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C342" w14:textId="77777777" w:rsidR="005870FC" w:rsidRPr="0080142F" w:rsidRDefault="0018054C" w:rsidP="006A3614">
      <w:pPr>
        <w:rPr>
          <w:rFonts w:ascii="Arial" w:hAnsi="Arial" w:cs="Arial"/>
        </w:rPr>
      </w:pPr>
      <w:r w:rsidRPr="0080142F">
        <w:rPr>
          <w:rFonts w:ascii="Arial" w:hAnsi="Arial" w:cs="Arial"/>
        </w:rPr>
        <w:t xml:space="preserve"> </w:t>
      </w:r>
      <w:r w:rsidR="005870FC" w:rsidRPr="0080142F">
        <w:rPr>
          <w:rFonts w:ascii="Arial" w:hAnsi="Arial" w:cs="Arial"/>
        </w:rPr>
        <w:t>OS.I.7222.</w:t>
      </w:r>
      <w:r w:rsidR="00CF6739" w:rsidRPr="0080142F">
        <w:rPr>
          <w:rFonts w:ascii="Arial" w:hAnsi="Arial" w:cs="Arial"/>
        </w:rPr>
        <w:t>9</w:t>
      </w:r>
      <w:r w:rsidR="005870FC" w:rsidRPr="0080142F">
        <w:rPr>
          <w:rFonts w:ascii="Arial" w:hAnsi="Arial" w:cs="Arial"/>
        </w:rPr>
        <w:t>.</w:t>
      </w:r>
      <w:r w:rsidR="00CF6739" w:rsidRPr="0080142F">
        <w:rPr>
          <w:rFonts w:ascii="Arial" w:hAnsi="Arial" w:cs="Arial"/>
        </w:rPr>
        <w:t>6</w:t>
      </w:r>
      <w:r w:rsidR="005870FC" w:rsidRPr="0080142F">
        <w:rPr>
          <w:rFonts w:ascii="Arial" w:hAnsi="Arial" w:cs="Arial"/>
        </w:rPr>
        <w:t>.20</w:t>
      </w:r>
      <w:r w:rsidR="00CF6739" w:rsidRPr="0080142F">
        <w:rPr>
          <w:rFonts w:ascii="Arial" w:hAnsi="Arial" w:cs="Arial"/>
        </w:rPr>
        <w:t>25</w:t>
      </w:r>
      <w:r w:rsidR="005870FC" w:rsidRPr="0080142F">
        <w:rPr>
          <w:rFonts w:ascii="Arial" w:hAnsi="Arial" w:cs="Arial"/>
        </w:rPr>
        <w:t>.RD</w:t>
      </w:r>
      <w:r w:rsidR="005870FC" w:rsidRPr="0080142F">
        <w:rPr>
          <w:rFonts w:ascii="Arial" w:hAnsi="Arial" w:cs="Arial"/>
        </w:rPr>
        <w:tab/>
      </w:r>
      <w:r w:rsidR="005870FC" w:rsidRPr="0080142F">
        <w:rPr>
          <w:rFonts w:ascii="Arial" w:hAnsi="Arial" w:cs="Arial"/>
        </w:rPr>
        <w:tab/>
      </w:r>
      <w:r w:rsidR="005870FC" w:rsidRPr="0080142F">
        <w:rPr>
          <w:rFonts w:ascii="Arial" w:hAnsi="Arial" w:cs="Arial"/>
        </w:rPr>
        <w:tab/>
      </w:r>
      <w:r w:rsidR="005870FC" w:rsidRPr="0080142F">
        <w:rPr>
          <w:rFonts w:ascii="Arial" w:hAnsi="Arial" w:cs="Arial"/>
        </w:rPr>
        <w:tab/>
        <w:t xml:space="preserve">  </w:t>
      </w:r>
      <w:r w:rsidR="007B1BA4" w:rsidRPr="0080142F">
        <w:rPr>
          <w:rFonts w:ascii="Arial" w:hAnsi="Arial" w:cs="Arial"/>
        </w:rPr>
        <w:tab/>
      </w:r>
      <w:r w:rsidR="00387F0A" w:rsidRPr="0080142F">
        <w:rPr>
          <w:rFonts w:ascii="Arial" w:hAnsi="Arial" w:cs="Arial"/>
        </w:rPr>
        <w:t xml:space="preserve">       </w:t>
      </w:r>
      <w:r w:rsidR="00AE5756" w:rsidRPr="0080142F">
        <w:rPr>
          <w:rFonts w:ascii="Arial" w:hAnsi="Arial" w:cs="Arial"/>
        </w:rPr>
        <w:tab/>
        <w:t xml:space="preserve">     </w:t>
      </w:r>
      <w:r w:rsidR="005870FC" w:rsidRPr="0080142F">
        <w:rPr>
          <w:rFonts w:ascii="Arial" w:hAnsi="Arial" w:cs="Arial"/>
        </w:rPr>
        <w:t>Rzeszów, 20</w:t>
      </w:r>
      <w:r w:rsidR="00CF6739" w:rsidRPr="0080142F">
        <w:rPr>
          <w:rFonts w:ascii="Arial" w:hAnsi="Arial" w:cs="Arial"/>
        </w:rPr>
        <w:t>25</w:t>
      </w:r>
      <w:r w:rsidR="005870FC" w:rsidRPr="0080142F">
        <w:rPr>
          <w:rFonts w:ascii="Arial" w:hAnsi="Arial" w:cs="Arial"/>
        </w:rPr>
        <w:t>-0</w:t>
      </w:r>
      <w:r w:rsidR="00CF6739" w:rsidRPr="0080142F">
        <w:rPr>
          <w:rFonts w:ascii="Arial" w:hAnsi="Arial" w:cs="Arial"/>
        </w:rPr>
        <w:t>6</w:t>
      </w:r>
      <w:r w:rsidR="005870FC" w:rsidRPr="0080142F">
        <w:rPr>
          <w:rFonts w:ascii="Arial" w:hAnsi="Arial" w:cs="Arial"/>
        </w:rPr>
        <w:t>-</w:t>
      </w:r>
      <w:r w:rsidR="00417952" w:rsidRPr="0080142F">
        <w:rPr>
          <w:rFonts w:ascii="Arial" w:hAnsi="Arial" w:cs="Arial"/>
        </w:rPr>
        <w:t>24</w:t>
      </w:r>
    </w:p>
    <w:p w14:paraId="0FF8842F" w14:textId="77777777" w:rsidR="005870FC" w:rsidRPr="0080142F" w:rsidRDefault="005870FC" w:rsidP="006A3614">
      <w:pPr>
        <w:ind w:left="426"/>
        <w:rPr>
          <w:rFonts w:ascii="Arial" w:hAnsi="Arial" w:cs="Arial"/>
        </w:rPr>
      </w:pPr>
      <w:r w:rsidRPr="0080142F">
        <w:rPr>
          <w:rFonts w:ascii="Arial" w:hAnsi="Arial" w:cs="Arial"/>
        </w:rPr>
        <w:tab/>
        <w:t xml:space="preserve">     </w:t>
      </w:r>
    </w:p>
    <w:p w14:paraId="4BF3C44F" w14:textId="77777777" w:rsidR="00AC1CE8" w:rsidRPr="0080142F" w:rsidRDefault="005870FC" w:rsidP="0080142F">
      <w:pPr>
        <w:pStyle w:val="Decyzja"/>
        <w:rPr>
          <w:b w:val="0"/>
        </w:rPr>
      </w:pPr>
      <w:r w:rsidRPr="0080142F">
        <w:rPr>
          <w:b w:val="0"/>
        </w:rPr>
        <w:t>D E C Y Z J A</w:t>
      </w:r>
    </w:p>
    <w:p w14:paraId="61BEDE3E" w14:textId="77777777" w:rsidR="005870FC" w:rsidRPr="0080142F" w:rsidRDefault="007E7BAD" w:rsidP="006A3614">
      <w:pPr>
        <w:ind w:left="426"/>
        <w:rPr>
          <w:rFonts w:ascii="Arial" w:hAnsi="Arial" w:cs="Arial"/>
        </w:rPr>
      </w:pPr>
      <w:r w:rsidRPr="0080142F">
        <w:rPr>
          <w:rFonts w:ascii="Arial" w:hAnsi="Arial" w:cs="Arial"/>
        </w:rPr>
        <w:t>Działając na podstawie:</w:t>
      </w:r>
    </w:p>
    <w:p w14:paraId="7260DEAA" w14:textId="77777777" w:rsidR="00B622A0" w:rsidRPr="0080142F" w:rsidRDefault="00B622A0" w:rsidP="006B7818">
      <w:pPr>
        <w:numPr>
          <w:ilvl w:val="0"/>
          <w:numId w:val="28"/>
        </w:numPr>
        <w:tabs>
          <w:tab w:val="clear" w:pos="810"/>
          <w:tab w:val="num" w:pos="420"/>
        </w:tabs>
        <w:ind w:left="426"/>
        <w:rPr>
          <w:rFonts w:ascii="Arial" w:hAnsi="Arial" w:cs="Arial"/>
        </w:rPr>
      </w:pPr>
      <w:r w:rsidRPr="0080142F">
        <w:rPr>
          <w:rFonts w:ascii="Arial" w:hAnsi="Arial" w:cs="Arial"/>
        </w:rPr>
        <w:t xml:space="preserve">art. 104 ustawy </w:t>
      </w:r>
      <w:bookmarkStart w:id="0" w:name="_Hlk192161221"/>
      <w:r w:rsidRPr="0080142F">
        <w:rPr>
          <w:rFonts w:ascii="Arial" w:hAnsi="Arial" w:cs="Arial"/>
        </w:rPr>
        <w:t>z dnia 14 czerwca 1960r. Kodeks postępowania administracyjnego (</w:t>
      </w:r>
      <w:r w:rsidRPr="0080142F">
        <w:rPr>
          <w:rFonts w:ascii="Arial" w:eastAsia="Calibri" w:hAnsi="Arial" w:cs="Arial"/>
        </w:rPr>
        <w:t>Dz. U. z 2024r. poz. 572 t.j.),</w:t>
      </w:r>
    </w:p>
    <w:bookmarkEnd w:id="0"/>
    <w:p w14:paraId="094B206A" w14:textId="77777777" w:rsidR="00B622A0" w:rsidRPr="0080142F" w:rsidRDefault="00CF6739" w:rsidP="006B7818">
      <w:pPr>
        <w:numPr>
          <w:ilvl w:val="0"/>
          <w:numId w:val="28"/>
        </w:numPr>
        <w:tabs>
          <w:tab w:val="clear" w:pos="810"/>
          <w:tab w:val="num" w:pos="420"/>
        </w:tabs>
        <w:spacing w:afterAutospacing="1"/>
        <w:ind w:left="448"/>
        <w:rPr>
          <w:rFonts w:ascii="Arial" w:hAnsi="Arial" w:cs="Arial"/>
        </w:rPr>
      </w:pPr>
      <w:r w:rsidRPr="0080142F">
        <w:rPr>
          <w:rFonts w:ascii="Arial" w:hAnsi="Arial" w:cs="Arial"/>
        </w:rPr>
        <w:t xml:space="preserve">art. 217, art. 151, art. 181 ust. 1 pkt 1, art. 183 ust. 1, </w:t>
      </w:r>
      <w:r w:rsidR="002E02EC" w:rsidRPr="0080142F">
        <w:rPr>
          <w:rFonts w:ascii="Arial" w:hAnsi="Arial" w:cs="Arial"/>
        </w:rPr>
        <w:t xml:space="preserve">art. 183c, </w:t>
      </w:r>
      <w:r w:rsidRPr="0080142F">
        <w:rPr>
          <w:rFonts w:ascii="Arial" w:hAnsi="Arial" w:cs="Arial"/>
        </w:rPr>
        <w:t xml:space="preserve">art. 188, art. 201, art. 202, art. 204, art. 211, art. 218, art. 378 ust. 2a pkt 1 ustawy z dnia </w:t>
      </w:r>
      <w:r w:rsidR="002E02EC" w:rsidRPr="0080142F">
        <w:rPr>
          <w:rFonts w:ascii="Arial" w:hAnsi="Arial" w:cs="Arial"/>
        </w:rPr>
        <w:br/>
      </w:r>
      <w:r w:rsidRPr="0080142F">
        <w:rPr>
          <w:rFonts w:ascii="Arial" w:hAnsi="Arial" w:cs="Arial"/>
        </w:rPr>
        <w:t>27 kwietnia 2001r. Prawo ochrony środowiska (Dz. U. z 202</w:t>
      </w:r>
      <w:r w:rsidR="002E02EC" w:rsidRPr="0080142F">
        <w:rPr>
          <w:rFonts w:ascii="Arial" w:hAnsi="Arial" w:cs="Arial"/>
        </w:rPr>
        <w:t>5</w:t>
      </w:r>
      <w:r w:rsidRPr="0080142F">
        <w:rPr>
          <w:rFonts w:ascii="Arial" w:hAnsi="Arial" w:cs="Arial"/>
        </w:rPr>
        <w:t xml:space="preserve"> r. poz. </w:t>
      </w:r>
      <w:r w:rsidR="002E02EC" w:rsidRPr="0080142F">
        <w:rPr>
          <w:rFonts w:ascii="Arial" w:hAnsi="Arial" w:cs="Arial"/>
        </w:rPr>
        <w:t>647</w:t>
      </w:r>
      <w:r w:rsidRPr="0080142F">
        <w:rPr>
          <w:rFonts w:ascii="Arial" w:hAnsi="Arial" w:cs="Arial"/>
        </w:rPr>
        <w:t xml:space="preserve"> ze zm.), </w:t>
      </w:r>
    </w:p>
    <w:p w14:paraId="22273157" w14:textId="77777777" w:rsidR="00B622A0" w:rsidRPr="0080142F" w:rsidRDefault="00B622A0" w:rsidP="006B7818">
      <w:pPr>
        <w:numPr>
          <w:ilvl w:val="0"/>
          <w:numId w:val="28"/>
        </w:numPr>
        <w:tabs>
          <w:tab w:val="clear" w:pos="810"/>
        </w:tabs>
        <w:ind w:left="448"/>
        <w:rPr>
          <w:rFonts w:ascii="Arial" w:hAnsi="Arial" w:cs="Arial"/>
        </w:rPr>
      </w:pPr>
      <w:r w:rsidRPr="0080142F">
        <w:rPr>
          <w:rFonts w:ascii="Arial" w:hAnsi="Arial" w:cs="Arial"/>
        </w:rPr>
        <w:t xml:space="preserve">§2 ust. 1 pkt. 47 rozporządzenia Rady Ministrów z dnia 10 września 2019r. </w:t>
      </w:r>
      <w:r w:rsidRPr="0080142F">
        <w:rPr>
          <w:rFonts w:ascii="Arial" w:hAnsi="Arial" w:cs="Arial"/>
        </w:rPr>
        <w:br/>
        <w:t xml:space="preserve">w sprawie przedsięwzięć mogących znacząco oddziaływać na środowisko </w:t>
      </w:r>
      <w:r w:rsidRPr="0080142F">
        <w:rPr>
          <w:rFonts w:ascii="Arial" w:hAnsi="Arial" w:cs="Arial"/>
        </w:rPr>
        <w:br/>
        <w:t xml:space="preserve">(Dz. U. z 2019r. poz. 1839),  </w:t>
      </w:r>
    </w:p>
    <w:p w14:paraId="549C9E3C" w14:textId="77777777" w:rsidR="00B622A0" w:rsidRPr="0080142F" w:rsidRDefault="00B622A0" w:rsidP="006B7818">
      <w:pPr>
        <w:numPr>
          <w:ilvl w:val="0"/>
          <w:numId w:val="28"/>
        </w:numPr>
        <w:tabs>
          <w:tab w:val="clear" w:pos="810"/>
        </w:tabs>
        <w:ind w:left="448"/>
        <w:rPr>
          <w:rFonts w:ascii="Arial" w:hAnsi="Arial" w:cs="Arial"/>
        </w:rPr>
      </w:pPr>
      <w:r w:rsidRPr="0080142F">
        <w:rPr>
          <w:rFonts w:ascii="Arial" w:hAnsi="Arial" w:cs="Arial"/>
        </w:rPr>
        <w:t xml:space="preserve">pkt 5 </w:t>
      </w:r>
      <w:proofErr w:type="spellStart"/>
      <w:r w:rsidRPr="0080142F">
        <w:rPr>
          <w:rFonts w:ascii="Arial" w:hAnsi="Arial" w:cs="Arial"/>
        </w:rPr>
        <w:t>ppkt</w:t>
      </w:r>
      <w:proofErr w:type="spellEnd"/>
      <w:r w:rsidRPr="0080142F">
        <w:rPr>
          <w:rFonts w:ascii="Arial" w:hAnsi="Arial" w:cs="Arial"/>
        </w:rPr>
        <w:t xml:space="preserve"> 4 załącznika do rozporządzenia Ministra Środowiska z dnia </w:t>
      </w:r>
      <w:r w:rsidRPr="0080142F">
        <w:rPr>
          <w:rFonts w:ascii="Arial" w:hAnsi="Arial" w:cs="Arial"/>
        </w:rPr>
        <w:br/>
        <w:t>27 sierpnia 2014 r. w sprawie rodzajów instalacji mogących powodować znaczne zanieczyszczenie poszczególnych elementów przyrodniczych albo środowiska jako całości (Dz. U. z 2014r. poz. 1169),</w:t>
      </w:r>
    </w:p>
    <w:p w14:paraId="176F5684" w14:textId="77777777" w:rsidR="00B622A0" w:rsidRPr="0080142F" w:rsidRDefault="00B622A0" w:rsidP="006B7818">
      <w:pPr>
        <w:numPr>
          <w:ilvl w:val="0"/>
          <w:numId w:val="28"/>
        </w:numPr>
        <w:tabs>
          <w:tab w:val="clear" w:pos="810"/>
        </w:tabs>
        <w:ind w:left="448"/>
        <w:rPr>
          <w:rFonts w:ascii="Arial" w:hAnsi="Arial" w:cs="Arial"/>
        </w:rPr>
      </w:pPr>
      <w:r w:rsidRPr="0080142F">
        <w:rPr>
          <w:rFonts w:ascii="Arial" w:hAnsi="Arial" w:cs="Arial"/>
        </w:rPr>
        <w:t>art. 41 ust. 3 pkt. 1) a) i c), art. 41 ust. 6 a) i b), art. 41a) ust. 1, art. 43 ust. 2</w:t>
      </w:r>
      <w:r w:rsidR="002E02EC" w:rsidRPr="0080142F">
        <w:rPr>
          <w:rFonts w:ascii="Arial" w:hAnsi="Arial" w:cs="Arial"/>
        </w:rPr>
        <w:t>,</w:t>
      </w:r>
      <w:r w:rsidRPr="0080142F">
        <w:rPr>
          <w:rFonts w:ascii="Arial" w:hAnsi="Arial" w:cs="Arial"/>
        </w:rPr>
        <w:t xml:space="preserve"> </w:t>
      </w:r>
      <w:r w:rsidR="002E02EC" w:rsidRPr="0080142F">
        <w:rPr>
          <w:rFonts w:ascii="Arial" w:hAnsi="Arial" w:cs="Arial"/>
        </w:rPr>
        <w:br/>
        <w:t>art. 45 ust. 1 pkt 4), ust. 6, ust. 8, ust. 9, art. 124, art. 128</w:t>
      </w:r>
      <w:r w:rsidR="00493CDA" w:rsidRPr="0080142F">
        <w:rPr>
          <w:rFonts w:ascii="Arial" w:hAnsi="Arial" w:cs="Arial"/>
        </w:rPr>
        <w:t xml:space="preserve"> </w:t>
      </w:r>
      <w:r w:rsidRPr="0080142F">
        <w:rPr>
          <w:rFonts w:ascii="Arial" w:hAnsi="Arial" w:cs="Arial"/>
        </w:rPr>
        <w:t xml:space="preserve">ustawy z dnia </w:t>
      </w:r>
      <w:r w:rsidR="00493CDA" w:rsidRPr="0080142F">
        <w:rPr>
          <w:rFonts w:ascii="Arial" w:hAnsi="Arial" w:cs="Arial"/>
        </w:rPr>
        <w:br/>
      </w:r>
      <w:r w:rsidRPr="0080142F">
        <w:rPr>
          <w:rFonts w:ascii="Arial" w:hAnsi="Arial" w:cs="Arial"/>
        </w:rPr>
        <w:t>14 grudnia 2012r. o odpadach (Dz. U. z 2023r. poz. 1587 ze zm.),</w:t>
      </w:r>
      <w:r w:rsidRPr="0080142F">
        <w:rPr>
          <w:rFonts w:ascii="Arial" w:hAnsi="Arial" w:cs="Arial"/>
          <w:color w:val="FF0000"/>
        </w:rPr>
        <w:t xml:space="preserve"> </w:t>
      </w:r>
    </w:p>
    <w:p w14:paraId="2556BCF4" w14:textId="77777777" w:rsidR="00B622A0" w:rsidRPr="0080142F" w:rsidRDefault="00B622A0" w:rsidP="006B7818">
      <w:pPr>
        <w:numPr>
          <w:ilvl w:val="0"/>
          <w:numId w:val="28"/>
        </w:numPr>
        <w:tabs>
          <w:tab w:val="clear" w:pos="810"/>
        </w:tabs>
        <w:ind w:left="490"/>
        <w:rPr>
          <w:rFonts w:ascii="Arial" w:hAnsi="Arial" w:cs="Arial"/>
        </w:rPr>
      </w:pPr>
      <w:r w:rsidRPr="0080142F">
        <w:rPr>
          <w:rFonts w:ascii="Arial" w:hAnsi="Arial" w:cs="Arial"/>
        </w:rPr>
        <w:t>rozporządzeni</w:t>
      </w:r>
      <w:r w:rsidR="002E02EC" w:rsidRPr="0080142F">
        <w:rPr>
          <w:rFonts w:ascii="Arial" w:hAnsi="Arial" w:cs="Arial"/>
        </w:rPr>
        <w:t>e</w:t>
      </w:r>
      <w:r w:rsidRPr="0080142F">
        <w:rPr>
          <w:rFonts w:ascii="Arial" w:hAnsi="Arial" w:cs="Arial"/>
        </w:rPr>
        <w:t xml:space="preserve"> Ministra Środowiska z dnia 30 kwietnia 2013r. w sprawie składowisk odpadów (Dz. U. z 2022 r. poz. 1902 t.j.),</w:t>
      </w:r>
    </w:p>
    <w:p w14:paraId="0B9B9C8F" w14:textId="77777777" w:rsidR="00B622A0" w:rsidRPr="0080142F" w:rsidRDefault="00B622A0" w:rsidP="006B7818">
      <w:pPr>
        <w:numPr>
          <w:ilvl w:val="0"/>
          <w:numId w:val="28"/>
        </w:numPr>
        <w:tabs>
          <w:tab w:val="clear" w:pos="810"/>
        </w:tabs>
        <w:ind w:left="490"/>
        <w:rPr>
          <w:rFonts w:ascii="Arial" w:hAnsi="Arial" w:cs="Arial"/>
        </w:rPr>
      </w:pPr>
      <w:r w:rsidRPr="0080142F">
        <w:rPr>
          <w:rFonts w:ascii="Arial" w:hAnsi="Arial" w:cs="Arial"/>
        </w:rPr>
        <w:t xml:space="preserve">rozporządzenie Ministra Gospodarki Morskiej i Żeglugi Śródlądowej z dnia </w:t>
      </w:r>
      <w:r w:rsidRPr="0080142F">
        <w:rPr>
          <w:rFonts w:ascii="Arial" w:hAnsi="Arial" w:cs="Arial"/>
        </w:rPr>
        <w:br/>
        <w:t>11 października 2019r. w sprawie kryteriów i sposobu oceny stanu jednolitych części wód podziemnych (Dz. U. poz. 2148),</w:t>
      </w:r>
    </w:p>
    <w:p w14:paraId="6BD1CB1A" w14:textId="77777777" w:rsidR="002E02EC" w:rsidRPr="0080142F" w:rsidRDefault="00A76AF8" w:rsidP="006B7818">
      <w:pPr>
        <w:numPr>
          <w:ilvl w:val="0"/>
          <w:numId w:val="28"/>
        </w:numPr>
        <w:tabs>
          <w:tab w:val="clear" w:pos="810"/>
        </w:tabs>
        <w:ind w:left="490"/>
        <w:rPr>
          <w:rFonts w:ascii="Arial" w:hAnsi="Arial" w:cs="Arial"/>
        </w:rPr>
      </w:pPr>
      <w:r w:rsidRPr="0080142F">
        <w:rPr>
          <w:rFonts w:ascii="Arial" w:hAnsi="Arial" w:cs="Arial"/>
        </w:rPr>
        <w:t>§</w:t>
      </w:r>
      <w:r w:rsidR="00E02CCB" w:rsidRPr="0080142F">
        <w:rPr>
          <w:rFonts w:ascii="Arial" w:hAnsi="Arial" w:cs="Arial"/>
        </w:rPr>
        <w:t>4 oraz</w:t>
      </w:r>
      <w:r w:rsidR="00AC1CE8" w:rsidRPr="0080142F">
        <w:rPr>
          <w:rFonts w:ascii="Arial" w:hAnsi="Arial" w:cs="Arial"/>
        </w:rPr>
        <w:t xml:space="preserve"> załącznika do rozporządzenia </w:t>
      </w:r>
      <w:r w:rsidR="002E02EC" w:rsidRPr="0080142F">
        <w:rPr>
          <w:rFonts w:ascii="Arial" w:hAnsi="Arial" w:cs="Arial"/>
        </w:rPr>
        <w:t>Ministra Klimatu z dnia 2 stycznia 2020r. w sprawie katalogu odpadów (Dz. U. poz. 10),</w:t>
      </w:r>
    </w:p>
    <w:p w14:paraId="6A698447" w14:textId="77777777" w:rsidR="002E02EC" w:rsidRPr="0080142F" w:rsidRDefault="002E02EC" w:rsidP="006B7818">
      <w:pPr>
        <w:numPr>
          <w:ilvl w:val="0"/>
          <w:numId w:val="28"/>
        </w:numPr>
        <w:tabs>
          <w:tab w:val="clear" w:pos="810"/>
        </w:tabs>
        <w:ind w:left="490"/>
        <w:rPr>
          <w:rFonts w:ascii="Arial" w:hAnsi="Arial" w:cs="Arial"/>
        </w:rPr>
      </w:pPr>
      <w:r w:rsidRPr="0080142F">
        <w:rPr>
          <w:rFonts w:ascii="Arial" w:hAnsi="Arial" w:cs="Arial"/>
        </w:rPr>
        <w:t>rozporządzenie Ministra Gospodarki z dnia 16 lipca 2015 r. w sprawie dopuszczania odpadów do składowania na składowiskach (Dz. U. poz. 1277),</w:t>
      </w:r>
    </w:p>
    <w:p w14:paraId="6D047DEB" w14:textId="77777777" w:rsidR="002E02EC" w:rsidRPr="0080142F" w:rsidRDefault="002E02EC" w:rsidP="006B7818">
      <w:pPr>
        <w:pStyle w:val="Akapitzlist"/>
        <w:numPr>
          <w:ilvl w:val="0"/>
          <w:numId w:val="28"/>
        </w:numPr>
        <w:tabs>
          <w:tab w:val="clear" w:pos="810"/>
          <w:tab w:val="num" w:pos="420"/>
        </w:tabs>
        <w:ind w:left="420"/>
        <w:rPr>
          <w:rFonts w:ascii="Arial" w:hAnsi="Arial" w:cs="Arial"/>
          <w:sz w:val="24"/>
          <w:szCs w:val="24"/>
        </w:rPr>
      </w:pPr>
      <w:r w:rsidRPr="0080142F">
        <w:rPr>
          <w:rFonts w:ascii="Arial" w:hAnsi="Arial" w:cs="Arial"/>
          <w:sz w:val="24"/>
          <w:szCs w:val="24"/>
        </w:rPr>
        <w:t>rozporządzenie Ministra Środowiska z dnia 14 czerwca 2007 r. w sprawie dopuszczalnych poziomów hałasu w środowisku (t.j. Dz. U. z 2014 r. poz. 112),</w:t>
      </w:r>
    </w:p>
    <w:p w14:paraId="605F9050" w14:textId="77777777" w:rsidR="002E02EC" w:rsidRPr="0080142F" w:rsidRDefault="002E02EC" w:rsidP="006B7818">
      <w:pPr>
        <w:pStyle w:val="Akapitzlist"/>
        <w:numPr>
          <w:ilvl w:val="0"/>
          <w:numId w:val="28"/>
        </w:numPr>
        <w:tabs>
          <w:tab w:val="clear" w:pos="810"/>
          <w:tab w:val="num" w:pos="420"/>
        </w:tabs>
        <w:ind w:left="420"/>
        <w:rPr>
          <w:rFonts w:ascii="Arial" w:hAnsi="Arial" w:cs="Arial"/>
          <w:sz w:val="24"/>
          <w:szCs w:val="24"/>
        </w:rPr>
      </w:pPr>
      <w:r w:rsidRPr="0080142F">
        <w:rPr>
          <w:rFonts w:ascii="Arial" w:hAnsi="Arial" w:cs="Arial"/>
          <w:sz w:val="24"/>
          <w:szCs w:val="24"/>
        </w:rPr>
        <w:t>rozporządzenie Ministra Klimatu z dnia 16 grudnia 2019 r. w sprawie zmiany rozporządzenia zmieniającego rozporządzenie w sprawie wymagań w zakresie prowadzenia pomiarów wielkości emisji oraz pomiarów ilości pobieranej wody (Dz. U. poz. 2455),</w:t>
      </w:r>
    </w:p>
    <w:p w14:paraId="4D30354A" w14:textId="77777777" w:rsidR="002E02EC" w:rsidRPr="0080142F" w:rsidRDefault="002E02EC" w:rsidP="006B7818">
      <w:pPr>
        <w:numPr>
          <w:ilvl w:val="0"/>
          <w:numId w:val="28"/>
        </w:numPr>
        <w:tabs>
          <w:tab w:val="clear" w:pos="810"/>
          <w:tab w:val="num" w:pos="420"/>
        </w:tabs>
        <w:spacing w:afterAutospacing="1"/>
        <w:ind w:left="420"/>
        <w:rPr>
          <w:rFonts w:ascii="Arial" w:hAnsi="Arial" w:cs="Arial"/>
        </w:rPr>
      </w:pPr>
      <w:r w:rsidRPr="0080142F">
        <w:rPr>
          <w:rFonts w:ascii="Arial" w:hAnsi="Arial" w:cs="Arial"/>
        </w:rPr>
        <w:t>rozporządzenie Ministra Klimatu i Środowiska z dnia 15 grudnia 2020r. w sprawie rodzajów wyników pomiarów prowadzonych w związku z eksploatacją instalacji lub urządzenia i innych danych zbieranych w wyniku monitorowania procesów technologicznych oraz terminów i sposobów prezentacji (Dz. U. poz. 2405),</w:t>
      </w:r>
    </w:p>
    <w:p w14:paraId="4D7924C2" w14:textId="77777777" w:rsidR="00CF6739" w:rsidRPr="0080142F" w:rsidRDefault="002E02EC" w:rsidP="006B7818">
      <w:pPr>
        <w:numPr>
          <w:ilvl w:val="0"/>
          <w:numId w:val="28"/>
        </w:numPr>
        <w:tabs>
          <w:tab w:val="clear" w:pos="810"/>
          <w:tab w:val="num" w:pos="420"/>
        </w:tabs>
        <w:spacing w:afterAutospacing="1"/>
        <w:ind w:left="420"/>
        <w:rPr>
          <w:rFonts w:ascii="Arial" w:hAnsi="Arial" w:cs="Arial"/>
        </w:rPr>
      </w:pPr>
      <w:r w:rsidRPr="0080142F">
        <w:rPr>
          <w:rFonts w:ascii="Arial" w:hAnsi="Arial" w:cs="Arial"/>
        </w:rPr>
        <w:t xml:space="preserve">rozporządzenie Ministra Gospodarki z dnia 16 stycznia 2015r. w sprawie rodzajów odpadów, które mogą być składowane na składowisku odpadów </w:t>
      </w:r>
      <w:r w:rsidRPr="0080142F">
        <w:rPr>
          <w:rFonts w:ascii="Arial" w:hAnsi="Arial" w:cs="Arial"/>
        </w:rPr>
        <w:br/>
        <w:t>w sposób nieselektywny (Dz. U. poz. 110),</w:t>
      </w:r>
    </w:p>
    <w:p w14:paraId="3B840E41" w14:textId="77777777" w:rsidR="00CF6739" w:rsidRPr="0080142F" w:rsidRDefault="00CF6739" w:rsidP="006A3614">
      <w:pPr>
        <w:spacing w:after="100" w:afterAutospacing="1"/>
        <w:contextualSpacing/>
        <w:rPr>
          <w:rFonts w:ascii="Arial" w:hAnsi="Arial" w:cs="Arial"/>
        </w:rPr>
      </w:pPr>
      <w:r w:rsidRPr="0080142F">
        <w:rPr>
          <w:rFonts w:ascii="Arial" w:hAnsi="Arial" w:cs="Arial"/>
        </w:rPr>
        <w:t xml:space="preserve">po rozpatrzeniu wniosku </w:t>
      </w:r>
      <w:r w:rsidRPr="0080142F">
        <w:rPr>
          <w:rFonts w:ascii="Arial" w:hAnsi="Arial" w:cs="Arial"/>
          <w:b/>
          <w:bCs/>
        </w:rPr>
        <w:t xml:space="preserve">Przedsiębiorstwa Usług Komunalnych EMPOL </w:t>
      </w:r>
      <w:r w:rsidR="00B03244" w:rsidRPr="0080142F">
        <w:rPr>
          <w:rFonts w:ascii="Arial" w:hAnsi="Arial" w:cs="Arial"/>
          <w:b/>
          <w:bCs/>
        </w:rPr>
        <w:br/>
      </w:r>
      <w:r w:rsidRPr="0080142F">
        <w:rPr>
          <w:rFonts w:ascii="Arial" w:hAnsi="Arial" w:cs="Arial"/>
          <w:b/>
          <w:bCs/>
        </w:rPr>
        <w:t xml:space="preserve">Sp. z o.o., os. Rzeka 133, 34-451 Tylmanowa, regon: 492841416, </w:t>
      </w:r>
      <w:r w:rsidR="00B03244" w:rsidRPr="0080142F">
        <w:rPr>
          <w:rFonts w:ascii="Arial" w:hAnsi="Arial" w:cs="Arial"/>
          <w:b/>
          <w:bCs/>
        </w:rPr>
        <w:br/>
      </w:r>
      <w:r w:rsidRPr="0080142F">
        <w:rPr>
          <w:rFonts w:ascii="Arial" w:hAnsi="Arial" w:cs="Arial"/>
          <w:b/>
          <w:bCs/>
        </w:rPr>
        <w:t>NIP 735-24-97-196</w:t>
      </w:r>
      <w:r w:rsidRPr="0080142F">
        <w:rPr>
          <w:rFonts w:ascii="Arial" w:hAnsi="Arial" w:cs="Arial"/>
        </w:rPr>
        <w:t xml:space="preserve">, </w:t>
      </w:r>
      <w:r w:rsidRPr="0080142F">
        <w:rPr>
          <w:rFonts w:ascii="Arial" w:hAnsi="Arial" w:cs="Arial"/>
          <w:lang w:eastAsia="en-US"/>
        </w:rPr>
        <w:t xml:space="preserve">z dnia 9 maja 2025r. </w:t>
      </w:r>
      <w:r w:rsidRPr="0080142F">
        <w:rPr>
          <w:rFonts w:ascii="Arial" w:hAnsi="Arial" w:cs="Arial"/>
        </w:rPr>
        <w:t xml:space="preserve">w sprawie wydania tekstu jednolitego pozwolenia zintegrowanego, udzielonego decyzją </w:t>
      </w:r>
      <w:r w:rsidRPr="0080142F">
        <w:rPr>
          <w:rFonts w:ascii="Arial" w:hAnsi="Arial" w:cs="Arial"/>
          <w:iCs/>
        </w:rPr>
        <w:t xml:space="preserve">Marszałka Województwa </w:t>
      </w:r>
      <w:r w:rsidRPr="0080142F">
        <w:rPr>
          <w:rFonts w:ascii="Arial" w:hAnsi="Arial" w:cs="Arial"/>
          <w:iCs/>
        </w:rPr>
        <w:lastRenderedPageBreak/>
        <w:t>Podkarpackiego z dnia 17 kwietnia 2014r. znak: OS-I.7222.5.3.2013.RD</w:t>
      </w:r>
      <w:r w:rsidRPr="0080142F">
        <w:rPr>
          <w:rFonts w:ascii="Arial" w:hAnsi="Arial" w:cs="Arial"/>
        </w:rPr>
        <w:t xml:space="preserve">, </w:t>
      </w:r>
      <w:bookmarkStart w:id="1" w:name="_Hlk158632576"/>
      <w:r w:rsidR="00B03244" w:rsidRPr="0080142F">
        <w:rPr>
          <w:rFonts w:ascii="Arial" w:hAnsi="Arial" w:cs="Arial"/>
        </w:rPr>
        <w:br/>
      </w:r>
      <w:r w:rsidRPr="0080142F">
        <w:rPr>
          <w:rFonts w:ascii="Arial" w:hAnsi="Arial" w:cs="Arial"/>
        </w:rPr>
        <w:t>zmienioną decyzjami:</w:t>
      </w:r>
    </w:p>
    <w:p w14:paraId="54239D0B" w14:textId="77777777" w:rsidR="00CF6739" w:rsidRPr="0080142F" w:rsidRDefault="00CF6739" w:rsidP="006B7818">
      <w:pPr>
        <w:numPr>
          <w:ilvl w:val="0"/>
          <w:numId w:val="65"/>
        </w:numPr>
        <w:snapToGrid w:val="0"/>
        <w:rPr>
          <w:rFonts w:ascii="Arial" w:hAnsi="Arial" w:cs="Arial"/>
        </w:rPr>
      </w:pPr>
      <w:bookmarkStart w:id="2" w:name="_Hlk158632555"/>
      <w:bookmarkEnd w:id="1"/>
      <w:r w:rsidRPr="0080142F">
        <w:rPr>
          <w:rFonts w:ascii="Arial" w:hAnsi="Arial" w:cs="Arial"/>
        </w:rPr>
        <w:t xml:space="preserve">z dn. </w:t>
      </w:r>
      <w:r w:rsidR="00BC1832" w:rsidRPr="0080142F">
        <w:rPr>
          <w:rFonts w:ascii="Arial" w:hAnsi="Arial" w:cs="Arial"/>
        </w:rPr>
        <w:t>0</w:t>
      </w:r>
      <w:r w:rsidRPr="0080142F">
        <w:rPr>
          <w:rFonts w:ascii="Arial" w:hAnsi="Arial" w:cs="Arial"/>
        </w:rPr>
        <w:t xml:space="preserve">6.06.2014r.   znak: OS.I.7222.6.1.2014.RD </w:t>
      </w:r>
    </w:p>
    <w:p w14:paraId="754C8922"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 xml:space="preserve">z dn. </w:t>
      </w:r>
      <w:r w:rsidR="00BC1832" w:rsidRPr="0080142F">
        <w:rPr>
          <w:rFonts w:ascii="Arial" w:hAnsi="Arial" w:cs="Arial"/>
        </w:rPr>
        <w:t>0</w:t>
      </w:r>
      <w:r w:rsidRPr="0080142F">
        <w:rPr>
          <w:rFonts w:ascii="Arial" w:hAnsi="Arial" w:cs="Arial"/>
        </w:rPr>
        <w:t>5.12.2014r.   znak: OS-I.7222.6.7.2014.RD</w:t>
      </w:r>
    </w:p>
    <w:p w14:paraId="1435CAE6" w14:textId="77777777" w:rsidR="00CF6739" w:rsidRPr="0080142F" w:rsidRDefault="00CF6739" w:rsidP="006B7818">
      <w:pPr>
        <w:numPr>
          <w:ilvl w:val="0"/>
          <w:numId w:val="65"/>
        </w:numPr>
        <w:snapToGrid w:val="0"/>
        <w:rPr>
          <w:rFonts w:ascii="Arial" w:hAnsi="Arial" w:cs="Arial"/>
          <w:szCs w:val="20"/>
        </w:rPr>
      </w:pPr>
      <w:r w:rsidRPr="0080142F">
        <w:rPr>
          <w:rFonts w:ascii="Arial" w:hAnsi="Arial" w:cs="Arial"/>
        </w:rPr>
        <w:t>z dn. 12.06.2017r. znak: OS.I.7222.13.1.2017.RD</w:t>
      </w:r>
    </w:p>
    <w:p w14:paraId="6EB5A29B"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15.04.2019r. znak: OS-I.7222.46.2.2018.RD</w:t>
      </w:r>
    </w:p>
    <w:p w14:paraId="492C1855" w14:textId="77777777" w:rsidR="00CF6739" w:rsidRPr="0080142F" w:rsidRDefault="00CF6739" w:rsidP="006B7818">
      <w:pPr>
        <w:numPr>
          <w:ilvl w:val="0"/>
          <w:numId w:val="65"/>
        </w:numPr>
        <w:snapToGrid w:val="0"/>
        <w:rPr>
          <w:rFonts w:ascii="Arial" w:hAnsi="Arial" w:cs="Arial"/>
          <w:szCs w:val="20"/>
        </w:rPr>
      </w:pPr>
      <w:r w:rsidRPr="0080142F">
        <w:rPr>
          <w:rFonts w:ascii="Arial" w:hAnsi="Arial" w:cs="Arial"/>
        </w:rPr>
        <w:t>z dn. 14.11.2019r. znak: OS-I.7222.14.4.2019.RD</w:t>
      </w:r>
    </w:p>
    <w:p w14:paraId="3BAE50D1"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6.07.2020r.  znak:  OS.I.7222.6.1.2020.RD</w:t>
      </w:r>
    </w:p>
    <w:p w14:paraId="295F36E5"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6.07.2021r.  znak: OS-I.7222.12.1.2021.R</w:t>
      </w:r>
      <w:r w:rsidR="00245E03" w:rsidRPr="0080142F">
        <w:rPr>
          <w:rFonts w:ascii="Arial" w:hAnsi="Arial" w:cs="Arial"/>
        </w:rPr>
        <w:t>D</w:t>
      </w:r>
      <w:r w:rsidRPr="0080142F">
        <w:rPr>
          <w:rFonts w:ascii="Arial" w:hAnsi="Arial" w:cs="Arial"/>
        </w:rPr>
        <w:t xml:space="preserve"> </w:t>
      </w:r>
      <w:bookmarkEnd w:id="2"/>
      <w:r w:rsidRPr="0080142F">
        <w:rPr>
          <w:rFonts w:ascii="Arial" w:hAnsi="Arial" w:cs="Arial"/>
        </w:rPr>
        <w:tab/>
      </w:r>
    </w:p>
    <w:p w14:paraId="44C9C848" w14:textId="77777777" w:rsidR="00CF6739" w:rsidRPr="0080142F" w:rsidRDefault="00CF6739" w:rsidP="006B7818">
      <w:pPr>
        <w:pStyle w:val="Akapitzlist"/>
        <w:numPr>
          <w:ilvl w:val="0"/>
          <w:numId w:val="65"/>
        </w:numPr>
        <w:snapToGrid w:val="0"/>
        <w:spacing w:after="0" w:afterAutospacing="0"/>
        <w:rPr>
          <w:rFonts w:ascii="Arial" w:hAnsi="Arial" w:cs="Arial"/>
          <w:sz w:val="24"/>
          <w:szCs w:val="24"/>
        </w:rPr>
      </w:pPr>
      <w:r w:rsidRPr="0080142F">
        <w:rPr>
          <w:rFonts w:ascii="Arial" w:hAnsi="Arial" w:cs="Arial"/>
          <w:sz w:val="24"/>
          <w:szCs w:val="24"/>
        </w:rPr>
        <w:t xml:space="preserve">z dn. 5.03.2024r. znak: OS-I.7222.7.9.2023.RD </w:t>
      </w:r>
    </w:p>
    <w:p w14:paraId="0C154AE0" w14:textId="77777777" w:rsidR="00CF6739" w:rsidRPr="0080142F" w:rsidRDefault="00CF6739" w:rsidP="006B7818">
      <w:pPr>
        <w:pStyle w:val="Akapitzlist"/>
        <w:numPr>
          <w:ilvl w:val="0"/>
          <w:numId w:val="65"/>
        </w:numPr>
        <w:snapToGrid w:val="0"/>
        <w:spacing w:after="0" w:afterAutospacing="0"/>
        <w:rPr>
          <w:rFonts w:ascii="Arial" w:hAnsi="Arial" w:cs="Arial"/>
        </w:rPr>
      </w:pPr>
      <w:r w:rsidRPr="0080142F">
        <w:rPr>
          <w:rFonts w:ascii="Arial" w:eastAsia="Times New Roman" w:hAnsi="Arial" w:cs="Arial"/>
          <w:sz w:val="24"/>
          <w:szCs w:val="24"/>
          <w:lang w:val="pl-PL" w:eastAsia="pl-PL"/>
        </w:rPr>
        <w:t xml:space="preserve">z dn. 19.03.2025r. znak: </w:t>
      </w:r>
      <w:bookmarkStart w:id="3" w:name="_Hlk24096738"/>
      <w:r w:rsidRPr="0080142F">
        <w:rPr>
          <w:rFonts w:ascii="Arial" w:eastAsia="Times New Roman" w:hAnsi="Arial" w:cs="Arial"/>
          <w:sz w:val="24"/>
          <w:szCs w:val="24"/>
          <w:lang w:val="pl-PL" w:eastAsia="pl-PL"/>
        </w:rPr>
        <w:t xml:space="preserve">OS-I.7222.45.10.2024.RD, </w:t>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bookmarkStart w:id="4" w:name="_Hlk158632676"/>
      <w:bookmarkEnd w:id="3"/>
    </w:p>
    <w:p w14:paraId="27E62940" w14:textId="77777777" w:rsidR="009E23BF" w:rsidRPr="0080142F" w:rsidRDefault="00CF6739" w:rsidP="006A3614">
      <w:pPr>
        <w:pStyle w:val="Akapitzlist"/>
        <w:snapToGrid w:val="0"/>
        <w:spacing w:after="0" w:afterAutospacing="0"/>
        <w:ind w:left="0"/>
        <w:rPr>
          <w:rFonts w:ascii="Arial" w:eastAsia="Times New Roman" w:hAnsi="Arial" w:cs="Arial"/>
          <w:sz w:val="24"/>
          <w:szCs w:val="24"/>
          <w:lang w:val="pl-PL" w:eastAsia="pl-PL"/>
        </w:rPr>
      </w:pPr>
      <w:r w:rsidRPr="0080142F">
        <w:rPr>
          <w:rFonts w:ascii="Arial" w:eastAsia="Times New Roman" w:hAnsi="Arial" w:cs="Arial"/>
          <w:sz w:val="24"/>
          <w:szCs w:val="24"/>
          <w:lang w:val="pl-PL" w:eastAsia="pl-PL"/>
        </w:rPr>
        <w:t xml:space="preserve">w której udzielono Spółce pozwolenia zintegrowanego na eksploatację składowiska odpadów innych niż niebezpieczne i obojętnych, zlokalizowanego w m. Młyny, </w:t>
      </w:r>
      <w:r w:rsidRPr="0080142F">
        <w:rPr>
          <w:rFonts w:ascii="Arial" w:eastAsia="Times New Roman" w:hAnsi="Arial" w:cs="Arial"/>
          <w:sz w:val="24"/>
          <w:szCs w:val="24"/>
          <w:lang w:val="pl-PL" w:eastAsia="pl-PL"/>
        </w:rPr>
        <w:br/>
        <w:t>gmina Radymno, z wydzieloną częścią do składowania odpadów niebezpiecznych zawierających azbest,</w:t>
      </w:r>
      <w:bookmarkEnd w:id="4"/>
    </w:p>
    <w:p w14:paraId="43C946BB" w14:textId="77777777" w:rsidR="0086325E" w:rsidRPr="0080142F" w:rsidRDefault="007E7BAD" w:rsidP="006A3614">
      <w:pPr>
        <w:ind w:left="426"/>
        <w:jc w:val="center"/>
        <w:rPr>
          <w:rFonts w:ascii="Arial" w:hAnsi="Arial" w:cs="Arial"/>
        </w:rPr>
      </w:pPr>
      <w:r w:rsidRPr="0080142F">
        <w:rPr>
          <w:rFonts w:ascii="Arial" w:hAnsi="Arial" w:cs="Arial"/>
        </w:rPr>
        <w:t>o</w:t>
      </w:r>
      <w:r w:rsidR="00145BD1" w:rsidRPr="0080142F">
        <w:rPr>
          <w:rFonts w:ascii="Arial" w:hAnsi="Arial" w:cs="Arial"/>
        </w:rPr>
        <w:t xml:space="preserve"> </w:t>
      </w:r>
      <w:r w:rsidRPr="0080142F">
        <w:rPr>
          <w:rFonts w:ascii="Arial" w:hAnsi="Arial" w:cs="Arial"/>
        </w:rPr>
        <w:t>r</w:t>
      </w:r>
      <w:r w:rsidR="00145BD1" w:rsidRPr="0080142F">
        <w:rPr>
          <w:rFonts w:ascii="Arial" w:hAnsi="Arial" w:cs="Arial"/>
        </w:rPr>
        <w:t xml:space="preserve"> </w:t>
      </w:r>
      <w:r w:rsidRPr="0080142F">
        <w:rPr>
          <w:rFonts w:ascii="Arial" w:hAnsi="Arial" w:cs="Arial"/>
        </w:rPr>
        <w:t>z</w:t>
      </w:r>
      <w:r w:rsidR="00145BD1" w:rsidRPr="0080142F">
        <w:rPr>
          <w:rFonts w:ascii="Arial" w:hAnsi="Arial" w:cs="Arial"/>
        </w:rPr>
        <w:t xml:space="preserve"> </w:t>
      </w:r>
      <w:r w:rsidRPr="0080142F">
        <w:rPr>
          <w:rFonts w:ascii="Arial" w:hAnsi="Arial" w:cs="Arial"/>
        </w:rPr>
        <w:t>e</w:t>
      </w:r>
      <w:r w:rsidR="00145BD1" w:rsidRPr="0080142F">
        <w:rPr>
          <w:rFonts w:ascii="Arial" w:hAnsi="Arial" w:cs="Arial"/>
        </w:rPr>
        <w:t xml:space="preserve"> </w:t>
      </w:r>
      <w:r w:rsidRPr="0080142F">
        <w:rPr>
          <w:rFonts w:ascii="Arial" w:hAnsi="Arial" w:cs="Arial"/>
        </w:rPr>
        <w:t>k</w:t>
      </w:r>
      <w:r w:rsidR="00145BD1" w:rsidRPr="0080142F">
        <w:rPr>
          <w:rFonts w:ascii="Arial" w:hAnsi="Arial" w:cs="Arial"/>
        </w:rPr>
        <w:t xml:space="preserve"> </w:t>
      </w:r>
      <w:r w:rsidRPr="0080142F">
        <w:rPr>
          <w:rFonts w:ascii="Arial" w:hAnsi="Arial" w:cs="Arial"/>
        </w:rPr>
        <w:t>a</w:t>
      </w:r>
      <w:r w:rsidR="00145BD1" w:rsidRPr="0080142F">
        <w:rPr>
          <w:rFonts w:ascii="Arial" w:hAnsi="Arial" w:cs="Arial"/>
        </w:rPr>
        <w:t xml:space="preserve"> </w:t>
      </w:r>
      <w:r w:rsidRPr="0080142F">
        <w:rPr>
          <w:rFonts w:ascii="Arial" w:hAnsi="Arial" w:cs="Arial"/>
        </w:rPr>
        <w:t>m</w:t>
      </w:r>
    </w:p>
    <w:p w14:paraId="1BAB3C8B" w14:textId="77777777" w:rsidR="0007449A" w:rsidRPr="0080142F" w:rsidRDefault="0007449A" w:rsidP="006A3614">
      <w:pPr>
        <w:pStyle w:val="Nagwek"/>
        <w:tabs>
          <w:tab w:val="clear" w:pos="4536"/>
          <w:tab w:val="clear" w:pos="9072"/>
        </w:tabs>
        <w:ind w:left="426"/>
        <w:rPr>
          <w:rFonts w:ascii="Arial" w:hAnsi="Arial" w:cs="Arial"/>
          <w:sz w:val="24"/>
          <w:szCs w:val="24"/>
        </w:rPr>
      </w:pPr>
    </w:p>
    <w:p w14:paraId="133E5459" w14:textId="77777777" w:rsidR="00CF6739" w:rsidRPr="0080142F" w:rsidRDefault="00245E03" w:rsidP="006A3614">
      <w:pPr>
        <w:spacing w:after="100" w:afterAutospacing="1"/>
        <w:contextualSpacing/>
        <w:rPr>
          <w:rFonts w:ascii="Arial" w:hAnsi="Arial" w:cs="Arial"/>
        </w:rPr>
      </w:pPr>
      <w:r w:rsidRPr="0080142F">
        <w:rPr>
          <w:rFonts w:ascii="Arial" w:hAnsi="Arial" w:cs="Arial"/>
        </w:rPr>
        <w:t>u</w:t>
      </w:r>
      <w:r w:rsidR="00CF6739" w:rsidRPr="0080142F">
        <w:rPr>
          <w:rFonts w:ascii="Arial" w:hAnsi="Arial" w:cs="Arial"/>
        </w:rPr>
        <w:t xml:space="preserve">jednolicam tekst </w:t>
      </w:r>
      <w:r w:rsidR="00CF6739" w:rsidRPr="0080142F">
        <w:rPr>
          <w:rFonts w:ascii="Arial" w:hAnsi="Arial" w:cs="Arial"/>
          <w:iCs/>
        </w:rPr>
        <w:t xml:space="preserve">pozwolenia zintegrowanego udzielonego dla </w:t>
      </w:r>
      <w:r w:rsidR="00CF6739" w:rsidRPr="0080142F">
        <w:rPr>
          <w:rFonts w:ascii="Arial" w:hAnsi="Arial" w:cs="Arial"/>
        </w:rPr>
        <w:t xml:space="preserve">Przedsiębiorstwa Usług Komunalnych EMPOL Sp. z o.o., os. Rzeka 133, 34-451 Tylmanowa, </w:t>
      </w:r>
      <w:r w:rsidR="0080142F">
        <w:rPr>
          <w:rFonts w:ascii="Arial" w:hAnsi="Arial" w:cs="Arial"/>
        </w:rPr>
        <w:br/>
      </w:r>
      <w:r w:rsidR="00CF6739" w:rsidRPr="0080142F">
        <w:rPr>
          <w:rFonts w:ascii="Arial" w:hAnsi="Arial" w:cs="Arial"/>
        </w:rPr>
        <w:t>regon: 492841416, NIP 735-24-97-196</w:t>
      </w:r>
      <w:r w:rsidR="00CF6739" w:rsidRPr="0080142F">
        <w:rPr>
          <w:rFonts w:ascii="Arial" w:hAnsi="Arial" w:cs="Arial"/>
          <w:lang w:eastAsia="en-US"/>
        </w:rPr>
        <w:t xml:space="preserve">, </w:t>
      </w:r>
      <w:r w:rsidR="00CF6739" w:rsidRPr="0080142F">
        <w:rPr>
          <w:rFonts w:ascii="Arial" w:hAnsi="Arial" w:cs="Arial"/>
        </w:rPr>
        <w:t xml:space="preserve">decyzją </w:t>
      </w:r>
      <w:r w:rsidR="00CF6739" w:rsidRPr="0080142F">
        <w:rPr>
          <w:rFonts w:ascii="Arial" w:hAnsi="Arial" w:cs="Arial"/>
          <w:iCs/>
        </w:rPr>
        <w:t>Marszałka Województwa Podkarpackiego z dnia 17 kwietnia 2014r. znak: OS-I.7222.5.3.2013.RD</w:t>
      </w:r>
      <w:r w:rsidR="00CF6739" w:rsidRPr="0080142F">
        <w:rPr>
          <w:rFonts w:ascii="Arial" w:hAnsi="Arial" w:cs="Arial"/>
        </w:rPr>
        <w:t xml:space="preserve">, </w:t>
      </w:r>
      <w:r w:rsidR="00CF6739" w:rsidRPr="0080142F">
        <w:rPr>
          <w:rFonts w:ascii="Arial" w:hAnsi="Arial" w:cs="Arial"/>
        </w:rPr>
        <w:br/>
        <w:t>zmienioną decyzjami:</w:t>
      </w:r>
    </w:p>
    <w:p w14:paraId="5936A87B"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6.06.2014r.   znak: OS.I.7222.6.1.2014.RD</w:t>
      </w:r>
    </w:p>
    <w:p w14:paraId="20EA61D5"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5.12.2014r.   znak: OS-I.7222.6.7.2014.RD</w:t>
      </w:r>
    </w:p>
    <w:p w14:paraId="5AB7F87A" w14:textId="77777777" w:rsidR="00CF6739" w:rsidRPr="0080142F" w:rsidRDefault="00CF6739" w:rsidP="006B7818">
      <w:pPr>
        <w:numPr>
          <w:ilvl w:val="0"/>
          <w:numId w:val="65"/>
        </w:numPr>
        <w:snapToGrid w:val="0"/>
        <w:rPr>
          <w:rFonts w:ascii="Arial" w:hAnsi="Arial" w:cs="Arial"/>
          <w:szCs w:val="20"/>
        </w:rPr>
      </w:pPr>
      <w:r w:rsidRPr="0080142F">
        <w:rPr>
          <w:rFonts w:ascii="Arial" w:hAnsi="Arial" w:cs="Arial"/>
        </w:rPr>
        <w:t>z dn. 12.06.2017r. znak: OS.I.7222.13.1.2017.RD</w:t>
      </w:r>
    </w:p>
    <w:p w14:paraId="5EC440D4"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15.04.2019r. znak: OS-I.7222.46.2.2018.R</w:t>
      </w:r>
      <w:r w:rsidR="00245E03" w:rsidRPr="0080142F">
        <w:rPr>
          <w:rFonts w:ascii="Arial" w:hAnsi="Arial" w:cs="Arial"/>
        </w:rPr>
        <w:t>D</w:t>
      </w:r>
      <w:r w:rsidRPr="0080142F">
        <w:rPr>
          <w:rFonts w:ascii="Arial" w:hAnsi="Arial" w:cs="Arial"/>
        </w:rPr>
        <w:t xml:space="preserve"> </w:t>
      </w:r>
    </w:p>
    <w:p w14:paraId="29F7DD0F" w14:textId="77777777" w:rsidR="00CF6739" w:rsidRPr="0080142F" w:rsidRDefault="00CF6739" w:rsidP="006B7818">
      <w:pPr>
        <w:numPr>
          <w:ilvl w:val="0"/>
          <w:numId w:val="65"/>
        </w:numPr>
        <w:snapToGrid w:val="0"/>
        <w:rPr>
          <w:rFonts w:ascii="Arial" w:hAnsi="Arial" w:cs="Arial"/>
          <w:szCs w:val="20"/>
        </w:rPr>
      </w:pPr>
      <w:r w:rsidRPr="0080142F">
        <w:rPr>
          <w:rFonts w:ascii="Arial" w:hAnsi="Arial" w:cs="Arial"/>
        </w:rPr>
        <w:t xml:space="preserve">z dn. 14.11.2019r. znak: OS-I.7222.14.4.2019.RD </w:t>
      </w:r>
    </w:p>
    <w:p w14:paraId="24E84C56"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6.07.2020r.  znak:  OS.I.7222.6.1.2020.RD</w:t>
      </w:r>
    </w:p>
    <w:p w14:paraId="7EC54872" w14:textId="77777777" w:rsidR="00CF6739" w:rsidRPr="0080142F" w:rsidRDefault="00CF6739" w:rsidP="006B7818">
      <w:pPr>
        <w:numPr>
          <w:ilvl w:val="0"/>
          <w:numId w:val="65"/>
        </w:numPr>
        <w:snapToGrid w:val="0"/>
        <w:rPr>
          <w:rFonts w:ascii="Arial" w:hAnsi="Arial" w:cs="Arial"/>
        </w:rPr>
      </w:pPr>
      <w:r w:rsidRPr="0080142F">
        <w:rPr>
          <w:rFonts w:ascii="Arial" w:hAnsi="Arial" w:cs="Arial"/>
        </w:rPr>
        <w:t>z dn.  6.07.2021r.  znak: OS-I.7222.12.1.2021.R</w:t>
      </w:r>
      <w:r w:rsidR="00245E03" w:rsidRPr="0080142F">
        <w:rPr>
          <w:rFonts w:ascii="Arial" w:hAnsi="Arial" w:cs="Arial"/>
        </w:rPr>
        <w:t>D</w:t>
      </w:r>
      <w:r w:rsidRPr="0080142F">
        <w:rPr>
          <w:rFonts w:ascii="Arial" w:hAnsi="Arial" w:cs="Arial"/>
        </w:rPr>
        <w:t xml:space="preserve"> </w:t>
      </w:r>
      <w:r w:rsidRPr="0080142F">
        <w:rPr>
          <w:rFonts w:ascii="Arial" w:hAnsi="Arial" w:cs="Arial"/>
        </w:rPr>
        <w:tab/>
      </w:r>
    </w:p>
    <w:p w14:paraId="71792902" w14:textId="77777777" w:rsidR="00CF6739" w:rsidRPr="0080142F" w:rsidRDefault="00CF6739" w:rsidP="006B7818">
      <w:pPr>
        <w:pStyle w:val="Akapitzlist"/>
        <w:numPr>
          <w:ilvl w:val="0"/>
          <w:numId w:val="65"/>
        </w:numPr>
        <w:snapToGrid w:val="0"/>
        <w:spacing w:after="0" w:afterAutospacing="0"/>
        <w:rPr>
          <w:rFonts w:ascii="Arial" w:hAnsi="Arial" w:cs="Arial"/>
          <w:sz w:val="24"/>
          <w:szCs w:val="24"/>
        </w:rPr>
      </w:pPr>
      <w:r w:rsidRPr="0080142F">
        <w:rPr>
          <w:rFonts w:ascii="Arial" w:hAnsi="Arial" w:cs="Arial"/>
          <w:sz w:val="24"/>
          <w:szCs w:val="24"/>
        </w:rPr>
        <w:t xml:space="preserve">z dn. </w:t>
      </w:r>
      <w:r w:rsidR="00245E03" w:rsidRPr="0080142F">
        <w:rPr>
          <w:rFonts w:ascii="Arial" w:hAnsi="Arial" w:cs="Arial"/>
          <w:sz w:val="24"/>
          <w:szCs w:val="24"/>
        </w:rPr>
        <w:t xml:space="preserve"> </w:t>
      </w:r>
      <w:r w:rsidRPr="0080142F">
        <w:rPr>
          <w:rFonts w:ascii="Arial" w:hAnsi="Arial" w:cs="Arial"/>
          <w:sz w:val="24"/>
          <w:szCs w:val="24"/>
        </w:rPr>
        <w:t>5.03.2024r. znak: OS-I.7222.7.9.2023.RD</w:t>
      </w:r>
    </w:p>
    <w:p w14:paraId="50272BA2" w14:textId="77777777" w:rsidR="00CF6739" w:rsidRPr="0080142F" w:rsidRDefault="00CF6739" w:rsidP="006B7818">
      <w:pPr>
        <w:pStyle w:val="Akapitzlist"/>
        <w:numPr>
          <w:ilvl w:val="0"/>
          <w:numId w:val="65"/>
        </w:numPr>
        <w:snapToGrid w:val="0"/>
        <w:spacing w:after="0" w:afterAutospacing="0"/>
        <w:rPr>
          <w:rFonts w:ascii="Arial" w:hAnsi="Arial" w:cs="Arial"/>
        </w:rPr>
      </w:pPr>
      <w:r w:rsidRPr="0080142F">
        <w:rPr>
          <w:rFonts w:ascii="Arial" w:eastAsia="Times New Roman" w:hAnsi="Arial" w:cs="Arial"/>
          <w:sz w:val="24"/>
          <w:szCs w:val="24"/>
          <w:lang w:val="pl-PL" w:eastAsia="pl-PL"/>
        </w:rPr>
        <w:t xml:space="preserve">z dn. 19.03.2025r. znak: OS-I.7222.45.10.2024.RD, </w:t>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p>
    <w:p w14:paraId="09C1D413" w14:textId="77777777" w:rsidR="00CF6739" w:rsidRPr="0080142F" w:rsidRDefault="00CF6739" w:rsidP="006A3614">
      <w:pPr>
        <w:pStyle w:val="Akapitzlist"/>
        <w:snapToGrid w:val="0"/>
        <w:spacing w:after="0" w:afterAutospacing="0"/>
        <w:ind w:left="0"/>
        <w:rPr>
          <w:rFonts w:ascii="Arial" w:eastAsia="Times New Roman" w:hAnsi="Arial" w:cs="Arial"/>
          <w:sz w:val="24"/>
          <w:szCs w:val="24"/>
          <w:lang w:val="pl-PL" w:eastAsia="pl-PL"/>
        </w:rPr>
      </w:pPr>
      <w:r w:rsidRPr="0080142F">
        <w:rPr>
          <w:rFonts w:ascii="Arial" w:eastAsia="Times New Roman" w:hAnsi="Arial" w:cs="Arial"/>
          <w:sz w:val="24"/>
          <w:szCs w:val="24"/>
          <w:lang w:val="pl-PL" w:eastAsia="pl-PL"/>
        </w:rPr>
        <w:t xml:space="preserve">w której udzielono Spółce pozwolenia zintegrowanego na eksploatację składowiska odpadów innych niż niebezpieczne i obojętnych, zlokalizowanego w m. Młyny, </w:t>
      </w:r>
      <w:r w:rsidRPr="0080142F">
        <w:rPr>
          <w:rFonts w:ascii="Arial" w:eastAsia="Times New Roman" w:hAnsi="Arial" w:cs="Arial"/>
          <w:sz w:val="24"/>
          <w:szCs w:val="24"/>
          <w:lang w:val="pl-PL" w:eastAsia="pl-PL"/>
        </w:rPr>
        <w:br/>
        <w:t>gmina Radymno, z wydzieloną częścią do składowania odpadów niebezpiecznych zawierających azbest,</w:t>
      </w:r>
    </w:p>
    <w:p w14:paraId="6BF197CB" w14:textId="77777777" w:rsidR="00CF6739" w:rsidRPr="0080142F" w:rsidRDefault="00CF6739" w:rsidP="006A3614">
      <w:pPr>
        <w:rPr>
          <w:rFonts w:ascii="Arial" w:hAnsi="Arial" w:cs="Arial"/>
        </w:rPr>
      </w:pPr>
    </w:p>
    <w:p w14:paraId="2E593E1C" w14:textId="77777777" w:rsidR="00CF6739" w:rsidRPr="0080142F" w:rsidRDefault="00CF6739" w:rsidP="006A3614">
      <w:pPr>
        <w:rPr>
          <w:rFonts w:ascii="Arial" w:hAnsi="Arial" w:cs="Arial"/>
        </w:rPr>
      </w:pPr>
      <w:r w:rsidRPr="0080142F">
        <w:rPr>
          <w:rFonts w:ascii="Arial" w:hAnsi="Arial" w:cs="Arial"/>
        </w:rPr>
        <w:t>nadając mu brzmienie:</w:t>
      </w:r>
    </w:p>
    <w:p w14:paraId="30B07949" w14:textId="77777777" w:rsidR="00CF6739" w:rsidRPr="0080142F" w:rsidRDefault="00CF6739" w:rsidP="006A3614">
      <w:pPr>
        <w:pStyle w:val="StylTekstPierwszywiersz07cmInterlinia15wiersza"/>
        <w:widowControl w:val="0"/>
        <w:suppressAutoHyphens w:val="0"/>
        <w:ind w:firstLine="0"/>
        <w:rPr>
          <w:rFonts w:ascii="Arial" w:hAnsi="Arial" w:cs="Arial"/>
          <w:szCs w:val="24"/>
        </w:rPr>
      </w:pPr>
    </w:p>
    <w:p w14:paraId="7D29B970" w14:textId="77777777" w:rsidR="007E7BAD" w:rsidRPr="0080142F" w:rsidRDefault="003848E2" w:rsidP="006A3614">
      <w:pPr>
        <w:pStyle w:val="StylTekstPierwszywiersz07cmInterlinia15wiersza"/>
        <w:widowControl w:val="0"/>
        <w:suppressAutoHyphens w:val="0"/>
        <w:ind w:firstLine="0"/>
        <w:rPr>
          <w:rFonts w:ascii="Arial" w:hAnsi="Arial" w:cs="Arial"/>
          <w:szCs w:val="24"/>
        </w:rPr>
      </w:pPr>
      <w:r w:rsidRPr="0080142F">
        <w:rPr>
          <w:rFonts w:ascii="Arial" w:hAnsi="Arial" w:cs="Arial"/>
          <w:szCs w:val="24"/>
        </w:rPr>
        <w:t>„</w:t>
      </w:r>
      <w:r w:rsidR="009A29DD" w:rsidRPr="0080142F">
        <w:rPr>
          <w:rFonts w:ascii="Arial" w:hAnsi="Arial" w:cs="Arial"/>
          <w:szCs w:val="24"/>
        </w:rPr>
        <w:t>U</w:t>
      </w:r>
      <w:r w:rsidR="007E7BAD" w:rsidRPr="0080142F">
        <w:rPr>
          <w:rFonts w:ascii="Arial" w:hAnsi="Arial" w:cs="Arial"/>
          <w:szCs w:val="24"/>
        </w:rPr>
        <w:t xml:space="preserve">dzielam </w:t>
      </w:r>
      <w:r w:rsidR="00787876" w:rsidRPr="0080142F">
        <w:rPr>
          <w:rFonts w:ascii="Arial" w:hAnsi="Arial" w:cs="Arial"/>
          <w:szCs w:val="24"/>
        </w:rPr>
        <w:t>Przedsiębiorstwu</w:t>
      </w:r>
      <w:r w:rsidR="00FF14E6" w:rsidRPr="0080142F">
        <w:rPr>
          <w:rFonts w:ascii="Arial" w:hAnsi="Arial" w:cs="Arial"/>
          <w:szCs w:val="24"/>
        </w:rPr>
        <w:t xml:space="preserve"> Usług Komunalnych EMPOL</w:t>
      </w:r>
      <w:r w:rsidR="00477F9A" w:rsidRPr="0080142F">
        <w:rPr>
          <w:rFonts w:ascii="Arial" w:hAnsi="Arial" w:cs="Arial"/>
          <w:szCs w:val="24"/>
        </w:rPr>
        <w:t xml:space="preserve"> Sp. z o.o., </w:t>
      </w:r>
      <w:r w:rsidR="00477F9A" w:rsidRPr="0080142F">
        <w:rPr>
          <w:rFonts w:ascii="Arial" w:hAnsi="Arial" w:cs="Arial"/>
          <w:szCs w:val="24"/>
        </w:rPr>
        <w:br/>
        <w:t>os. Rzeka 133, 34-451 Tylmanowa, regon: 492841416</w:t>
      </w:r>
      <w:r w:rsidR="00C5176D" w:rsidRPr="0080142F">
        <w:rPr>
          <w:rFonts w:ascii="Arial" w:hAnsi="Arial" w:cs="Arial"/>
          <w:szCs w:val="24"/>
        </w:rPr>
        <w:t>,</w:t>
      </w:r>
      <w:r w:rsidR="00477F9A" w:rsidRPr="0080142F">
        <w:rPr>
          <w:rFonts w:ascii="Arial" w:hAnsi="Arial" w:cs="Arial"/>
          <w:szCs w:val="24"/>
        </w:rPr>
        <w:t xml:space="preserve"> </w:t>
      </w:r>
      <w:r w:rsidR="00C5176D" w:rsidRPr="0080142F">
        <w:rPr>
          <w:rFonts w:ascii="Arial" w:hAnsi="Arial" w:cs="Arial"/>
          <w:szCs w:val="24"/>
        </w:rPr>
        <w:t xml:space="preserve">NIP 735-24-97-196 </w:t>
      </w:r>
      <w:r w:rsidR="007E7BAD" w:rsidRPr="0080142F">
        <w:rPr>
          <w:rFonts w:ascii="Arial" w:hAnsi="Arial" w:cs="Arial"/>
          <w:szCs w:val="24"/>
        </w:rPr>
        <w:t xml:space="preserve">pozwolenia zintegrowanego </w:t>
      </w:r>
      <w:r w:rsidR="00D81145" w:rsidRPr="0080142F">
        <w:rPr>
          <w:rFonts w:ascii="Arial" w:hAnsi="Arial" w:cs="Arial"/>
          <w:szCs w:val="24"/>
        </w:rPr>
        <w:t>na eksploatację</w:t>
      </w:r>
      <w:r w:rsidR="007E7BAD" w:rsidRPr="0080142F">
        <w:rPr>
          <w:rFonts w:ascii="Arial" w:hAnsi="Arial" w:cs="Arial"/>
          <w:szCs w:val="24"/>
        </w:rPr>
        <w:t xml:space="preserve"> </w:t>
      </w:r>
      <w:r w:rsidR="003A7E3A" w:rsidRPr="0080142F">
        <w:rPr>
          <w:rFonts w:ascii="Arial" w:hAnsi="Arial" w:cs="Arial"/>
          <w:szCs w:val="24"/>
        </w:rPr>
        <w:t>s</w:t>
      </w:r>
      <w:r w:rsidR="00C57494" w:rsidRPr="0080142F">
        <w:rPr>
          <w:rFonts w:ascii="Arial" w:hAnsi="Arial" w:cs="Arial"/>
          <w:szCs w:val="24"/>
        </w:rPr>
        <w:t>kładowiska odpadów innych niż niebezpieczne i obojętn</w:t>
      </w:r>
      <w:r w:rsidR="00A76AF8" w:rsidRPr="0080142F">
        <w:rPr>
          <w:rFonts w:ascii="Arial" w:hAnsi="Arial" w:cs="Arial"/>
          <w:szCs w:val="24"/>
        </w:rPr>
        <w:t>ych,</w:t>
      </w:r>
      <w:r w:rsidR="007E7BAD" w:rsidRPr="0080142F">
        <w:rPr>
          <w:rFonts w:ascii="Arial" w:hAnsi="Arial" w:cs="Arial"/>
          <w:szCs w:val="24"/>
        </w:rPr>
        <w:t xml:space="preserve"> </w:t>
      </w:r>
      <w:r w:rsidR="00477F9A" w:rsidRPr="0080142F">
        <w:rPr>
          <w:rFonts w:ascii="Arial" w:hAnsi="Arial" w:cs="Arial"/>
          <w:szCs w:val="24"/>
        </w:rPr>
        <w:t xml:space="preserve">zlokalizowanego w m. Młyny, gmina Radymno, </w:t>
      </w:r>
      <w:r w:rsidR="006024AB" w:rsidRPr="0080142F">
        <w:rPr>
          <w:rFonts w:ascii="Arial" w:hAnsi="Arial" w:cs="Arial"/>
          <w:szCs w:val="24"/>
        </w:rPr>
        <w:br/>
      </w:r>
      <w:r w:rsidR="00793EB5" w:rsidRPr="0080142F">
        <w:rPr>
          <w:rFonts w:ascii="Arial" w:hAnsi="Arial" w:cs="Arial"/>
          <w:szCs w:val="24"/>
        </w:rPr>
        <w:t xml:space="preserve">z wydzieloną częścią do składowania odpadów niebezpiecznych </w:t>
      </w:r>
      <w:r w:rsidR="009A29DD" w:rsidRPr="0080142F">
        <w:rPr>
          <w:rFonts w:ascii="Arial" w:hAnsi="Arial" w:cs="Arial"/>
          <w:szCs w:val="24"/>
        </w:rPr>
        <w:t>zawierających azbest</w:t>
      </w:r>
      <w:r w:rsidR="00793EB5" w:rsidRPr="0080142F">
        <w:rPr>
          <w:rFonts w:ascii="Arial" w:hAnsi="Arial" w:cs="Arial"/>
          <w:szCs w:val="24"/>
        </w:rPr>
        <w:t>,</w:t>
      </w:r>
      <w:r w:rsidR="009A29DD" w:rsidRPr="0080142F">
        <w:rPr>
          <w:rFonts w:ascii="Arial" w:hAnsi="Arial" w:cs="Arial"/>
          <w:szCs w:val="24"/>
        </w:rPr>
        <w:t xml:space="preserve"> </w:t>
      </w:r>
      <w:r w:rsidR="003A7E3A" w:rsidRPr="0080142F">
        <w:rPr>
          <w:rFonts w:ascii="Arial" w:hAnsi="Arial" w:cs="Arial"/>
          <w:szCs w:val="24"/>
        </w:rPr>
        <w:t>zwanego dalej składowiskiem</w:t>
      </w:r>
      <w:r w:rsidR="008222B4" w:rsidRPr="0080142F">
        <w:rPr>
          <w:rFonts w:ascii="Arial" w:hAnsi="Arial" w:cs="Arial"/>
          <w:szCs w:val="24"/>
        </w:rPr>
        <w:t xml:space="preserve"> lub instalacją</w:t>
      </w:r>
      <w:r w:rsidR="009A29DD" w:rsidRPr="0080142F">
        <w:rPr>
          <w:rFonts w:ascii="Arial" w:hAnsi="Arial" w:cs="Arial"/>
          <w:szCs w:val="24"/>
        </w:rPr>
        <w:t xml:space="preserve"> i określam:</w:t>
      </w:r>
    </w:p>
    <w:p w14:paraId="44BBE84F" w14:textId="77777777" w:rsidR="00555269" w:rsidRPr="0080142F" w:rsidRDefault="00555269" w:rsidP="006A3614">
      <w:pPr>
        <w:pStyle w:val="BodyText22"/>
        <w:widowControl/>
        <w:ind w:left="426"/>
        <w:rPr>
          <w:rFonts w:ascii="Arial" w:hAnsi="Arial" w:cs="Arial"/>
          <w:b w:val="0"/>
          <w:color w:val="0070C0"/>
          <w:szCs w:val="24"/>
        </w:rPr>
      </w:pPr>
    </w:p>
    <w:p w14:paraId="77CC0AD1" w14:textId="77777777" w:rsidR="00342E9C" w:rsidRPr="0080142F" w:rsidRDefault="00D02258" w:rsidP="00F711C6">
      <w:pPr>
        <w:pStyle w:val="2"/>
      </w:pPr>
      <w:bookmarkStart w:id="5" w:name="_Hlk5791802"/>
      <w:r w:rsidRPr="0080142F">
        <w:t xml:space="preserve">I. </w:t>
      </w:r>
      <w:r w:rsidR="007D31A7" w:rsidRPr="0080142F">
        <w:t xml:space="preserve"> </w:t>
      </w:r>
      <w:r w:rsidRPr="0080142F">
        <w:t>Rodzaj i parametry instalacji</w:t>
      </w:r>
      <w:r w:rsidR="00CA279D" w:rsidRPr="0080142F">
        <w:t xml:space="preserve"> oraz rodzaj prowadzonej działalności</w:t>
      </w:r>
      <w:r w:rsidR="00CF6E58" w:rsidRPr="0080142F">
        <w:t>:</w:t>
      </w:r>
    </w:p>
    <w:p w14:paraId="69C7F83F" w14:textId="77777777" w:rsidR="00EF17A7" w:rsidRPr="0080142F" w:rsidRDefault="00EF17A7" w:rsidP="006A3614">
      <w:pPr>
        <w:tabs>
          <w:tab w:val="left" w:pos="567"/>
        </w:tabs>
        <w:rPr>
          <w:rFonts w:ascii="Arial" w:eastAsia="Calibri" w:hAnsi="Arial" w:cs="Arial"/>
          <w:sz w:val="12"/>
          <w:szCs w:val="12"/>
          <w:lang w:eastAsia="en-US"/>
        </w:rPr>
      </w:pPr>
      <w:bookmarkStart w:id="6" w:name="_Hlk5277333"/>
    </w:p>
    <w:p w14:paraId="378B80B3" w14:textId="77777777" w:rsidR="00EF17A7" w:rsidRPr="0080142F" w:rsidRDefault="00EF17A7" w:rsidP="006A3614">
      <w:pPr>
        <w:tabs>
          <w:tab w:val="left" w:pos="567"/>
        </w:tabs>
        <w:rPr>
          <w:rFonts w:ascii="Arial" w:eastAsia="Calibri" w:hAnsi="Arial" w:cs="Arial"/>
          <w:lang w:eastAsia="en-US"/>
        </w:rPr>
      </w:pPr>
      <w:r w:rsidRPr="0080142F">
        <w:rPr>
          <w:rFonts w:ascii="Arial" w:eastAsia="Calibri" w:hAnsi="Arial" w:cs="Arial"/>
          <w:lang w:eastAsia="en-US"/>
        </w:rPr>
        <w:t xml:space="preserve">Instalacja do unieszkodliwiania odpadów innych niż niebezpieczne poprzez składowanie o zdolności przyjmowania ponad 10 ton odpadów na dobę </w:t>
      </w:r>
      <w:r w:rsidRPr="0080142F">
        <w:rPr>
          <w:rFonts w:ascii="Arial" w:eastAsia="Calibri" w:hAnsi="Arial" w:cs="Arial"/>
          <w:lang w:eastAsia="en-US"/>
        </w:rPr>
        <w:br/>
      </w:r>
      <w:r w:rsidRPr="0080142F">
        <w:rPr>
          <w:rFonts w:ascii="Arial" w:eastAsia="Calibri" w:hAnsi="Arial" w:cs="Arial"/>
          <w:lang w:eastAsia="en-US"/>
        </w:rPr>
        <w:lastRenderedPageBreak/>
        <w:t xml:space="preserve">i o całkowitej pojemności ponad 25 000 ton, z wydzieloną częścią do składowania odpadów niebezpiecznych – zawierających azbest, zlokalizowana na terenie działek o numerach ewidencyjnych: 201/4, 203/2, 206/3, 196/1, 203/1, 206/1, 206/2 obręb Młyny, części działki 201/1, 199/4 i 205/4 obręb Młyny oraz część działek 37/5 </w:t>
      </w:r>
      <w:r w:rsidR="00112367" w:rsidRPr="0080142F">
        <w:rPr>
          <w:rFonts w:ascii="Arial" w:eastAsia="Calibri" w:hAnsi="Arial" w:cs="Arial"/>
          <w:lang w:eastAsia="en-US"/>
        </w:rPr>
        <w:br/>
      </w:r>
      <w:r w:rsidRPr="0080142F">
        <w:rPr>
          <w:rFonts w:ascii="Arial" w:eastAsia="Calibri" w:hAnsi="Arial" w:cs="Arial"/>
          <w:lang w:eastAsia="en-US"/>
        </w:rPr>
        <w:t>i 37/16 obręb Chotyniec.</w:t>
      </w:r>
    </w:p>
    <w:p w14:paraId="7DD51782" w14:textId="77777777" w:rsidR="00EF17A7" w:rsidRPr="0080142F" w:rsidRDefault="00EF17A7" w:rsidP="006A3614">
      <w:pPr>
        <w:pStyle w:val="StylTekstPierwszywiersz07cmInterlinia15wiersza"/>
        <w:tabs>
          <w:tab w:val="clear" w:pos="993"/>
          <w:tab w:val="left" w:pos="0"/>
        </w:tabs>
        <w:ind w:firstLine="0"/>
        <w:contextualSpacing/>
        <w:rPr>
          <w:rFonts w:ascii="Arial" w:hAnsi="Arial" w:cs="Arial"/>
          <w:szCs w:val="24"/>
        </w:rPr>
      </w:pPr>
      <w:r w:rsidRPr="0080142F">
        <w:rPr>
          <w:rFonts w:ascii="Arial" w:hAnsi="Arial" w:cs="Arial"/>
          <w:szCs w:val="24"/>
        </w:rPr>
        <w:t>W czasie eksploatacji instalacji prowadzone będą procesy:</w:t>
      </w:r>
    </w:p>
    <w:p w14:paraId="72F3D72D" w14:textId="77777777" w:rsidR="00EF17A7" w:rsidRPr="0080142F" w:rsidRDefault="00EF17A7" w:rsidP="006B7818">
      <w:pPr>
        <w:pStyle w:val="StylTekstPierwszywiersz07cmInterlinia15wiersza"/>
        <w:numPr>
          <w:ilvl w:val="0"/>
          <w:numId w:val="27"/>
        </w:numPr>
        <w:tabs>
          <w:tab w:val="left" w:pos="434"/>
        </w:tabs>
        <w:ind w:left="364"/>
        <w:rPr>
          <w:rFonts w:ascii="Arial" w:hAnsi="Arial" w:cs="Arial"/>
          <w:szCs w:val="24"/>
        </w:rPr>
      </w:pPr>
      <w:r w:rsidRPr="0080142F">
        <w:rPr>
          <w:rFonts w:ascii="Arial" w:hAnsi="Arial" w:cs="Arial"/>
          <w:szCs w:val="24"/>
        </w:rPr>
        <w:t>przetwarzanie odpadów innych niż niebezpieczne i obojętne poprzez składowanie na kwaterach (D5 – składowanie na składowisku w sposób celowo zaprojektowany),</w:t>
      </w:r>
    </w:p>
    <w:p w14:paraId="0F92CA6B" w14:textId="77777777" w:rsidR="00EF17A7" w:rsidRPr="0080142F" w:rsidRDefault="00EF17A7" w:rsidP="006B7818">
      <w:pPr>
        <w:pStyle w:val="Akapitzlist"/>
        <w:numPr>
          <w:ilvl w:val="0"/>
          <w:numId w:val="27"/>
        </w:numPr>
        <w:tabs>
          <w:tab w:val="left" w:pos="434"/>
        </w:tabs>
        <w:spacing w:after="0" w:afterAutospacing="0"/>
        <w:ind w:left="364"/>
        <w:rPr>
          <w:rFonts w:ascii="Arial" w:hAnsi="Arial" w:cs="Arial"/>
          <w:sz w:val="24"/>
          <w:szCs w:val="24"/>
        </w:rPr>
      </w:pPr>
      <w:r w:rsidRPr="0080142F">
        <w:rPr>
          <w:rFonts w:ascii="Arial" w:hAnsi="Arial" w:cs="Arial"/>
          <w:sz w:val="24"/>
          <w:szCs w:val="24"/>
        </w:rPr>
        <w:t>przetwarzanie odpadów innych niż niebezpieczne i obojętne poprzez wykorzystanie do podbudowy dróg wewnętrznych na terenie składowiska oraz budowy warstw inertnych (R5 – Recykling lub odzysk innych materiałów nieorganicznych),</w:t>
      </w:r>
    </w:p>
    <w:p w14:paraId="0D6C2219" w14:textId="77777777" w:rsidR="00EF17A7" w:rsidRPr="0080142F" w:rsidRDefault="00EF17A7" w:rsidP="006B7818">
      <w:pPr>
        <w:pStyle w:val="Akapitzlist"/>
        <w:numPr>
          <w:ilvl w:val="0"/>
          <w:numId w:val="27"/>
        </w:numPr>
        <w:tabs>
          <w:tab w:val="left" w:pos="426"/>
        </w:tabs>
        <w:spacing w:after="0" w:afterAutospacing="0"/>
        <w:ind w:left="364"/>
        <w:rPr>
          <w:rFonts w:ascii="Arial" w:hAnsi="Arial" w:cs="Arial"/>
          <w:sz w:val="24"/>
          <w:szCs w:val="24"/>
        </w:rPr>
      </w:pPr>
      <w:r w:rsidRPr="0080142F">
        <w:rPr>
          <w:rFonts w:ascii="Arial" w:hAnsi="Arial" w:cs="Arial"/>
          <w:sz w:val="24"/>
          <w:szCs w:val="24"/>
        </w:rPr>
        <w:t>przetwarzanie odpadów innych niż niebezpieczne i obojętne poprzez wykorzystanie przy budowie skarp, w tym obwałowań, kształtowania korony składowiska  itp. (R5 - Recykling lub odzysk innych materiałów nieorganicznych),</w:t>
      </w:r>
    </w:p>
    <w:p w14:paraId="0864C78B" w14:textId="77777777" w:rsidR="00EF17A7" w:rsidRPr="0080142F" w:rsidRDefault="00EF17A7" w:rsidP="006B7818">
      <w:pPr>
        <w:pStyle w:val="Akapitzlist"/>
        <w:numPr>
          <w:ilvl w:val="0"/>
          <w:numId w:val="27"/>
        </w:numPr>
        <w:tabs>
          <w:tab w:val="left" w:pos="426"/>
        </w:tabs>
        <w:spacing w:after="0" w:afterAutospacing="0"/>
        <w:ind w:left="364"/>
        <w:rPr>
          <w:rFonts w:ascii="Arial" w:hAnsi="Arial" w:cs="Arial"/>
          <w:sz w:val="24"/>
          <w:szCs w:val="24"/>
        </w:rPr>
      </w:pPr>
      <w:r w:rsidRPr="0080142F">
        <w:rPr>
          <w:rFonts w:ascii="Arial" w:hAnsi="Arial" w:cs="Arial"/>
          <w:sz w:val="24"/>
          <w:szCs w:val="24"/>
        </w:rPr>
        <w:t>przetwarzanie odpadów innych niż niebezpieczne i obojętne poprzez wykorzystanie podczas rekultywacji biologicznej skarp i powierzchni składowiska odpadów (R3 – Recykling lub odzysk substancji organicznych, które nie są stosowane jako rozpuszczalniki – w tym kompostowanie i inne biologiczne procesy przekształcania) oraz (R5 - Recykling lub odzysk innych materiałów nieorganicznych),</w:t>
      </w:r>
    </w:p>
    <w:p w14:paraId="1D47C44A" w14:textId="77777777" w:rsidR="00EF17A7" w:rsidRPr="0080142F" w:rsidRDefault="00EF17A7" w:rsidP="006A3614">
      <w:pPr>
        <w:pStyle w:val="Akapitzlist"/>
        <w:spacing w:after="0" w:afterAutospacing="0"/>
        <w:ind w:left="0"/>
        <w:rPr>
          <w:rFonts w:ascii="Arial" w:hAnsi="Arial" w:cs="Arial"/>
          <w:sz w:val="24"/>
          <w:szCs w:val="24"/>
        </w:rPr>
      </w:pPr>
      <w:r w:rsidRPr="0080142F">
        <w:rPr>
          <w:rFonts w:ascii="Arial" w:hAnsi="Arial" w:cs="Arial"/>
          <w:sz w:val="24"/>
          <w:szCs w:val="24"/>
        </w:rPr>
        <w:t xml:space="preserve">kwalifikowane zgodnie z zał. nr 1 „Niewyczerpujący wykaz procesów odzysku” </w:t>
      </w:r>
      <w:r w:rsidRPr="0080142F">
        <w:rPr>
          <w:rFonts w:ascii="Arial" w:hAnsi="Arial" w:cs="Arial"/>
          <w:sz w:val="24"/>
          <w:szCs w:val="24"/>
        </w:rPr>
        <w:br/>
        <w:t xml:space="preserve">do ustawy o odpadach. </w:t>
      </w:r>
    </w:p>
    <w:p w14:paraId="6542057A" w14:textId="77777777" w:rsidR="00EF17A7" w:rsidRPr="0080142F" w:rsidRDefault="00EF17A7" w:rsidP="006A3614">
      <w:pPr>
        <w:pStyle w:val="BodyText22"/>
        <w:widowControl/>
        <w:rPr>
          <w:rFonts w:ascii="Arial" w:hAnsi="Arial" w:cs="Arial"/>
          <w:b w:val="0"/>
          <w:szCs w:val="24"/>
        </w:rPr>
      </w:pPr>
    </w:p>
    <w:p w14:paraId="30D8F4CF" w14:textId="77777777" w:rsidR="00900D9C" w:rsidRPr="0080142F" w:rsidRDefault="00EF020C" w:rsidP="005A38C6">
      <w:pPr>
        <w:pStyle w:val="NormalnyWeb"/>
      </w:pPr>
      <w:r w:rsidRPr="0080142F">
        <w:t xml:space="preserve">I.1. </w:t>
      </w:r>
      <w:r w:rsidR="004E025C" w:rsidRPr="0080142F">
        <w:t>Charakterystyka ogólna instalacji</w:t>
      </w:r>
      <w:r w:rsidR="00D81CFC" w:rsidRPr="0080142F">
        <w:t xml:space="preserve"> IPPC</w:t>
      </w:r>
      <w:r w:rsidR="00D02258" w:rsidRPr="0080142F">
        <w:t>:</w:t>
      </w:r>
    </w:p>
    <w:p w14:paraId="0E347AB9" w14:textId="77777777" w:rsidR="006B63B6" w:rsidRPr="0080142F" w:rsidRDefault="006B63B6" w:rsidP="006A3614">
      <w:pPr>
        <w:pStyle w:val="Default"/>
        <w:ind w:left="426"/>
        <w:rPr>
          <w:rFonts w:ascii="Arial" w:hAnsi="Arial" w:cs="Arial"/>
          <w:color w:val="auto"/>
          <w:sz w:val="8"/>
          <w:szCs w:val="8"/>
        </w:rPr>
      </w:pPr>
    </w:p>
    <w:p w14:paraId="0E54D6AA" w14:textId="77777777" w:rsidR="00EF17A7" w:rsidRPr="0080142F" w:rsidRDefault="00EF17A7" w:rsidP="006A3614">
      <w:pPr>
        <w:widowControl w:val="0"/>
        <w:autoSpaceDE w:val="0"/>
        <w:autoSpaceDN w:val="0"/>
        <w:ind w:left="-56"/>
        <w:rPr>
          <w:rFonts w:ascii="Arial" w:hAnsi="Arial" w:cs="Arial"/>
        </w:rPr>
      </w:pPr>
      <w:r w:rsidRPr="0080142F">
        <w:rPr>
          <w:rFonts w:ascii="Arial" w:eastAsia="Carlito" w:hAnsi="Arial" w:cs="Arial"/>
          <w:lang w:eastAsia="en-US"/>
        </w:rPr>
        <w:t xml:space="preserve">Składowisko odpadów w formie nadpoziomowego składać się będzie z kwater, </w:t>
      </w:r>
      <w:r w:rsidRPr="0080142F">
        <w:rPr>
          <w:rFonts w:ascii="Arial" w:eastAsia="Carlito" w:hAnsi="Arial" w:cs="Arial"/>
          <w:lang w:eastAsia="en-US"/>
        </w:rPr>
        <w:br/>
        <w:t>na których będą składowane</w:t>
      </w:r>
      <w:r w:rsidRPr="0080142F">
        <w:rPr>
          <w:rFonts w:ascii="Arial" w:hAnsi="Arial" w:cs="Arial"/>
        </w:rPr>
        <w:t xml:space="preserve"> odpady inne niż niebezpieczne i obojętne z grupy </w:t>
      </w:r>
      <w:r w:rsidRPr="0080142F">
        <w:rPr>
          <w:rFonts w:ascii="Arial" w:hAnsi="Arial" w:cs="Arial"/>
        </w:rPr>
        <w:br/>
        <w:t>20 oraz z podgrup 19 05, 19 06, 19 08, 19 09, 19 12:</w:t>
      </w:r>
    </w:p>
    <w:p w14:paraId="67BBE7DC" w14:textId="77777777" w:rsidR="00EF17A7" w:rsidRPr="0080142F" w:rsidRDefault="00EF17A7" w:rsidP="006B7818">
      <w:pPr>
        <w:pStyle w:val="StylTekstPierwszywiersz07cmInterlinia15wiersza"/>
        <w:numPr>
          <w:ilvl w:val="0"/>
          <w:numId w:val="34"/>
        </w:numPr>
        <w:tabs>
          <w:tab w:val="clear" w:pos="993"/>
          <w:tab w:val="left" w:pos="322"/>
        </w:tabs>
        <w:ind w:left="280"/>
        <w:rPr>
          <w:rFonts w:ascii="Arial" w:hAnsi="Arial" w:cs="Arial"/>
          <w:szCs w:val="24"/>
        </w:rPr>
      </w:pPr>
      <w:r w:rsidRPr="0080142F">
        <w:rPr>
          <w:rFonts w:ascii="Arial" w:hAnsi="Arial" w:cs="Arial"/>
          <w:szCs w:val="24"/>
        </w:rPr>
        <w:t>kwatera SK -1 - pojemność geometryczna</w:t>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r>
      <w:r w:rsidRPr="0080142F">
        <w:rPr>
          <w:rFonts w:ascii="Arial" w:hAnsi="Arial" w:cs="Arial"/>
          <w:szCs w:val="24"/>
        </w:rPr>
        <w:tab/>
        <w:t>506 279 [m</w:t>
      </w:r>
      <w:r w:rsidRPr="0080142F">
        <w:rPr>
          <w:rFonts w:ascii="Arial" w:hAnsi="Arial" w:cs="Arial"/>
          <w:szCs w:val="24"/>
          <w:vertAlign w:val="superscript"/>
        </w:rPr>
        <w:t>3</w:t>
      </w:r>
      <w:r w:rsidRPr="0080142F">
        <w:rPr>
          <w:rFonts w:ascii="Arial" w:hAnsi="Arial" w:cs="Arial"/>
          <w:szCs w:val="24"/>
        </w:rPr>
        <w:t>]</w:t>
      </w:r>
    </w:p>
    <w:p w14:paraId="2EBAD44A" w14:textId="77777777" w:rsidR="00EF17A7" w:rsidRPr="0080142F" w:rsidRDefault="00EF17A7" w:rsidP="006B7818">
      <w:pPr>
        <w:pStyle w:val="StylTekstPierwszywiersz07cmInterlinia15wiersza"/>
        <w:numPr>
          <w:ilvl w:val="0"/>
          <w:numId w:val="34"/>
        </w:numPr>
        <w:tabs>
          <w:tab w:val="clear" w:pos="993"/>
          <w:tab w:val="left" w:pos="322"/>
        </w:tabs>
        <w:ind w:left="280"/>
        <w:rPr>
          <w:rFonts w:ascii="Arial" w:hAnsi="Arial" w:cs="Arial"/>
          <w:szCs w:val="24"/>
        </w:rPr>
      </w:pPr>
      <w:r w:rsidRPr="0080142F">
        <w:rPr>
          <w:rFonts w:ascii="Arial" w:hAnsi="Arial" w:cs="Arial"/>
          <w:szCs w:val="24"/>
        </w:rPr>
        <w:t>kwatera SK- 2 - pojemność geometryczna</w:t>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r>
      <w:r w:rsidRPr="0080142F">
        <w:rPr>
          <w:rFonts w:ascii="Arial" w:hAnsi="Arial" w:cs="Arial"/>
          <w:szCs w:val="24"/>
        </w:rPr>
        <w:tab/>
        <w:t>201 546 [m</w:t>
      </w:r>
      <w:r w:rsidRPr="0080142F">
        <w:rPr>
          <w:rFonts w:ascii="Arial" w:hAnsi="Arial" w:cs="Arial"/>
          <w:szCs w:val="24"/>
          <w:vertAlign w:val="superscript"/>
        </w:rPr>
        <w:t>3</w:t>
      </w:r>
      <w:r w:rsidRPr="0080142F">
        <w:rPr>
          <w:rFonts w:ascii="Arial" w:hAnsi="Arial" w:cs="Arial"/>
          <w:szCs w:val="24"/>
        </w:rPr>
        <w:t>]</w:t>
      </w:r>
    </w:p>
    <w:p w14:paraId="506EEDE7" w14:textId="77777777" w:rsidR="00EF17A7" w:rsidRPr="0080142F" w:rsidRDefault="00EF17A7" w:rsidP="006B7818">
      <w:pPr>
        <w:pStyle w:val="StylTekstPierwszywiersz07cmInterlinia15wiersza"/>
        <w:numPr>
          <w:ilvl w:val="0"/>
          <w:numId w:val="34"/>
        </w:numPr>
        <w:tabs>
          <w:tab w:val="clear" w:pos="993"/>
          <w:tab w:val="left" w:pos="322"/>
        </w:tabs>
        <w:ind w:left="280"/>
        <w:rPr>
          <w:rFonts w:ascii="Arial" w:hAnsi="Arial" w:cs="Arial"/>
          <w:szCs w:val="24"/>
        </w:rPr>
      </w:pPr>
      <w:r w:rsidRPr="0080142F">
        <w:rPr>
          <w:rFonts w:ascii="Arial" w:hAnsi="Arial" w:cs="Arial"/>
          <w:szCs w:val="24"/>
        </w:rPr>
        <w:t>kwatera SK -3 - pojemność geometryczna</w:t>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r>
      <w:r w:rsidRPr="0080142F">
        <w:rPr>
          <w:rFonts w:ascii="Arial" w:hAnsi="Arial" w:cs="Arial"/>
          <w:szCs w:val="24"/>
        </w:rPr>
        <w:tab/>
        <w:t>200 000 [m</w:t>
      </w:r>
      <w:r w:rsidRPr="0080142F">
        <w:rPr>
          <w:rFonts w:ascii="Arial" w:hAnsi="Arial" w:cs="Arial"/>
          <w:szCs w:val="24"/>
          <w:vertAlign w:val="superscript"/>
        </w:rPr>
        <w:t>3</w:t>
      </w:r>
      <w:r w:rsidRPr="0080142F">
        <w:rPr>
          <w:rFonts w:ascii="Arial" w:hAnsi="Arial" w:cs="Arial"/>
          <w:szCs w:val="24"/>
        </w:rPr>
        <w:t>]</w:t>
      </w:r>
    </w:p>
    <w:p w14:paraId="4AA99AA6" w14:textId="77777777" w:rsidR="00EF17A7" w:rsidRPr="0080142F" w:rsidRDefault="00EF17A7" w:rsidP="006B7818">
      <w:pPr>
        <w:pStyle w:val="StylTekstPierwszywiersz07cmInterlinia15wiersza"/>
        <w:numPr>
          <w:ilvl w:val="0"/>
          <w:numId w:val="34"/>
        </w:numPr>
        <w:tabs>
          <w:tab w:val="clear" w:pos="993"/>
          <w:tab w:val="left" w:pos="322"/>
        </w:tabs>
        <w:ind w:left="280"/>
        <w:rPr>
          <w:rFonts w:ascii="Arial" w:hAnsi="Arial" w:cs="Arial"/>
          <w:szCs w:val="24"/>
        </w:rPr>
      </w:pPr>
      <w:r w:rsidRPr="0080142F">
        <w:rPr>
          <w:rFonts w:ascii="Arial" w:hAnsi="Arial" w:cs="Arial"/>
        </w:rPr>
        <w:t xml:space="preserve">kwatera SK -4 - </w:t>
      </w:r>
      <w:r w:rsidRPr="0080142F">
        <w:rPr>
          <w:rFonts w:ascii="Arial" w:hAnsi="Arial" w:cs="Arial"/>
          <w:szCs w:val="24"/>
        </w:rPr>
        <w:t>pojemność geometryczna</w:t>
      </w:r>
      <w:r w:rsidRPr="0080142F">
        <w:rPr>
          <w:rFonts w:ascii="Arial" w:hAnsi="Arial" w:cs="Arial"/>
          <w:szCs w:val="24"/>
        </w:rPr>
        <w:tab/>
        <w:t xml:space="preserve"> </w:t>
      </w:r>
      <w:r w:rsidRPr="0080142F">
        <w:rPr>
          <w:rFonts w:ascii="Arial" w:hAnsi="Arial" w:cs="Arial"/>
          <w:szCs w:val="24"/>
        </w:rPr>
        <w:tab/>
        <w:t xml:space="preserve">      </w:t>
      </w:r>
      <w:r w:rsidRPr="0080142F">
        <w:rPr>
          <w:rFonts w:ascii="Arial" w:hAnsi="Arial" w:cs="Arial"/>
          <w:szCs w:val="24"/>
        </w:rPr>
        <w:tab/>
        <w:t xml:space="preserve">  </w:t>
      </w:r>
      <w:r w:rsidRPr="0080142F">
        <w:rPr>
          <w:rFonts w:ascii="Arial" w:hAnsi="Arial" w:cs="Arial"/>
          <w:szCs w:val="24"/>
        </w:rPr>
        <w:tab/>
        <w:t xml:space="preserve">  32 856 [m</w:t>
      </w:r>
      <w:r w:rsidRPr="0080142F">
        <w:rPr>
          <w:rFonts w:ascii="Arial" w:hAnsi="Arial" w:cs="Arial"/>
          <w:szCs w:val="24"/>
          <w:vertAlign w:val="superscript"/>
        </w:rPr>
        <w:t>3</w:t>
      </w:r>
      <w:r w:rsidRPr="0080142F">
        <w:rPr>
          <w:rFonts w:ascii="Arial" w:hAnsi="Arial" w:cs="Arial"/>
          <w:szCs w:val="24"/>
        </w:rPr>
        <w:t xml:space="preserve">] </w:t>
      </w:r>
    </w:p>
    <w:p w14:paraId="679EA313" w14:textId="77777777" w:rsidR="00EF17A7" w:rsidRPr="0080142F" w:rsidRDefault="00EF17A7" w:rsidP="006B7818">
      <w:pPr>
        <w:pStyle w:val="StylTekstPierwszywiersz07cmInterlinia15wiersza"/>
        <w:numPr>
          <w:ilvl w:val="0"/>
          <w:numId w:val="34"/>
        </w:numPr>
        <w:tabs>
          <w:tab w:val="clear" w:pos="993"/>
          <w:tab w:val="left" w:pos="322"/>
        </w:tabs>
        <w:ind w:left="280"/>
        <w:rPr>
          <w:rFonts w:ascii="Arial" w:hAnsi="Arial" w:cs="Arial"/>
          <w:szCs w:val="24"/>
        </w:rPr>
      </w:pPr>
      <w:r w:rsidRPr="0080142F">
        <w:rPr>
          <w:rFonts w:ascii="Arial" w:hAnsi="Arial" w:cs="Arial"/>
          <w:szCs w:val="24"/>
        </w:rPr>
        <w:t>kwatera SK -5 - pojemność geometryczna</w:t>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r>
      <w:r w:rsidRPr="0080142F">
        <w:rPr>
          <w:rFonts w:ascii="Arial" w:hAnsi="Arial" w:cs="Arial"/>
          <w:szCs w:val="24"/>
        </w:rPr>
        <w:tab/>
        <w:t>327 660 [m</w:t>
      </w:r>
      <w:r w:rsidRPr="0080142F">
        <w:rPr>
          <w:rFonts w:ascii="Arial" w:hAnsi="Arial" w:cs="Arial"/>
          <w:szCs w:val="24"/>
          <w:vertAlign w:val="superscript"/>
        </w:rPr>
        <w:t>3</w:t>
      </w:r>
      <w:r w:rsidRPr="0080142F">
        <w:rPr>
          <w:rFonts w:ascii="Arial" w:hAnsi="Arial" w:cs="Arial"/>
          <w:szCs w:val="24"/>
        </w:rPr>
        <w:t xml:space="preserve">] </w:t>
      </w:r>
    </w:p>
    <w:p w14:paraId="4BE308C3" w14:textId="77777777" w:rsidR="00EF17A7" w:rsidRPr="0080142F" w:rsidRDefault="00EF17A7" w:rsidP="006B7818">
      <w:pPr>
        <w:pStyle w:val="StylTekstPierwszywiersz07cmInterlinia15wiersza"/>
        <w:widowControl w:val="0"/>
        <w:numPr>
          <w:ilvl w:val="0"/>
          <w:numId w:val="34"/>
        </w:numPr>
        <w:tabs>
          <w:tab w:val="clear" w:pos="993"/>
          <w:tab w:val="left" w:pos="322"/>
        </w:tabs>
        <w:autoSpaceDE w:val="0"/>
        <w:autoSpaceDN w:val="0"/>
        <w:ind w:left="280"/>
        <w:rPr>
          <w:rFonts w:ascii="Arial" w:eastAsia="Carlito" w:hAnsi="Arial" w:cs="Arial"/>
          <w:lang w:eastAsia="en-US"/>
        </w:rPr>
      </w:pPr>
      <w:bookmarkStart w:id="7" w:name="_Hlk158384714"/>
      <w:r w:rsidRPr="0080142F">
        <w:rPr>
          <w:rFonts w:ascii="Arial" w:hAnsi="Arial" w:cs="Arial"/>
          <w:szCs w:val="24"/>
        </w:rPr>
        <w:t xml:space="preserve">kwatera SK -6 - </w:t>
      </w:r>
      <w:r w:rsidRPr="0080142F">
        <w:rPr>
          <w:rFonts w:ascii="Arial" w:hAnsi="Arial" w:cs="Arial"/>
        </w:rPr>
        <w:t xml:space="preserve">pojemność </w:t>
      </w:r>
      <w:r w:rsidRPr="0080142F">
        <w:rPr>
          <w:rFonts w:ascii="Arial" w:hAnsi="Arial" w:cs="Arial"/>
          <w:szCs w:val="24"/>
        </w:rPr>
        <w:t>geometryczna</w:t>
      </w:r>
      <w:r w:rsidRPr="0080142F">
        <w:rPr>
          <w:rFonts w:ascii="Arial" w:hAnsi="Arial" w:cs="Arial"/>
          <w:szCs w:val="24"/>
        </w:rPr>
        <w:tab/>
        <w:t xml:space="preserve"> </w:t>
      </w:r>
      <w:r w:rsidRPr="0080142F">
        <w:rPr>
          <w:rFonts w:ascii="Arial" w:hAnsi="Arial" w:cs="Arial"/>
          <w:szCs w:val="24"/>
        </w:rPr>
        <w:tab/>
        <w:t xml:space="preserve">      </w:t>
      </w:r>
      <w:r w:rsidRPr="0080142F">
        <w:rPr>
          <w:rFonts w:ascii="Arial" w:hAnsi="Arial" w:cs="Arial"/>
          <w:szCs w:val="24"/>
        </w:rPr>
        <w:tab/>
        <w:t xml:space="preserve">  </w:t>
      </w:r>
      <w:r w:rsidRPr="0080142F">
        <w:rPr>
          <w:rFonts w:ascii="Arial" w:hAnsi="Arial" w:cs="Arial"/>
          <w:szCs w:val="24"/>
        </w:rPr>
        <w:tab/>
        <w:t xml:space="preserve">  </w:t>
      </w:r>
      <w:r w:rsidRPr="0080142F">
        <w:rPr>
          <w:rFonts w:ascii="Arial" w:hAnsi="Arial" w:cs="Arial"/>
        </w:rPr>
        <w:t>70 200 [m</w:t>
      </w:r>
      <w:r w:rsidRPr="0080142F">
        <w:rPr>
          <w:rFonts w:ascii="Arial" w:hAnsi="Arial" w:cs="Arial"/>
          <w:vertAlign w:val="superscript"/>
        </w:rPr>
        <w:t>3</w:t>
      </w:r>
      <w:r w:rsidRPr="0080142F">
        <w:rPr>
          <w:rFonts w:ascii="Arial" w:hAnsi="Arial" w:cs="Arial"/>
        </w:rPr>
        <w:t xml:space="preserve">] </w:t>
      </w:r>
    </w:p>
    <w:p w14:paraId="5FD3FA27" w14:textId="77777777" w:rsidR="00EF17A7" w:rsidRPr="0080142F" w:rsidRDefault="00EF17A7" w:rsidP="006B7818">
      <w:pPr>
        <w:pStyle w:val="StylTekstPierwszywiersz07cmInterlinia15wiersza"/>
        <w:widowControl w:val="0"/>
        <w:numPr>
          <w:ilvl w:val="0"/>
          <w:numId w:val="34"/>
        </w:numPr>
        <w:tabs>
          <w:tab w:val="clear" w:pos="993"/>
          <w:tab w:val="left" w:pos="322"/>
        </w:tabs>
        <w:autoSpaceDE w:val="0"/>
        <w:autoSpaceDN w:val="0"/>
        <w:ind w:left="280"/>
        <w:rPr>
          <w:rFonts w:ascii="Arial" w:eastAsia="Carlito" w:hAnsi="Arial" w:cs="Arial"/>
          <w:lang w:eastAsia="en-US"/>
        </w:rPr>
      </w:pPr>
      <w:r w:rsidRPr="0080142F">
        <w:rPr>
          <w:rFonts w:ascii="Arial" w:hAnsi="Arial" w:cs="Arial"/>
          <w:szCs w:val="24"/>
        </w:rPr>
        <w:t xml:space="preserve">kwatera SK -7 - </w:t>
      </w:r>
      <w:r w:rsidRPr="0080142F">
        <w:rPr>
          <w:rFonts w:ascii="Arial" w:hAnsi="Arial" w:cs="Arial"/>
        </w:rPr>
        <w:t xml:space="preserve">pojemność </w:t>
      </w:r>
      <w:r w:rsidRPr="0080142F">
        <w:rPr>
          <w:rFonts w:ascii="Arial" w:hAnsi="Arial" w:cs="Arial"/>
          <w:szCs w:val="24"/>
        </w:rPr>
        <w:t>geometryczna</w:t>
      </w:r>
      <w:r w:rsidRPr="0080142F">
        <w:rPr>
          <w:rFonts w:ascii="Arial" w:hAnsi="Arial" w:cs="Arial"/>
          <w:szCs w:val="24"/>
        </w:rPr>
        <w:tab/>
        <w:t xml:space="preserve"> </w:t>
      </w:r>
      <w:r w:rsidRPr="0080142F">
        <w:rPr>
          <w:rFonts w:ascii="Arial" w:hAnsi="Arial" w:cs="Arial"/>
          <w:szCs w:val="24"/>
        </w:rPr>
        <w:tab/>
        <w:t xml:space="preserve">    </w:t>
      </w:r>
      <w:r w:rsidRPr="0080142F">
        <w:rPr>
          <w:rFonts w:ascii="Arial" w:hAnsi="Arial" w:cs="Arial"/>
          <w:szCs w:val="24"/>
        </w:rPr>
        <w:tab/>
      </w:r>
      <w:r w:rsidRPr="0080142F">
        <w:rPr>
          <w:rFonts w:ascii="Arial" w:hAnsi="Arial" w:cs="Arial"/>
          <w:szCs w:val="24"/>
        </w:rPr>
        <w:tab/>
      </w:r>
      <w:r w:rsidRPr="0080142F">
        <w:rPr>
          <w:rFonts w:ascii="Arial" w:hAnsi="Arial" w:cs="Arial"/>
        </w:rPr>
        <w:t>572 406 [m</w:t>
      </w:r>
      <w:r w:rsidRPr="0080142F">
        <w:rPr>
          <w:rFonts w:ascii="Arial" w:hAnsi="Arial" w:cs="Arial"/>
          <w:vertAlign w:val="superscript"/>
        </w:rPr>
        <w:t>3</w:t>
      </w:r>
      <w:r w:rsidRPr="0080142F">
        <w:rPr>
          <w:rFonts w:ascii="Arial" w:hAnsi="Arial" w:cs="Arial"/>
        </w:rPr>
        <w:t xml:space="preserve">] </w:t>
      </w:r>
    </w:p>
    <w:bookmarkEnd w:id="7"/>
    <w:p w14:paraId="623097C9" w14:textId="77777777" w:rsidR="00EF17A7" w:rsidRPr="0080142F" w:rsidRDefault="00EF17A7" w:rsidP="006B7818">
      <w:pPr>
        <w:pStyle w:val="StylTekstPierwszywiersz07cmInterlinia15wiersza"/>
        <w:widowControl w:val="0"/>
        <w:numPr>
          <w:ilvl w:val="0"/>
          <w:numId w:val="34"/>
        </w:numPr>
        <w:tabs>
          <w:tab w:val="clear" w:pos="993"/>
          <w:tab w:val="left" w:pos="322"/>
        </w:tabs>
        <w:autoSpaceDE w:val="0"/>
        <w:autoSpaceDN w:val="0"/>
        <w:ind w:left="280"/>
        <w:rPr>
          <w:rFonts w:ascii="Arial" w:eastAsia="Carlito" w:hAnsi="Arial" w:cs="Arial"/>
          <w:lang w:eastAsia="en-US"/>
        </w:rPr>
      </w:pPr>
      <w:r w:rsidRPr="0080142F">
        <w:rPr>
          <w:rFonts w:ascii="Arial" w:hAnsi="Arial" w:cs="Arial"/>
        </w:rPr>
        <w:t xml:space="preserve">łączna pojemność kwater SK-1 – SK-7 </w:t>
      </w:r>
      <w:r w:rsidRPr="0080142F">
        <w:rPr>
          <w:rFonts w:ascii="Arial" w:hAnsi="Arial" w:cs="Arial"/>
        </w:rPr>
        <w:tab/>
      </w:r>
      <w:r w:rsidRPr="0080142F">
        <w:rPr>
          <w:rFonts w:ascii="Arial" w:hAnsi="Arial" w:cs="Arial"/>
        </w:rPr>
        <w:tab/>
        <w:t xml:space="preserve"> </w:t>
      </w:r>
      <w:r w:rsidRPr="0080142F">
        <w:rPr>
          <w:rFonts w:ascii="Arial" w:hAnsi="Arial" w:cs="Arial"/>
        </w:rPr>
        <w:tab/>
        <w:t xml:space="preserve">        1 910 947 [m</w:t>
      </w:r>
      <w:r w:rsidRPr="0080142F">
        <w:rPr>
          <w:rFonts w:ascii="Arial" w:hAnsi="Arial" w:cs="Arial"/>
          <w:vertAlign w:val="superscript"/>
        </w:rPr>
        <w:t>3</w:t>
      </w:r>
      <w:r w:rsidRPr="0080142F">
        <w:rPr>
          <w:rFonts w:ascii="Arial" w:hAnsi="Arial" w:cs="Arial"/>
        </w:rPr>
        <w:t>]</w:t>
      </w:r>
    </w:p>
    <w:p w14:paraId="7D3BF041" w14:textId="77777777" w:rsidR="00EF17A7" w:rsidRPr="0080142F" w:rsidRDefault="00EF17A7" w:rsidP="006B7818">
      <w:pPr>
        <w:pStyle w:val="StylTekstPierwszywiersz07cmInterlinia15wiersza"/>
        <w:widowControl w:val="0"/>
        <w:numPr>
          <w:ilvl w:val="0"/>
          <w:numId w:val="34"/>
        </w:numPr>
        <w:tabs>
          <w:tab w:val="clear" w:pos="993"/>
          <w:tab w:val="left" w:pos="322"/>
        </w:tabs>
        <w:autoSpaceDE w:val="0"/>
        <w:autoSpaceDN w:val="0"/>
        <w:ind w:left="280"/>
        <w:rPr>
          <w:rFonts w:ascii="Arial" w:eastAsia="Carlito" w:hAnsi="Arial" w:cs="Arial"/>
          <w:lang w:eastAsia="en-US"/>
        </w:rPr>
      </w:pPr>
      <w:r w:rsidRPr="0080142F">
        <w:rPr>
          <w:rFonts w:ascii="Arial" w:hAnsi="Arial" w:cs="Arial"/>
        </w:rPr>
        <w:t xml:space="preserve">całkowita powierzchnia składowania kwater SK-1 – SK-7   </w:t>
      </w:r>
      <w:r w:rsidRPr="0080142F">
        <w:rPr>
          <w:rFonts w:ascii="Arial" w:hAnsi="Arial" w:cs="Arial"/>
        </w:rPr>
        <w:tab/>
        <w:t xml:space="preserve">13,8799 [ha] </w:t>
      </w:r>
    </w:p>
    <w:p w14:paraId="7F7CDF93" w14:textId="77777777" w:rsidR="00EF17A7" w:rsidRPr="0080142F" w:rsidRDefault="00EF17A7" w:rsidP="006A3614">
      <w:pPr>
        <w:widowControl w:val="0"/>
        <w:autoSpaceDE w:val="0"/>
        <w:autoSpaceDN w:val="0"/>
        <w:spacing w:before="27"/>
        <w:rPr>
          <w:rFonts w:ascii="Arial" w:eastAsia="Carlito" w:hAnsi="Arial" w:cs="Arial"/>
          <w:sz w:val="6"/>
          <w:szCs w:val="6"/>
          <w:lang w:eastAsia="en-US"/>
        </w:rPr>
      </w:pPr>
    </w:p>
    <w:p w14:paraId="749A153E" w14:textId="77777777" w:rsidR="00EF17A7" w:rsidRPr="0080142F" w:rsidRDefault="00EF17A7" w:rsidP="006A3614">
      <w:pPr>
        <w:widowControl w:val="0"/>
        <w:autoSpaceDE w:val="0"/>
        <w:autoSpaceDN w:val="0"/>
        <w:spacing w:before="27"/>
        <w:rPr>
          <w:rFonts w:ascii="Arial" w:eastAsia="Carlito" w:hAnsi="Arial" w:cs="Arial"/>
          <w:lang w:eastAsia="en-US"/>
        </w:rPr>
      </w:pPr>
      <w:r w:rsidRPr="0080142F">
        <w:rPr>
          <w:rFonts w:ascii="Arial" w:eastAsia="Carlito" w:hAnsi="Arial" w:cs="Arial"/>
          <w:lang w:eastAsia="en-US"/>
        </w:rPr>
        <w:t>Kwatery, na których zaprzestano deponowania odpadów:</w:t>
      </w:r>
    </w:p>
    <w:p w14:paraId="562DDBB1"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eastAsia="Carlito" w:hAnsi="Arial" w:cs="Arial"/>
          <w:lang w:eastAsia="en-US"/>
        </w:rPr>
      </w:pPr>
      <w:r w:rsidRPr="0080142F">
        <w:rPr>
          <w:rFonts w:ascii="Arial" w:eastAsia="Carlito" w:hAnsi="Arial" w:cs="Arial"/>
          <w:lang w:eastAsia="en-US"/>
        </w:rPr>
        <w:t>SK-1 – zaprzestano przyjmowania odpadów z dniem 17 stycznia 2017</w:t>
      </w:r>
      <w:r w:rsidRPr="0080142F">
        <w:rPr>
          <w:rFonts w:ascii="Arial" w:eastAsia="Carlito" w:hAnsi="Arial" w:cs="Arial"/>
          <w:spacing w:val="-23"/>
          <w:lang w:eastAsia="en-US"/>
        </w:rPr>
        <w:t xml:space="preserve"> </w:t>
      </w:r>
      <w:r w:rsidRPr="0080142F">
        <w:rPr>
          <w:rFonts w:ascii="Arial" w:eastAsia="Carlito" w:hAnsi="Arial" w:cs="Arial"/>
          <w:lang w:eastAsia="en-US"/>
        </w:rPr>
        <w:t>roku,</w:t>
      </w:r>
    </w:p>
    <w:p w14:paraId="3851EBFE"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eastAsia="Carlito" w:hAnsi="Arial" w:cs="Arial"/>
          <w:lang w:eastAsia="en-US"/>
        </w:rPr>
      </w:pPr>
      <w:r w:rsidRPr="0080142F">
        <w:rPr>
          <w:rFonts w:ascii="Arial" w:eastAsia="Carlito" w:hAnsi="Arial" w:cs="Arial"/>
          <w:lang w:eastAsia="en-US"/>
        </w:rPr>
        <w:t>SK-2 – zaprzestano przyjmowania odpadów z dniem 1 listopada 2018</w:t>
      </w:r>
      <w:r w:rsidRPr="0080142F">
        <w:rPr>
          <w:rFonts w:ascii="Arial" w:eastAsia="Carlito" w:hAnsi="Arial" w:cs="Arial"/>
          <w:spacing w:val="-17"/>
          <w:lang w:eastAsia="en-US"/>
        </w:rPr>
        <w:t xml:space="preserve"> </w:t>
      </w:r>
      <w:r w:rsidRPr="0080142F">
        <w:rPr>
          <w:rFonts w:ascii="Arial" w:eastAsia="Carlito" w:hAnsi="Arial" w:cs="Arial"/>
          <w:lang w:eastAsia="en-US"/>
        </w:rPr>
        <w:t>roku,</w:t>
      </w:r>
    </w:p>
    <w:p w14:paraId="39D74F2F"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eastAsia="Carlito" w:hAnsi="Arial" w:cs="Arial"/>
          <w:lang w:eastAsia="en-US"/>
        </w:rPr>
      </w:pPr>
      <w:r w:rsidRPr="0080142F">
        <w:rPr>
          <w:rFonts w:ascii="Arial" w:eastAsia="Carlito" w:hAnsi="Arial" w:cs="Arial"/>
          <w:lang w:eastAsia="en-US"/>
        </w:rPr>
        <w:t>SK-3 – zaprzestano przyjmowania odpadów z dniem 1 lipca 2007</w:t>
      </w:r>
      <w:r w:rsidRPr="0080142F">
        <w:rPr>
          <w:rFonts w:ascii="Arial" w:eastAsia="Carlito" w:hAnsi="Arial" w:cs="Arial"/>
          <w:spacing w:val="-3"/>
          <w:lang w:eastAsia="en-US"/>
        </w:rPr>
        <w:t xml:space="preserve"> </w:t>
      </w:r>
      <w:r w:rsidRPr="0080142F">
        <w:rPr>
          <w:rFonts w:ascii="Arial" w:eastAsia="Carlito" w:hAnsi="Arial" w:cs="Arial"/>
          <w:lang w:eastAsia="en-US"/>
        </w:rPr>
        <w:t>roku,</w:t>
      </w:r>
    </w:p>
    <w:p w14:paraId="140584BC"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eastAsia="Carlito" w:hAnsi="Arial" w:cs="Arial"/>
          <w:lang w:eastAsia="en-US"/>
        </w:rPr>
      </w:pPr>
      <w:r w:rsidRPr="0080142F">
        <w:rPr>
          <w:rFonts w:ascii="Arial" w:eastAsia="Carlito" w:hAnsi="Arial" w:cs="Arial"/>
          <w:lang w:eastAsia="en-US"/>
        </w:rPr>
        <w:t>SK-4 – zaprzestano przyjmowania odpadów z dniem 30 listopada 2019</w:t>
      </w:r>
      <w:r w:rsidRPr="0080142F">
        <w:rPr>
          <w:rFonts w:ascii="Arial" w:eastAsia="Carlito" w:hAnsi="Arial" w:cs="Arial"/>
          <w:spacing w:val="-8"/>
          <w:lang w:eastAsia="en-US"/>
        </w:rPr>
        <w:t xml:space="preserve"> </w:t>
      </w:r>
      <w:r w:rsidRPr="0080142F">
        <w:rPr>
          <w:rFonts w:ascii="Arial" w:eastAsia="Carlito" w:hAnsi="Arial" w:cs="Arial"/>
          <w:lang w:eastAsia="en-US"/>
        </w:rPr>
        <w:t>roku,</w:t>
      </w:r>
    </w:p>
    <w:p w14:paraId="32C1DECA"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eastAsia="Carlito" w:hAnsi="Arial" w:cs="Arial"/>
          <w:lang w:eastAsia="en-US"/>
        </w:rPr>
      </w:pPr>
      <w:r w:rsidRPr="0080142F">
        <w:rPr>
          <w:rFonts w:ascii="Arial" w:eastAsia="Carlito" w:hAnsi="Arial" w:cs="Arial"/>
          <w:lang w:eastAsia="en-US"/>
        </w:rPr>
        <w:t>SK-5 – zaprzestano przyjmowania odpadów z dniem 16 marca 2024</w:t>
      </w:r>
      <w:r w:rsidRPr="0080142F">
        <w:rPr>
          <w:rFonts w:ascii="Arial" w:eastAsia="Carlito" w:hAnsi="Arial" w:cs="Arial"/>
          <w:spacing w:val="-8"/>
          <w:lang w:eastAsia="en-US"/>
        </w:rPr>
        <w:t xml:space="preserve"> </w:t>
      </w:r>
      <w:r w:rsidRPr="0080142F">
        <w:rPr>
          <w:rFonts w:ascii="Arial" w:eastAsia="Carlito" w:hAnsi="Arial" w:cs="Arial"/>
          <w:lang w:eastAsia="en-US"/>
        </w:rPr>
        <w:t>roku,</w:t>
      </w:r>
    </w:p>
    <w:p w14:paraId="528CB197"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eastAsia="Carlito" w:hAnsi="Arial" w:cs="Arial"/>
          <w:lang w:eastAsia="en-US"/>
        </w:rPr>
      </w:pPr>
      <w:r w:rsidRPr="0080142F">
        <w:rPr>
          <w:rFonts w:ascii="Arial" w:eastAsia="Carlito" w:hAnsi="Arial" w:cs="Arial"/>
          <w:lang w:eastAsia="en-US"/>
        </w:rPr>
        <w:t>SK-A (komora Nr 1A) – zaprzestano przyjmowania odpadów z dniem 30 września 2016</w:t>
      </w:r>
      <w:r w:rsidRPr="0080142F">
        <w:rPr>
          <w:rFonts w:ascii="Arial" w:eastAsia="Carlito" w:hAnsi="Arial" w:cs="Arial"/>
          <w:spacing w:val="-11"/>
          <w:lang w:eastAsia="en-US"/>
        </w:rPr>
        <w:t xml:space="preserve"> </w:t>
      </w:r>
      <w:r w:rsidRPr="0080142F">
        <w:rPr>
          <w:rFonts w:ascii="Arial" w:eastAsia="Carlito" w:hAnsi="Arial" w:cs="Arial"/>
          <w:lang w:eastAsia="en-US"/>
        </w:rPr>
        <w:t>roku.</w:t>
      </w:r>
    </w:p>
    <w:p w14:paraId="7A85CF42" w14:textId="77777777" w:rsidR="00AE5756" w:rsidRPr="0080142F" w:rsidRDefault="00AE5756" w:rsidP="006A3614">
      <w:pPr>
        <w:widowControl w:val="0"/>
        <w:autoSpaceDE w:val="0"/>
        <w:autoSpaceDN w:val="0"/>
        <w:spacing w:before="26"/>
        <w:ind w:left="-16"/>
        <w:rPr>
          <w:rFonts w:ascii="Arial" w:eastAsia="Carlito" w:hAnsi="Arial" w:cs="Arial"/>
          <w:sz w:val="10"/>
          <w:szCs w:val="10"/>
          <w:lang w:eastAsia="en-US"/>
        </w:rPr>
      </w:pPr>
    </w:p>
    <w:p w14:paraId="7A6D1C45" w14:textId="77777777" w:rsidR="00EF17A7" w:rsidRPr="0080142F" w:rsidRDefault="004115BB" w:rsidP="006A3614">
      <w:pPr>
        <w:widowControl w:val="0"/>
        <w:autoSpaceDE w:val="0"/>
        <w:autoSpaceDN w:val="0"/>
        <w:spacing w:before="26"/>
        <w:ind w:left="-16"/>
        <w:rPr>
          <w:rFonts w:ascii="Arial" w:eastAsia="Carlito" w:hAnsi="Arial" w:cs="Arial"/>
          <w:lang w:eastAsia="en-US"/>
        </w:rPr>
      </w:pPr>
      <w:r w:rsidRPr="0080142F">
        <w:rPr>
          <w:rFonts w:ascii="Arial" w:eastAsia="Carlito" w:hAnsi="Arial" w:cs="Arial"/>
          <w:lang w:eastAsia="en-US"/>
        </w:rPr>
        <w:lastRenderedPageBreak/>
        <w:br/>
      </w:r>
      <w:r w:rsidR="00EF17A7" w:rsidRPr="0080142F">
        <w:rPr>
          <w:rFonts w:ascii="Arial" w:eastAsia="Carlito" w:hAnsi="Arial" w:cs="Arial"/>
          <w:lang w:eastAsia="en-US"/>
        </w:rPr>
        <w:t>Kwatery przeznaczone obecnie do eksploatacji – kolejno SK-6 i SK-7</w:t>
      </w:r>
      <w:r w:rsidR="006024AB" w:rsidRPr="0080142F">
        <w:rPr>
          <w:rFonts w:ascii="Arial" w:eastAsia="Carlito" w:hAnsi="Arial" w:cs="Arial"/>
          <w:lang w:eastAsia="en-US"/>
        </w:rPr>
        <w:t>:</w:t>
      </w:r>
    </w:p>
    <w:p w14:paraId="46E288AA"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eastAsia="Carlito" w:hAnsi="Arial" w:cs="Arial"/>
          <w:lang w:eastAsia="en-US"/>
        </w:rPr>
      </w:pPr>
      <w:r w:rsidRPr="0080142F">
        <w:rPr>
          <w:rFonts w:ascii="Arial" w:eastAsia="Carlito" w:hAnsi="Arial" w:cs="Arial"/>
          <w:lang w:eastAsia="en-US"/>
        </w:rPr>
        <w:t>SK-6 – odpady z grupy 20 oraz z podgrup 19 05, 19 06, 19 08, 19 09, 19 12.</w:t>
      </w:r>
    </w:p>
    <w:p w14:paraId="7BA1B680" w14:textId="77777777" w:rsidR="00EF17A7" w:rsidRPr="0080142F" w:rsidRDefault="00EF17A7" w:rsidP="006B7818">
      <w:pPr>
        <w:widowControl w:val="0"/>
        <w:numPr>
          <w:ilvl w:val="0"/>
          <w:numId w:val="50"/>
        </w:numPr>
        <w:tabs>
          <w:tab w:val="left" w:pos="284"/>
        </w:tabs>
        <w:autoSpaceDE w:val="0"/>
        <w:autoSpaceDN w:val="0"/>
        <w:spacing w:before="27"/>
        <w:ind w:left="280"/>
        <w:rPr>
          <w:rFonts w:ascii="Arial" w:hAnsi="Arial" w:cs="Arial"/>
          <w:sz w:val="12"/>
          <w:szCs w:val="12"/>
        </w:rPr>
      </w:pPr>
      <w:bookmarkStart w:id="8" w:name="_Hlk157964516"/>
      <w:r w:rsidRPr="0080142F">
        <w:rPr>
          <w:rFonts w:ascii="Arial" w:eastAsia="Carlito" w:hAnsi="Arial" w:cs="Arial"/>
          <w:lang w:eastAsia="en-US"/>
        </w:rPr>
        <w:t>SK-7 – odpady z grupy 20 oraz z podgrup 19 05, 19 06, 19 08, 19 09, 19 12.</w:t>
      </w:r>
    </w:p>
    <w:bookmarkEnd w:id="8"/>
    <w:p w14:paraId="05E3370D" w14:textId="77777777" w:rsidR="009300D5" w:rsidRPr="0080142F" w:rsidRDefault="009300D5" w:rsidP="006A3614">
      <w:pPr>
        <w:rPr>
          <w:rFonts w:ascii="Arial" w:hAnsi="Arial" w:cs="Arial"/>
          <w:sz w:val="10"/>
          <w:szCs w:val="10"/>
        </w:rPr>
      </w:pPr>
    </w:p>
    <w:p w14:paraId="78C3AC96" w14:textId="77777777" w:rsidR="00EF17A7" w:rsidRPr="0080142F" w:rsidRDefault="00EF17A7" w:rsidP="006A3614">
      <w:pPr>
        <w:rPr>
          <w:rFonts w:ascii="Arial" w:hAnsi="Arial" w:cs="Arial"/>
          <w:sz w:val="8"/>
          <w:szCs w:val="8"/>
        </w:rPr>
      </w:pPr>
    </w:p>
    <w:p w14:paraId="05C0DF8C" w14:textId="77777777" w:rsidR="00EF17A7" w:rsidRPr="0080142F" w:rsidRDefault="00EF17A7" w:rsidP="006A3614">
      <w:pPr>
        <w:rPr>
          <w:rFonts w:ascii="Arial" w:hAnsi="Arial" w:cs="Arial"/>
        </w:rPr>
      </w:pPr>
      <w:r w:rsidRPr="0080142F">
        <w:rPr>
          <w:rFonts w:ascii="Arial" w:hAnsi="Arial" w:cs="Arial"/>
        </w:rPr>
        <w:t xml:space="preserve">I.1.1. </w:t>
      </w:r>
      <w:bookmarkStart w:id="9" w:name="_Hlk157965467"/>
      <w:r w:rsidRPr="0080142F">
        <w:rPr>
          <w:rFonts w:ascii="Arial" w:hAnsi="Arial" w:cs="Arial"/>
        </w:rPr>
        <w:t xml:space="preserve">Moc przerobowa instalacji: </w:t>
      </w:r>
      <w:bookmarkEnd w:id="9"/>
    </w:p>
    <w:p w14:paraId="534CA472" w14:textId="77777777" w:rsidR="00EF17A7" w:rsidRPr="0080142F" w:rsidRDefault="00EF17A7" w:rsidP="006B7818">
      <w:pPr>
        <w:numPr>
          <w:ilvl w:val="0"/>
          <w:numId w:val="51"/>
        </w:numPr>
        <w:ind w:left="280"/>
        <w:rPr>
          <w:rFonts w:ascii="Arial" w:hAnsi="Arial" w:cs="Arial"/>
        </w:rPr>
      </w:pPr>
      <w:bookmarkStart w:id="10" w:name="_Hlk157964699"/>
      <w:r w:rsidRPr="0080142F">
        <w:rPr>
          <w:rFonts w:ascii="Arial" w:hAnsi="Arial" w:cs="Arial"/>
        </w:rPr>
        <w:t>maksymalna ilość składowanych odpadów innych niż niebezpieczne i obojętne:</w:t>
      </w:r>
    </w:p>
    <w:p w14:paraId="3E4D9829" w14:textId="77777777" w:rsidR="00EF17A7" w:rsidRPr="0080142F" w:rsidRDefault="00EF17A7" w:rsidP="006B7818">
      <w:pPr>
        <w:numPr>
          <w:ilvl w:val="0"/>
          <w:numId w:val="52"/>
        </w:numPr>
        <w:ind w:left="280" w:hanging="280"/>
        <w:rPr>
          <w:rFonts w:ascii="Arial" w:hAnsi="Arial" w:cs="Arial"/>
        </w:rPr>
      </w:pPr>
      <w:r w:rsidRPr="0080142F">
        <w:rPr>
          <w:rFonts w:ascii="Arial" w:hAnsi="Arial" w:cs="Arial"/>
        </w:rPr>
        <w:t xml:space="preserve">450 Mg/dobę  </w:t>
      </w:r>
    </w:p>
    <w:p w14:paraId="41D32234" w14:textId="77777777" w:rsidR="00EF17A7" w:rsidRPr="0080142F" w:rsidRDefault="00EF17A7" w:rsidP="006B7818">
      <w:pPr>
        <w:numPr>
          <w:ilvl w:val="0"/>
          <w:numId w:val="52"/>
        </w:numPr>
        <w:ind w:left="280" w:hanging="280"/>
        <w:rPr>
          <w:rFonts w:ascii="Arial" w:hAnsi="Arial" w:cs="Arial"/>
        </w:rPr>
      </w:pPr>
      <w:r w:rsidRPr="0080142F">
        <w:rPr>
          <w:rFonts w:ascii="Arial" w:hAnsi="Arial" w:cs="Arial"/>
        </w:rPr>
        <w:t xml:space="preserve">100 000 Mg/rok </w:t>
      </w:r>
    </w:p>
    <w:p w14:paraId="5BD3FF67" w14:textId="77777777" w:rsidR="00EF17A7" w:rsidRPr="0080142F" w:rsidRDefault="00EF17A7" w:rsidP="006B7818">
      <w:pPr>
        <w:widowControl w:val="0"/>
        <w:numPr>
          <w:ilvl w:val="0"/>
          <w:numId w:val="51"/>
        </w:numPr>
        <w:ind w:left="280"/>
        <w:rPr>
          <w:rFonts w:ascii="Arial" w:hAnsi="Arial" w:cs="Arial"/>
          <w:iCs/>
        </w:rPr>
      </w:pPr>
      <w:r w:rsidRPr="0080142F">
        <w:rPr>
          <w:rFonts w:ascii="Arial" w:hAnsi="Arial" w:cs="Arial"/>
        </w:rPr>
        <w:t>maksymalna ilość odpadów przeznaczonych do odzysku: 30 000 Mg/rok.</w:t>
      </w:r>
    </w:p>
    <w:bookmarkEnd w:id="10"/>
    <w:p w14:paraId="6EF9FC70" w14:textId="77777777" w:rsidR="00EF17A7" w:rsidRPr="0080142F" w:rsidRDefault="00EF17A7" w:rsidP="006B7818">
      <w:pPr>
        <w:numPr>
          <w:ilvl w:val="0"/>
          <w:numId w:val="15"/>
        </w:numPr>
        <w:ind w:left="280" w:hanging="322"/>
        <w:rPr>
          <w:rFonts w:ascii="Arial" w:hAnsi="Arial" w:cs="Arial"/>
        </w:rPr>
      </w:pPr>
      <w:r w:rsidRPr="0080142F">
        <w:rPr>
          <w:rFonts w:ascii="Arial" w:hAnsi="Arial" w:cs="Arial"/>
        </w:rPr>
        <w:t>maksymalna ilość składowanych odpadów azbestowych:</w:t>
      </w:r>
      <w:r w:rsidRPr="0080142F">
        <w:rPr>
          <w:rFonts w:ascii="Arial" w:hAnsi="Arial" w:cs="Arial"/>
        </w:rPr>
        <w:tab/>
        <w:t xml:space="preserve">      </w:t>
      </w:r>
    </w:p>
    <w:p w14:paraId="075655B8" w14:textId="77777777" w:rsidR="00EF17A7" w:rsidRPr="0080142F" w:rsidRDefault="00EF17A7" w:rsidP="006B7818">
      <w:pPr>
        <w:numPr>
          <w:ilvl w:val="0"/>
          <w:numId w:val="25"/>
        </w:numPr>
        <w:ind w:left="280" w:hanging="280"/>
        <w:rPr>
          <w:rFonts w:ascii="Arial" w:hAnsi="Arial" w:cs="Arial"/>
        </w:rPr>
      </w:pPr>
      <w:r w:rsidRPr="0080142F">
        <w:rPr>
          <w:rFonts w:ascii="Arial" w:hAnsi="Arial" w:cs="Arial"/>
        </w:rPr>
        <w:t>40 Mg/dobę</w:t>
      </w:r>
    </w:p>
    <w:p w14:paraId="16231F3B" w14:textId="77777777" w:rsidR="00EF17A7" w:rsidRPr="0080142F" w:rsidRDefault="00EF17A7" w:rsidP="006B7818">
      <w:pPr>
        <w:widowControl w:val="0"/>
        <w:numPr>
          <w:ilvl w:val="0"/>
          <w:numId w:val="25"/>
        </w:numPr>
        <w:ind w:left="280" w:hanging="280"/>
        <w:rPr>
          <w:rFonts w:ascii="Arial" w:hAnsi="Arial" w:cs="Arial"/>
          <w:iCs/>
        </w:rPr>
      </w:pPr>
      <w:r w:rsidRPr="0080142F">
        <w:rPr>
          <w:rFonts w:ascii="Arial" w:hAnsi="Arial" w:cs="Arial"/>
        </w:rPr>
        <w:t>650  Mg/rok</w:t>
      </w:r>
    </w:p>
    <w:p w14:paraId="5C71D46D" w14:textId="77777777" w:rsidR="00EF17A7" w:rsidRPr="0080142F" w:rsidRDefault="00EF17A7" w:rsidP="006A3614">
      <w:pPr>
        <w:rPr>
          <w:rFonts w:ascii="Arial" w:hAnsi="Arial" w:cs="Arial"/>
          <w:sz w:val="18"/>
          <w:szCs w:val="18"/>
        </w:rPr>
      </w:pPr>
    </w:p>
    <w:p w14:paraId="15EF4A11" w14:textId="77777777" w:rsidR="004E025C" w:rsidRPr="0080142F" w:rsidRDefault="004E025C" w:rsidP="006A3614">
      <w:pPr>
        <w:rPr>
          <w:rFonts w:ascii="Arial" w:hAnsi="Arial" w:cs="Arial"/>
        </w:rPr>
      </w:pPr>
      <w:r w:rsidRPr="0080142F">
        <w:rPr>
          <w:rFonts w:ascii="Arial" w:hAnsi="Arial" w:cs="Arial"/>
        </w:rPr>
        <w:t>I</w:t>
      </w:r>
      <w:r w:rsidR="00706888" w:rsidRPr="0080142F">
        <w:rPr>
          <w:rFonts w:ascii="Arial" w:hAnsi="Arial" w:cs="Arial"/>
        </w:rPr>
        <w:t>.1</w:t>
      </w:r>
      <w:r w:rsidR="00EF020C" w:rsidRPr="0080142F">
        <w:rPr>
          <w:rFonts w:ascii="Arial" w:hAnsi="Arial" w:cs="Arial"/>
        </w:rPr>
        <w:t>.2</w:t>
      </w:r>
      <w:r w:rsidR="00C9656C" w:rsidRPr="0080142F">
        <w:rPr>
          <w:rFonts w:ascii="Arial" w:hAnsi="Arial" w:cs="Arial"/>
        </w:rPr>
        <w:t>.</w:t>
      </w:r>
      <w:r w:rsidR="00786DF9" w:rsidRPr="0080142F">
        <w:rPr>
          <w:rFonts w:ascii="Arial" w:hAnsi="Arial" w:cs="Arial"/>
        </w:rPr>
        <w:t xml:space="preserve"> </w:t>
      </w:r>
      <w:r w:rsidRPr="0080142F">
        <w:rPr>
          <w:rFonts w:ascii="Arial" w:hAnsi="Arial" w:cs="Arial"/>
        </w:rPr>
        <w:t>Parametry konstrukcyjne kwater do składowania odpadów:</w:t>
      </w:r>
    </w:p>
    <w:p w14:paraId="17F93A4E" w14:textId="77777777" w:rsidR="009B6672" w:rsidRPr="0080142F" w:rsidRDefault="009B6672" w:rsidP="006A3614">
      <w:pPr>
        <w:ind w:firstLine="708"/>
        <w:rPr>
          <w:rFonts w:ascii="Arial" w:hAnsi="Arial" w:cs="Arial"/>
          <w:sz w:val="8"/>
          <w:szCs w:val="8"/>
        </w:rPr>
      </w:pPr>
    </w:p>
    <w:p w14:paraId="4F3E8ACA" w14:textId="77777777" w:rsidR="00EF17A7" w:rsidRPr="0080142F" w:rsidRDefault="00EF17A7" w:rsidP="006A3614">
      <w:pPr>
        <w:rPr>
          <w:rFonts w:ascii="Arial" w:hAnsi="Arial" w:cs="Arial"/>
        </w:rPr>
      </w:pPr>
      <w:r w:rsidRPr="0080142F">
        <w:rPr>
          <w:rFonts w:ascii="Arial" w:hAnsi="Arial" w:cs="Arial"/>
        </w:rPr>
        <w:t>I.1.2.1. Parametry techniczne kwatery SK-1:</w:t>
      </w:r>
    </w:p>
    <w:p w14:paraId="2D5F5A06"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powierzchnia terenu komory w granicach eksploatacji</w:t>
      </w:r>
      <w:r w:rsidRPr="0080142F">
        <w:rPr>
          <w:rFonts w:ascii="Arial" w:hAnsi="Arial" w:cs="Arial"/>
          <w:szCs w:val="24"/>
        </w:rPr>
        <w:tab/>
        <w:t xml:space="preserve">      </w:t>
      </w:r>
      <w:r w:rsidRPr="0080142F">
        <w:rPr>
          <w:rFonts w:ascii="Arial" w:hAnsi="Arial" w:cs="Arial"/>
          <w:szCs w:val="24"/>
        </w:rPr>
        <w:tab/>
        <w:t>3,3 [ha]</w:t>
      </w:r>
    </w:p>
    <w:p w14:paraId="3E0D6E93"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pojemność geometryczna komory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t xml:space="preserve"> 506 279 [m</w:t>
      </w:r>
      <w:r w:rsidRPr="0080142F">
        <w:rPr>
          <w:rFonts w:ascii="Arial" w:hAnsi="Arial" w:cs="Arial"/>
          <w:szCs w:val="24"/>
          <w:vertAlign w:val="superscript"/>
        </w:rPr>
        <w:t>3</w:t>
      </w:r>
      <w:r w:rsidRPr="0080142F">
        <w:rPr>
          <w:rFonts w:ascii="Arial" w:hAnsi="Arial" w:cs="Arial"/>
          <w:szCs w:val="24"/>
        </w:rPr>
        <w:t>]</w:t>
      </w:r>
    </w:p>
    <w:p w14:paraId="2457C170"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rzędna poziomu dna komory (środek komory)</w:t>
      </w:r>
      <w:r w:rsidRPr="0080142F">
        <w:rPr>
          <w:rFonts w:ascii="Arial" w:hAnsi="Arial" w:cs="Arial"/>
          <w:szCs w:val="24"/>
        </w:rPr>
        <w:tab/>
        <w:t xml:space="preserve">                 </w:t>
      </w:r>
      <w:r w:rsidRPr="0080142F">
        <w:rPr>
          <w:rFonts w:ascii="Arial" w:hAnsi="Arial" w:cs="Arial"/>
          <w:szCs w:val="24"/>
        </w:rPr>
        <w:tab/>
        <w:t>206,5 m n. p. m.</w:t>
      </w:r>
    </w:p>
    <w:p w14:paraId="55A4BCD4"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maksymalna rzędna składowania w kwaterze </w:t>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t>225 m n.p.m.</w:t>
      </w:r>
    </w:p>
    <w:p w14:paraId="2BECF45F"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maksymalna rzędna poziomu rekultywacji komory</w:t>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t>227 m n. p. m.</w:t>
      </w:r>
    </w:p>
    <w:p w14:paraId="3C67B4CE"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rzędne poziomu korony wałów komory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210 - 213 m</w:t>
      </w:r>
      <w:r w:rsidR="001A31CE" w:rsidRPr="0080142F">
        <w:rPr>
          <w:rFonts w:ascii="Arial" w:hAnsi="Arial" w:cs="Arial"/>
          <w:szCs w:val="24"/>
        </w:rPr>
        <w:t xml:space="preserve"> </w:t>
      </w:r>
      <w:r w:rsidRPr="0080142F">
        <w:rPr>
          <w:rFonts w:ascii="Arial" w:hAnsi="Arial" w:cs="Arial"/>
          <w:szCs w:val="24"/>
        </w:rPr>
        <w:t>n.p.m.</w:t>
      </w:r>
    </w:p>
    <w:p w14:paraId="719029EF"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wysokość względna korony wałów </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t>4,0 – 7,0 m</w:t>
      </w:r>
    </w:p>
    <w:p w14:paraId="42A5B3A1"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maksymalna miąższość składowania (środek kwatery) </w:t>
      </w:r>
      <w:r w:rsidRPr="0080142F">
        <w:rPr>
          <w:rFonts w:ascii="Arial" w:hAnsi="Arial" w:cs="Arial"/>
          <w:szCs w:val="24"/>
        </w:rPr>
        <w:tab/>
      </w:r>
      <w:r w:rsidRPr="0080142F">
        <w:rPr>
          <w:rFonts w:ascii="Arial" w:hAnsi="Arial" w:cs="Arial"/>
          <w:szCs w:val="24"/>
        </w:rPr>
        <w:tab/>
        <w:t>19,5 m</w:t>
      </w:r>
    </w:p>
    <w:p w14:paraId="69E9006D"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minimalna miąższość składowania (zachodnia część kwatery) </w:t>
      </w:r>
      <w:r w:rsidRPr="0080142F">
        <w:rPr>
          <w:rFonts w:ascii="Arial" w:hAnsi="Arial" w:cs="Arial"/>
          <w:szCs w:val="24"/>
        </w:rPr>
        <w:tab/>
        <w:t>7,3 m</w:t>
      </w:r>
    </w:p>
    <w:p w14:paraId="2AC246BE" w14:textId="77777777" w:rsidR="00EF17A7" w:rsidRPr="0080142F" w:rsidRDefault="00EF17A7" w:rsidP="006A3614">
      <w:pPr>
        <w:pStyle w:val="Tekstpodstawowy"/>
        <w:spacing w:after="60"/>
        <w:rPr>
          <w:rFonts w:ascii="Arial" w:hAnsi="Arial" w:cs="Arial"/>
          <w:sz w:val="24"/>
          <w:szCs w:val="24"/>
        </w:rPr>
      </w:pPr>
      <w:r w:rsidRPr="0080142F">
        <w:rPr>
          <w:rFonts w:ascii="Arial" w:hAnsi="Arial" w:cs="Arial"/>
          <w:sz w:val="24"/>
          <w:szCs w:val="24"/>
        </w:rPr>
        <w:t>Przyjmowanie odpadów na kwaterę SK-1 zakończono z dniem 16 stycznia 2017r.</w:t>
      </w:r>
    </w:p>
    <w:p w14:paraId="7A20A523" w14:textId="77777777" w:rsidR="009B6672" w:rsidRPr="0080142F" w:rsidRDefault="009B6672" w:rsidP="006A3614">
      <w:pPr>
        <w:pStyle w:val="StylTekstPierwszywiersz07cmInterlinia15wiersza"/>
        <w:tabs>
          <w:tab w:val="clear" w:pos="993"/>
          <w:tab w:val="left" w:pos="709"/>
        </w:tabs>
        <w:ind w:firstLine="0"/>
        <w:rPr>
          <w:rFonts w:ascii="Arial" w:hAnsi="Arial" w:cs="Arial"/>
          <w:sz w:val="8"/>
          <w:szCs w:val="8"/>
        </w:rPr>
      </w:pPr>
    </w:p>
    <w:p w14:paraId="516C1FCF" w14:textId="77777777" w:rsidR="00EF17A7" w:rsidRPr="0080142F" w:rsidRDefault="00EF17A7" w:rsidP="006A3614">
      <w:pPr>
        <w:pStyle w:val="StylTekstPierwszywiersz07cmInterlinia15wiersza"/>
        <w:tabs>
          <w:tab w:val="clear" w:pos="993"/>
          <w:tab w:val="left" w:pos="392"/>
        </w:tabs>
        <w:ind w:firstLine="0"/>
        <w:rPr>
          <w:rFonts w:ascii="Arial" w:hAnsi="Arial" w:cs="Arial"/>
          <w:szCs w:val="24"/>
        </w:rPr>
      </w:pPr>
      <w:r w:rsidRPr="0080142F">
        <w:rPr>
          <w:rFonts w:ascii="Arial" w:hAnsi="Arial" w:cs="Arial"/>
          <w:szCs w:val="24"/>
        </w:rPr>
        <w:t xml:space="preserve">I.1.2.2. Parametry techniczne </w:t>
      </w:r>
      <w:r w:rsidRPr="0080142F">
        <w:rPr>
          <w:rFonts w:ascii="Arial" w:hAnsi="Arial" w:cs="Arial"/>
        </w:rPr>
        <w:t>kwatery</w:t>
      </w:r>
      <w:r w:rsidRPr="0080142F">
        <w:rPr>
          <w:rFonts w:ascii="Arial" w:hAnsi="Arial" w:cs="Arial"/>
          <w:szCs w:val="24"/>
        </w:rPr>
        <w:t xml:space="preserve"> SK-2:</w:t>
      </w:r>
    </w:p>
    <w:p w14:paraId="3C0D17D9"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powierzchnia terenu komory w granicach eksploatacji</w:t>
      </w:r>
      <w:r w:rsidRPr="0080142F">
        <w:rPr>
          <w:rFonts w:ascii="Arial" w:hAnsi="Arial" w:cs="Arial"/>
          <w:szCs w:val="24"/>
        </w:rPr>
        <w:tab/>
        <w:t xml:space="preserve">      1,25 [ha]</w:t>
      </w:r>
    </w:p>
    <w:p w14:paraId="5D58BCE4"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pojemność geometryczna komory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201 546 [m</w:t>
      </w:r>
      <w:r w:rsidRPr="0080142F">
        <w:rPr>
          <w:rFonts w:ascii="Arial" w:hAnsi="Arial" w:cs="Arial"/>
          <w:szCs w:val="24"/>
          <w:vertAlign w:val="superscript"/>
        </w:rPr>
        <w:t>3</w:t>
      </w:r>
      <w:r w:rsidRPr="0080142F">
        <w:rPr>
          <w:rFonts w:ascii="Arial" w:hAnsi="Arial" w:cs="Arial"/>
          <w:szCs w:val="24"/>
        </w:rPr>
        <w:t>]</w:t>
      </w:r>
    </w:p>
    <w:p w14:paraId="30536799"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rzędna poziomu dna komory (środek komory) </w:t>
      </w:r>
      <w:r w:rsidRPr="0080142F">
        <w:rPr>
          <w:rFonts w:ascii="Arial" w:hAnsi="Arial" w:cs="Arial"/>
          <w:szCs w:val="24"/>
        </w:rPr>
        <w:tab/>
      </w:r>
      <w:r w:rsidRPr="0080142F">
        <w:rPr>
          <w:rFonts w:ascii="Arial" w:hAnsi="Arial" w:cs="Arial"/>
          <w:szCs w:val="24"/>
        </w:rPr>
        <w:tab/>
        <w:t xml:space="preserve">      207,7 m n. p. m.</w:t>
      </w:r>
    </w:p>
    <w:p w14:paraId="0ABA1A39"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maksymalna rzędna składowania w kwaterze </w:t>
      </w:r>
      <w:r w:rsidRPr="0080142F">
        <w:rPr>
          <w:rFonts w:ascii="Arial" w:hAnsi="Arial" w:cs="Arial"/>
          <w:szCs w:val="24"/>
        </w:rPr>
        <w:tab/>
      </w:r>
      <w:r w:rsidRPr="0080142F">
        <w:rPr>
          <w:rFonts w:ascii="Arial" w:hAnsi="Arial" w:cs="Arial"/>
          <w:szCs w:val="24"/>
        </w:rPr>
        <w:tab/>
        <w:t xml:space="preserve">      225 m n.p.m.</w:t>
      </w:r>
    </w:p>
    <w:p w14:paraId="208CB4AE"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maksymalna rzędna poziomu rekultywacji kwatery</w:t>
      </w:r>
      <w:r w:rsidRPr="0080142F">
        <w:rPr>
          <w:rFonts w:ascii="Arial" w:hAnsi="Arial" w:cs="Arial"/>
          <w:szCs w:val="24"/>
        </w:rPr>
        <w:tab/>
        <w:t xml:space="preserve">     </w:t>
      </w:r>
      <w:r w:rsidRPr="0080142F">
        <w:rPr>
          <w:rFonts w:ascii="Arial" w:hAnsi="Arial" w:cs="Arial"/>
          <w:szCs w:val="24"/>
        </w:rPr>
        <w:tab/>
        <w:t xml:space="preserve">      227 m n. p. m.</w:t>
      </w:r>
    </w:p>
    <w:p w14:paraId="50FC44FC"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rzędna poziomu korony wałów kwatery </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213,8 – 214,7 m n.p.m.</w:t>
      </w:r>
    </w:p>
    <w:p w14:paraId="78EF6636"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wysokość względna korony wałów </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5,8 – 6,8 m</w:t>
      </w:r>
    </w:p>
    <w:p w14:paraId="133130B0"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maksymalna miąższość składowania (środek kwatery) </w:t>
      </w:r>
      <w:r w:rsidRPr="0080142F">
        <w:rPr>
          <w:rFonts w:ascii="Arial" w:hAnsi="Arial" w:cs="Arial"/>
          <w:szCs w:val="24"/>
        </w:rPr>
        <w:tab/>
      </w:r>
      <w:r w:rsidRPr="0080142F">
        <w:rPr>
          <w:rFonts w:ascii="Arial" w:hAnsi="Arial" w:cs="Arial"/>
          <w:szCs w:val="24"/>
        </w:rPr>
        <w:tab/>
        <w:t>16,3 m</w:t>
      </w:r>
    </w:p>
    <w:p w14:paraId="61258835"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minimalna miąższość składowania (zachodnia część kwatery) </w:t>
      </w:r>
      <w:r w:rsidRPr="0080142F">
        <w:rPr>
          <w:rFonts w:ascii="Arial" w:hAnsi="Arial" w:cs="Arial"/>
          <w:szCs w:val="24"/>
        </w:rPr>
        <w:tab/>
        <w:t>4,3 m</w:t>
      </w:r>
    </w:p>
    <w:p w14:paraId="77E742E6" w14:textId="77777777" w:rsidR="00EF17A7" w:rsidRPr="0080142F" w:rsidRDefault="00EF17A7" w:rsidP="006A3614">
      <w:pPr>
        <w:pStyle w:val="Tekstpodstawowy"/>
        <w:spacing w:after="60"/>
        <w:rPr>
          <w:rFonts w:ascii="Arial" w:hAnsi="Arial" w:cs="Arial"/>
          <w:sz w:val="24"/>
          <w:szCs w:val="24"/>
        </w:rPr>
      </w:pPr>
      <w:r w:rsidRPr="0080142F">
        <w:rPr>
          <w:rFonts w:ascii="Arial" w:hAnsi="Arial" w:cs="Arial"/>
          <w:sz w:val="24"/>
          <w:szCs w:val="24"/>
        </w:rPr>
        <w:t>Przyjmowanie odpadów na kwaterę SK-2 zakończono z dniem 30 czerwca 2018r.</w:t>
      </w:r>
    </w:p>
    <w:p w14:paraId="7DFE7619" w14:textId="77777777" w:rsidR="00EF17A7" w:rsidRPr="0080142F" w:rsidRDefault="00EF17A7" w:rsidP="006A3614">
      <w:pPr>
        <w:pStyle w:val="StylTekstPierwszywiersz07cmInterlinia15wiersza"/>
        <w:tabs>
          <w:tab w:val="clear" w:pos="993"/>
          <w:tab w:val="left" w:pos="709"/>
        </w:tabs>
        <w:ind w:firstLine="0"/>
        <w:rPr>
          <w:iCs/>
          <w:sz w:val="8"/>
          <w:szCs w:val="8"/>
        </w:rPr>
      </w:pPr>
    </w:p>
    <w:p w14:paraId="2605A9B9" w14:textId="77777777" w:rsidR="00EF17A7" w:rsidRPr="0080142F" w:rsidRDefault="00EF17A7" w:rsidP="006A3614">
      <w:pPr>
        <w:pStyle w:val="StylTekstPierwszywiersz07cmInterlinia15wiersza"/>
        <w:tabs>
          <w:tab w:val="clear" w:pos="993"/>
        </w:tabs>
        <w:ind w:firstLine="0"/>
        <w:rPr>
          <w:rFonts w:ascii="Arial" w:hAnsi="Arial" w:cs="Arial"/>
          <w:szCs w:val="24"/>
        </w:rPr>
      </w:pPr>
      <w:r w:rsidRPr="0080142F">
        <w:rPr>
          <w:rFonts w:ascii="Arial" w:hAnsi="Arial" w:cs="Arial"/>
          <w:szCs w:val="24"/>
        </w:rPr>
        <w:t xml:space="preserve">I.1.2.3. Parametry techniczne </w:t>
      </w:r>
      <w:r w:rsidRPr="0080142F">
        <w:rPr>
          <w:rFonts w:ascii="Arial" w:hAnsi="Arial" w:cs="Arial"/>
        </w:rPr>
        <w:t>kwatery</w:t>
      </w:r>
      <w:r w:rsidRPr="0080142F">
        <w:rPr>
          <w:rFonts w:ascii="Arial" w:hAnsi="Arial" w:cs="Arial"/>
          <w:szCs w:val="24"/>
        </w:rPr>
        <w:t xml:space="preserve"> SK-3:</w:t>
      </w:r>
    </w:p>
    <w:p w14:paraId="424CF5CC" w14:textId="77777777" w:rsidR="00EF17A7" w:rsidRPr="0080142F" w:rsidRDefault="00EF17A7" w:rsidP="006A3614">
      <w:pPr>
        <w:pStyle w:val="StylTekstPierwszywiersz07cmInterlinia15wiersza"/>
        <w:ind w:left="266" w:firstLine="0"/>
        <w:rPr>
          <w:rFonts w:ascii="Arial" w:hAnsi="Arial" w:cs="Arial"/>
          <w:szCs w:val="24"/>
        </w:rPr>
      </w:pPr>
      <w:r w:rsidRPr="0080142F">
        <w:rPr>
          <w:rFonts w:ascii="Arial" w:hAnsi="Arial" w:cs="Arial"/>
          <w:szCs w:val="24"/>
        </w:rPr>
        <w:t>(jako maksymalne rzędne składowania przyjęto wysokości osiągnięte – stan obecny, oraz rzędne z projektu rekultywacji opracowanego w 2013 r.):</w:t>
      </w:r>
    </w:p>
    <w:p w14:paraId="1D7E79EA"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powierzchnia terenu komory w granicach eksploatacji</w:t>
      </w:r>
      <w:r w:rsidRPr="0080142F">
        <w:rPr>
          <w:rFonts w:ascii="Arial" w:hAnsi="Arial" w:cs="Arial"/>
          <w:szCs w:val="24"/>
        </w:rPr>
        <w:tab/>
      </w:r>
      <w:r w:rsidRPr="0080142F">
        <w:rPr>
          <w:rFonts w:ascii="Arial" w:hAnsi="Arial" w:cs="Arial"/>
          <w:szCs w:val="24"/>
        </w:rPr>
        <w:tab/>
        <w:t>1,3 [ha]</w:t>
      </w:r>
    </w:p>
    <w:p w14:paraId="1817C194"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pojemność geometryczna komory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200 000 [m</w:t>
      </w:r>
      <w:r w:rsidRPr="0080142F">
        <w:rPr>
          <w:rFonts w:ascii="Arial" w:hAnsi="Arial" w:cs="Arial"/>
          <w:szCs w:val="24"/>
          <w:vertAlign w:val="superscript"/>
        </w:rPr>
        <w:t>3</w:t>
      </w:r>
      <w:r w:rsidRPr="0080142F">
        <w:rPr>
          <w:rFonts w:ascii="Arial" w:hAnsi="Arial" w:cs="Arial"/>
          <w:szCs w:val="24"/>
        </w:rPr>
        <w:t>]</w:t>
      </w:r>
    </w:p>
    <w:p w14:paraId="626A0DC0"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rzędna poziomu dna komory (środek komory)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207,7 m n. p. m.</w:t>
      </w:r>
    </w:p>
    <w:p w14:paraId="199E676D"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maksymalne osiągnięte rzędne składowania </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220,8 m n.p.m.</w:t>
      </w:r>
    </w:p>
    <w:p w14:paraId="6CF290EB"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maksymalna rzędna z warstwą rekultywacyjną</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222,8 m n. p. m.</w:t>
      </w:r>
    </w:p>
    <w:p w14:paraId="30AE7CC9"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rzędna poziomu korony wałów kwatery</w:t>
      </w:r>
      <w:r w:rsidRPr="0080142F">
        <w:rPr>
          <w:rFonts w:ascii="Arial" w:hAnsi="Arial" w:cs="Arial"/>
          <w:szCs w:val="24"/>
        </w:rPr>
        <w:tab/>
        <w:t xml:space="preserve">      214,0 m n. p. m. – 217,5 m. n.p.m.</w:t>
      </w:r>
    </w:p>
    <w:p w14:paraId="30F5F6C6"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wysokość względna korony wałów </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6,8 – 3,3 m</w:t>
      </w:r>
    </w:p>
    <w:p w14:paraId="6708D5E8"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lastRenderedPageBreak/>
        <w:t xml:space="preserve">maksymalna miąższość składowania (środek kwatery) </w:t>
      </w:r>
      <w:r w:rsidRPr="0080142F">
        <w:rPr>
          <w:rFonts w:ascii="Arial" w:hAnsi="Arial" w:cs="Arial"/>
          <w:szCs w:val="24"/>
        </w:rPr>
        <w:tab/>
      </w:r>
      <w:r w:rsidRPr="0080142F">
        <w:rPr>
          <w:rFonts w:ascii="Arial" w:hAnsi="Arial" w:cs="Arial"/>
          <w:szCs w:val="24"/>
        </w:rPr>
        <w:tab/>
        <w:t>16,3 m</w:t>
      </w:r>
    </w:p>
    <w:p w14:paraId="5903062A" w14:textId="77777777" w:rsidR="00EF17A7" w:rsidRPr="0080142F" w:rsidRDefault="00EF17A7" w:rsidP="006B7818">
      <w:pPr>
        <w:pStyle w:val="StylTekstPierwszywiersz07cmInterlinia15wiersza"/>
        <w:numPr>
          <w:ilvl w:val="0"/>
          <w:numId w:val="17"/>
        </w:numPr>
        <w:tabs>
          <w:tab w:val="clear" w:pos="993"/>
          <w:tab w:val="left" w:pos="322"/>
        </w:tabs>
        <w:ind w:left="426" w:hanging="412"/>
        <w:rPr>
          <w:rFonts w:ascii="Arial" w:hAnsi="Arial" w:cs="Arial"/>
          <w:szCs w:val="24"/>
        </w:rPr>
      </w:pPr>
      <w:r w:rsidRPr="0080142F">
        <w:rPr>
          <w:rFonts w:ascii="Arial" w:hAnsi="Arial" w:cs="Arial"/>
          <w:szCs w:val="24"/>
        </w:rPr>
        <w:t xml:space="preserve">minimalna miąższość składowania (zachodnia część kwatery) </w:t>
      </w:r>
      <w:r w:rsidRPr="0080142F">
        <w:rPr>
          <w:rFonts w:ascii="Arial" w:hAnsi="Arial" w:cs="Arial"/>
          <w:szCs w:val="24"/>
        </w:rPr>
        <w:tab/>
        <w:t>4,3 m</w:t>
      </w:r>
    </w:p>
    <w:p w14:paraId="64104DC6" w14:textId="77777777" w:rsidR="00AE5756" w:rsidRPr="0080142F" w:rsidRDefault="00EF17A7" w:rsidP="006A3614">
      <w:pPr>
        <w:pStyle w:val="Tekstpodstawowy"/>
        <w:spacing w:after="60"/>
        <w:rPr>
          <w:rFonts w:ascii="Arial" w:hAnsi="Arial" w:cs="Arial"/>
          <w:sz w:val="24"/>
          <w:szCs w:val="24"/>
        </w:rPr>
      </w:pPr>
      <w:r w:rsidRPr="0080142F">
        <w:rPr>
          <w:rFonts w:ascii="Arial" w:hAnsi="Arial" w:cs="Arial"/>
          <w:sz w:val="24"/>
          <w:szCs w:val="24"/>
        </w:rPr>
        <w:t>Przyjmowanie odpadów na kwaterę SK-3 zakończono z dniem 1 lipca 2007r.</w:t>
      </w:r>
    </w:p>
    <w:p w14:paraId="6084A0EF" w14:textId="77777777" w:rsidR="00983BDA" w:rsidRPr="0080142F" w:rsidRDefault="00983BDA" w:rsidP="00983BDA">
      <w:pPr>
        <w:pStyle w:val="Tekstpodstawowy"/>
        <w:spacing w:after="0"/>
        <w:rPr>
          <w:rFonts w:ascii="Arial" w:hAnsi="Arial" w:cs="Arial"/>
          <w:sz w:val="12"/>
          <w:szCs w:val="12"/>
        </w:rPr>
      </w:pPr>
    </w:p>
    <w:p w14:paraId="5B1EE244" w14:textId="77777777" w:rsidR="00EF17A7" w:rsidRPr="0080142F" w:rsidRDefault="00EF17A7" w:rsidP="006A3614">
      <w:pPr>
        <w:pStyle w:val="Tekstpodstawowy"/>
        <w:spacing w:after="60"/>
        <w:rPr>
          <w:rFonts w:ascii="Arial" w:hAnsi="Arial" w:cs="Arial"/>
          <w:sz w:val="24"/>
          <w:szCs w:val="24"/>
        </w:rPr>
      </w:pPr>
      <w:r w:rsidRPr="0080142F">
        <w:rPr>
          <w:rFonts w:ascii="Arial" w:hAnsi="Arial" w:cs="Arial"/>
          <w:sz w:val="24"/>
          <w:szCs w:val="24"/>
        </w:rPr>
        <w:t>I.1.2.4. Parametry techniczne kwatery SK-4:</w:t>
      </w:r>
    </w:p>
    <w:p w14:paraId="4ADB24B1"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powierzchnia terenu komory w granicach eksploatacji</w:t>
      </w:r>
      <w:r w:rsidRPr="0080142F">
        <w:rPr>
          <w:rFonts w:ascii="Arial" w:hAnsi="Arial" w:cs="Arial"/>
          <w:szCs w:val="24"/>
        </w:rPr>
        <w:tab/>
      </w:r>
      <w:r w:rsidRPr="0080142F">
        <w:rPr>
          <w:rFonts w:ascii="Arial" w:hAnsi="Arial" w:cs="Arial"/>
          <w:szCs w:val="24"/>
        </w:rPr>
        <w:tab/>
        <w:t>0,321 [ha]</w:t>
      </w:r>
    </w:p>
    <w:p w14:paraId="541B79E9"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 xml:space="preserve">pojemność geometryczna </w:t>
      </w:r>
      <w:r w:rsidRPr="0080142F">
        <w:rPr>
          <w:rFonts w:ascii="Arial" w:hAnsi="Arial" w:cs="Arial"/>
        </w:rPr>
        <w:t>kwatery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bookmarkStart w:id="11" w:name="_Hlk527626134"/>
      <w:r w:rsidRPr="0080142F">
        <w:rPr>
          <w:rFonts w:ascii="Arial" w:hAnsi="Arial" w:cs="Arial"/>
          <w:szCs w:val="24"/>
        </w:rPr>
        <w:t xml:space="preserve">        </w:t>
      </w:r>
      <w:r w:rsidRPr="0080142F">
        <w:rPr>
          <w:rFonts w:ascii="Arial" w:hAnsi="Arial" w:cs="Arial"/>
          <w:szCs w:val="24"/>
        </w:rPr>
        <w:tab/>
      </w:r>
      <w:r w:rsidRPr="0080142F">
        <w:rPr>
          <w:rFonts w:ascii="Arial" w:hAnsi="Arial" w:cs="Arial"/>
          <w:szCs w:val="24"/>
        </w:rPr>
        <w:tab/>
        <w:t>32 856 [m</w:t>
      </w:r>
      <w:r w:rsidRPr="0080142F">
        <w:rPr>
          <w:rFonts w:ascii="Arial" w:hAnsi="Arial" w:cs="Arial"/>
          <w:szCs w:val="24"/>
          <w:vertAlign w:val="superscript"/>
        </w:rPr>
        <w:t>3</w:t>
      </w:r>
      <w:r w:rsidRPr="0080142F">
        <w:rPr>
          <w:rFonts w:ascii="Arial" w:hAnsi="Arial" w:cs="Arial"/>
          <w:szCs w:val="24"/>
        </w:rPr>
        <w:t>]</w:t>
      </w:r>
      <w:bookmarkEnd w:id="11"/>
      <w:r w:rsidRPr="0080142F">
        <w:rPr>
          <w:rFonts w:ascii="Arial" w:hAnsi="Arial" w:cs="Arial"/>
          <w:szCs w:val="24"/>
        </w:rPr>
        <w:t xml:space="preserve"> </w:t>
      </w:r>
    </w:p>
    <w:p w14:paraId="3D20B0CB"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 xml:space="preserve">rzędna poziomu dna komory (środek </w:t>
      </w:r>
      <w:r w:rsidRPr="0080142F">
        <w:rPr>
          <w:rFonts w:ascii="Arial" w:hAnsi="Arial" w:cs="Arial"/>
        </w:rPr>
        <w:t>kwatery</w:t>
      </w:r>
      <w:r w:rsidRPr="0080142F">
        <w:rPr>
          <w:rFonts w:ascii="Arial" w:hAnsi="Arial" w:cs="Arial"/>
          <w:szCs w:val="24"/>
        </w:rPr>
        <w:t>)</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210 m n. p. m.</w:t>
      </w:r>
    </w:p>
    <w:p w14:paraId="2A2B2AB9"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maksymalna rzędna składowania</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225,0 m n.p.m.</w:t>
      </w:r>
    </w:p>
    <w:p w14:paraId="5512BFEA"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maksymalna rzędna z warstwą rekultywacyjną</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227,0 m n. p. m.</w:t>
      </w:r>
    </w:p>
    <w:p w14:paraId="4B596380"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rzędna poziomu korony wałów kwatery</w:t>
      </w:r>
      <w:r w:rsidRPr="0080142F">
        <w:rPr>
          <w:rFonts w:ascii="Arial" w:hAnsi="Arial" w:cs="Arial"/>
          <w:szCs w:val="24"/>
        </w:rPr>
        <w:tab/>
        <w:t xml:space="preserve">      214,0 m n. p. m. – 217,5 m. n.p.m.</w:t>
      </w:r>
    </w:p>
    <w:p w14:paraId="3F4B0A21"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 xml:space="preserve">wysokość względna korony wałów </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t>11,5 m</w:t>
      </w:r>
    </w:p>
    <w:p w14:paraId="3CD06BA8"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 xml:space="preserve">maksymalna miąższość składowania (środek kwatery) </w:t>
      </w:r>
      <w:r w:rsidRPr="0080142F">
        <w:rPr>
          <w:rFonts w:ascii="Arial" w:hAnsi="Arial" w:cs="Arial"/>
          <w:szCs w:val="24"/>
        </w:rPr>
        <w:tab/>
      </w:r>
      <w:r w:rsidRPr="0080142F">
        <w:rPr>
          <w:rFonts w:ascii="Arial" w:hAnsi="Arial" w:cs="Arial"/>
          <w:szCs w:val="24"/>
        </w:rPr>
        <w:tab/>
        <w:t>15 m</w:t>
      </w:r>
    </w:p>
    <w:p w14:paraId="22BED371"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 xml:space="preserve">minimalna miąższość składowania (zachodnia część kwatery) </w:t>
      </w:r>
      <w:r w:rsidRPr="0080142F">
        <w:rPr>
          <w:rFonts w:ascii="Arial" w:hAnsi="Arial" w:cs="Arial"/>
          <w:szCs w:val="24"/>
        </w:rPr>
        <w:tab/>
        <w:t>4,3 m</w:t>
      </w:r>
    </w:p>
    <w:p w14:paraId="0DC24D80" w14:textId="77777777" w:rsidR="00EF17A7" w:rsidRPr="0080142F" w:rsidRDefault="00EF17A7" w:rsidP="006B7818">
      <w:pPr>
        <w:pStyle w:val="StylTekstPierwszywiersz07cmInterlinia15wiersza"/>
        <w:numPr>
          <w:ilvl w:val="0"/>
          <w:numId w:val="17"/>
        </w:numPr>
        <w:tabs>
          <w:tab w:val="clear" w:pos="993"/>
          <w:tab w:val="left" w:pos="322"/>
        </w:tabs>
        <w:ind w:left="350" w:hanging="308"/>
        <w:rPr>
          <w:rFonts w:ascii="Arial" w:hAnsi="Arial" w:cs="Arial"/>
          <w:szCs w:val="24"/>
        </w:rPr>
      </w:pPr>
      <w:r w:rsidRPr="0080142F">
        <w:rPr>
          <w:rFonts w:ascii="Arial" w:hAnsi="Arial" w:cs="Arial"/>
          <w:szCs w:val="24"/>
        </w:rPr>
        <w:t>nachylenie skarp zewnętrznych deponowanych odpadów</w:t>
      </w:r>
      <w:r w:rsidRPr="0080142F">
        <w:rPr>
          <w:rFonts w:ascii="Arial" w:hAnsi="Arial" w:cs="Arial"/>
          <w:szCs w:val="24"/>
        </w:rPr>
        <w:tab/>
        <w:t xml:space="preserve"> max 1 : 3</w:t>
      </w:r>
    </w:p>
    <w:p w14:paraId="7223EADC" w14:textId="77777777" w:rsidR="00EF17A7" w:rsidRPr="0080142F" w:rsidRDefault="00EF17A7" w:rsidP="006A3614">
      <w:pPr>
        <w:pStyle w:val="Tekstpodstawowy"/>
        <w:spacing w:after="60"/>
        <w:rPr>
          <w:rFonts w:ascii="Arial" w:hAnsi="Arial" w:cs="Arial"/>
          <w:sz w:val="24"/>
          <w:szCs w:val="24"/>
        </w:rPr>
      </w:pPr>
      <w:bookmarkStart w:id="12" w:name="_Hlk181867266"/>
      <w:r w:rsidRPr="0080142F">
        <w:rPr>
          <w:rFonts w:ascii="Arial" w:hAnsi="Arial" w:cs="Arial"/>
          <w:sz w:val="24"/>
          <w:szCs w:val="24"/>
        </w:rPr>
        <w:t>Przyjmowanie odpadów na kwaterę SK-4 zakończono z dniem 30 listopada 2019r.</w:t>
      </w:r>
      <w:bookmarkStart w:id="13" w:name="_Hlk157965407"/>
    </w:p>
    <w:bookmarkEnd w:id="12"/>
    <w:p w14:paraId="66F5DF13" w14:textId="77777777" w:rsidR="00EF17A7" w:rsidRPr="0080142F" w:rsidRDefault="00EF17A7" w:rsidP="006A3614">
      <w:pPr>
        <w:ind w:left="308"/>
        <w:rPr>
          <w:rFonts w:ascii="Arial" w:hAnsi="Arial" w:cs="Arial"/>
          <w:sz w:val="8"/>
          <w:szCs w:val="8"/>
        </w:rPr>
      </w:pPr>
    </w:p>
    <w:p w14:paraId="017BBE23" w14:textId="77777777" w:rsidR="00EF17A7" w:rsidRPr="0080142F" w:rsidRDefault="00EF17A7" w:rsidP="006A3614">
      <w:pPr>
        <w:rPr>
          <w:rFonts w:ascii="Arial" w:hAnsi="Arial" w:cs="Arial"/>
        </w:rPr>
      </w:pPr>
      <w:r w:rsidRPr="0080142F">
        <w:rPr>
          <w:rFonts w:ascii="Arial" w:hAnsi="Arial" w:cs="Arial"/>
        </w:rPr>
        <w:t>I.1.2.5. Parametry techniczne kwatery SK-5:</w:t>
      </w:r>
    </w:p>
    <w:p w14:paraId="0339FD37"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powierzchnia terenu komory w granicach eksploatacji</w:t>
      </w:r>
      <w:r w:rsidRPr="0080142F">
        <w:rPr>
          <w:rFonts w:ascii="Arial" w:hAnsi="Arial" w:cs="Arial"/>
          <w:szCs w:val="24"/>
        </w:rPr>
        <w:tab/>
      </w:r>
      <w:r w:rsidRPr="0080142F">
        <w:rPr>
          <w:rFonts w:ascii="Arial" w:hAnsi="Arial" w:cs="Arial"/>
          <w:szCs w:val="24"/>
        </w:rPr>
        <w:tab/>
        <w:t>3 [ha]</w:t>
      </w:r>
    </w:p>
    <w:p w14:paraId="62B3D8CF"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pojemność geometryczna komory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r>
      <w:r w:rsidRPr="0080142F">
        <w:rPr>
          <w:rFonts w:ascii="Arial" w:hAnsi="Arial" w:cs="Arial"/>
          <w:szCs w:val="24"/>
        </w:rPr>
        <w:tab/>
        <w:t>327 660 [m</w:t>
      </w:r>
      <w:r w:rsidRPr="0080142F">
        <w:rPr>
          <w:rFonts w:ascii="Arial" w:hAnsi="Arial" w:cs="Arial"/>
          <w:szCs w:val="24"/>
          <w:vertAlign w:val="superscript"/>
        </w:rPr>
        <w:t>3</w:t>
      </w:r>
      <w:r w:rsidRPr="0080142F">
        <w:rPr>
          <w:rFonts w:ascii="Arial" w:hAnsi="Arial" w:cs="Arial"/>
          <w:szCs w:val="24"/>
        </w:rPr>
        <w:t xml:space="preserve">] </w:t>
      </w:r>
    </w:p>
    <w:p w14:paraId="28915A86"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rzędna poziomu dna komory (środek komory)</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210 m n. p. m.</w:t>
      </w:r>
    </w:p>
    <w:p w14:paraId="6B4A7F53"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maksymalna rzędna składowania</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225,0 m n.p.m.</w:t>
      </w:r>
    </w:p>
    <w:p w14:paraId="24037948"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maksymalna rzędna z warstwą rekultywacyjną</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t>227,0 m n. p. m.</w:t>
      </w:r>
    </w:p>
    <w:p w14:paraId="345088D0"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rzędna poziomu korony wałów kwatery</w:t>
      </w:r>
      <w:r w:rsidRPr="0080142F">
        <w:rPr>
          <w:rFonts w:ascii="Arial" w:hAnsi="Arial" w:cs="Arial"/>
          <w:szCs w:val="24"/>
        </w:rPr>
        <w:tab/>
        <w:t xml:space="preserve">      214,0 m n. p. m. – 217,5 m. n.p.m.</w:t>
      </w:r>
    </w:p>
    <w:p w14:paraId="109D5C3F"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 xml:space="preserve">wysokość względna korony wałów </w:t>
      </w:r>
      <w:r w:rsidRPr="0080142F">
        <w:rPr>
          <w:rFonts w:ascii="Arial" w:hAnsi="Arial" w:cs="Arial"/>
          <w:szCs w:val="24"/>
        </w:rPr>
        <w:tab/>
      </w:r>
      <w:r w:rsidRPr="0080142F">
        <w:rPr>
          <w:rFonts w:ascii="Arial" w:hAnsi="Arial" w:cs="Arial"/>
          <w:szCs w:val="24"/>
        </w:rPr>
        <w:tab/>
      </w:r>
      <w:r w:rsidRPr="0080142F">
        <w:rPr>
          <w:rFonts w:ascii="Arial" w:hAnsi="Arial" w:cs="Arial"/>
          <w:szCs w:val="24"/>
        </w:rPr>
        <w:tab/>
      </w:r>
      <w:r w:rsidRPr="0080142F">
        <w:rPr>
          <w:rFonts w:ascii="Arial" w:hAnsi="Arial" w:cs="Arial"/>
          <w:szCs w:val="24"/>
        </w:rPr>
        <w:tab/>
        <w:t xml:space="preserve">     </w:t>
      </w:r>
      <w:r w:rsidRPr="0080142F">
        <w:rPr>
          <w:rFonts w:ascii="Arial" w:hAnsi="Arial" w:cs="Arial"/>
          <w:szCs w:val="24"/>
        </w:rPr>
        <w:tab/>
        <w:t>11,5 m</w:t>
      </w:r>
    </w:p>
    <w:p w14:paraId="7FE897B4"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 xml:space="preserve">maksymalna miąższość składowania (środek kwatery) </w:t>
      </w:r>
      <w:r w:rsidRPr="0080142F">
        <w:rPr>
          <w:rFonts w:ascii="Arial" w:hAnsi="Arial" w:cs="Arial"/>
          <w:szCs w:val="24"/>
        </w:rPr>
        <w:tab/>
      </w:r>
      <w:r w:rsidRPr="0080142F">
        <w:rPr>
          <w:rFonts w:ascii="Arial" w:hAnsi="Arial" w:cs="Arial"/>
          <w:szCs w:val="24"/>
        </w:rPr>
        <w:tab/>
        <w:t>15 m</w:t>
      </w:r>
    </w:p>
    <w:p w14:paraId="1910C4C9" w14:textId="77777777" w:rsidR="00EF17A7" w:rsidRPr="0080142F" w:rsidRDefault="00EF17A7" w:rsidP="006B7818">
      <w:pPr>
        <w:pStyle w:val="StylTekstPierwszywiersz07cmInterlinia15wiersza"/>
        <w:numPr>
          <w:ilvl w:val="0"/>
          <w:numId w:val="17"/>
        </w:numPr>
        <w:tabs>
          <w:tab w:val="clear" w:pos="993"/>
          <w:tab w:val="left" w:pos="322"/>
        </w:tabs>
        <w:ind w:left="308" w:hanging="412"/>
        <w:rPr>
          <w:rFonts w:ascii="Arial" w:hAnsi="Arial" w:cs="Arial"/>
          <w:szCs w:val="24"/>
        </w:rPr>
      </w:pPr>
      <w:r w:rsidRPr="0080142F">
        <w:rPr>
          <w:rFonts w:ascii="Arial" w:hAnsi="Arial" w:cs="Arial"/>
          <w:szCs w:val="24"/>
        </w:rPr>
        <w:t>nachylenie skarp zewnętrznych deponowanych odpadów</w:t>
      </w:r>
      <w:r w:rsidRPr="0080142F">
        <w:rPr>
          <w:rFonts w:ascii="Arial" w:hAnsi="Arial" w:cs="Arial"/>
          <w:szCs w:val="24"/>
        </w:rPr>
        <w:tab/>
        <w:t xml:space="preserve"> max 1 : 3</w:t>
      </w:r>
    </w:p>
    <w:p w14:paraId="335A182E" w14:textId="77777777" w:rsidR="00EF17A7" w:rsidRPr="0080142F" w:rsidRDefault="00EF17A7" w:rsidP="006A3614">
      <w:pPr>
        <w:pStyle w:val="Tekstpodstawowy"/>
        <w:spacing w:after="60"/>
        <w:rPr>
          <w:rFonts w:ascii="Arial" w:hAnsi="Arial" w:cs="Arial"/>
          <w:sz w:val="24"/>
          <w:szCs w:val="24"/>
        </w:rPr>
      </w:pPr>
      <w:r w:rsidRPr="0080142F">
        <w:rPr>
          <w:rFonts w:ascii="Arial" w:hAnsi="Arial" w:cs="Arial"/>
          <w:sz w:val="24"/>
          <w:szCs w:val="24"/>
        </w:rPr>
        <w:t xml:space="preserve">Przyjmowanie odpadów na kwaterę SK-5 zakończono z dniem 16 marca 2024r. </w:t>
      </w:r>
    </w:p>
    <w:p w14:paraId="225E694A" w14:textId="77777777" w:rsidR="00EF17A7" w:rsidRPr="0080142F" w:rsidRDefault="00EF17A7" w:rsidP="006A3614">
      <w:pPr>
        <w:pStyle w:val="Tekstpodstawowy"/>
        <w:spacing w:after="60"/>
        <w:rPr>
          <w:rFonts w:ascii="Arial" w:hAnsi="Arial" w:cs="Arial"/>
          <w:sz w:val="8"/>
          <w:szCs w:val="8"/>
        </w:rPr>
      </w:pPr>
    </w:p>
    <w:p w14:paraId="1AFA07CA" w14:textId="77777777" w:rsidR="00EF17A7" w:rsidRPr="0080142F" w:rsidRDefault="00EF17A7" w:rsidP="006A3614">
      <w:pPr>
        <w:pStyle w:val="Tekstpodstawowy"/>
        <w:spacing w:after="60"/>
        <w:rPr>
          <w:rFonts w:ascii="Arial" w:hAnsi="Arial" w:cs="Arial"/>
          <w:sz w:val="24"/>
          <w:szCs w:val="24"/>
        </w:rPr>
      </w:pPr>
      <w:r w:rsidRPr="0080142F">
        <w:rPr>
          <w:rFonts w:ascii="Arial" w:hAnsi="Arial" w:cs="Arial"/>
          <w:sz w:val="24"/>
          <w:szCs w:val="24"/>
        </w:rPr>
        <w:t xml:space="preserve">I.1.2.6. </w:t>
      </w:r>
      <w:r w:rsidRPr="0080142F">
        <w:rPr>
          <w:rFonts w:ascii="Arial" w:hAnsi="Arial" w:cs="Arial"/>
          <w:sz w:val="24"/>
          <w:szCs w:val="24"/>
          <w:lang w:val="x-none" w:eastAsia="en-US"/>
        </w:rPr>
        <w:t>Parametry techniczne komory SK-6</w:t>
      </w:r>
      <w:r w:rsidRPr="0080142F">
        <w:rPr>
          <w:rFonts w:ascii="Arial" w:hAnsi="Arial" w:cs="Arial"/>
          <w:sz w:val="24"/>
          <w:szCs w:val="24"/>
          <w:lang w:eastAsia="en-US"/>
        </w:rPr>
        <w:t>:</w:t>
      </w:r>
    </w:p>
    <w:p w14:paraId="050983F0"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powierzchnia terenu komory w</w:t>
      </w:r>
      <w:r w:rsidRPr="0080142F">
        <w:rPr>
          <w:rFonts w:ascii="Arial" w:eastAsia="Carlito" w:hAnsi="Arial" w:cs="Arial"/>
          <w:spacing w:val="-8"/>
          <w:lang w:eastAsia="en-US"/>
        </w:rPr>
        <w:t xml:space="preserve"> </w:t>
      </w:r>
      <w:r w:rsidRPr="0080142F">
        <w:rPr>
          <w:rFonts w:ascii="Arial" w:eastAsia="Carlito" w:hAnsi="Arial" w:cs="Arial"/>
          <w:lang w:eastAsia="en-US"/>
        </w:rPr>
        <w:t>granicach</w:t>
      </w:r>
      <w:r w:rsidRPr="0080142F">
        <w:rPr>
          <w:rFonts w:ascii="Arial" w:eastAsia="Carlito" w:hAnsi="Arial" w:cs="Arial"/>
          <w:spacing w:val="-1"/>
          <w:lang w:eastAsia="en-US"/>
        </w:rPr>
        <w:t xml:space="preserve"> </w:t>
      </w:r>
      <w:r w:rsidRPr="0080142F">
        <w:rPr>
          <w:rFonts w:ascii="Arial" w:eastAsia="Carlito" w:hAnsi="Arial" w:cs="Arial"/>
          <w:lang w:eastAsia="en-US"/>
        </w:rPr>
        <w:t>eksploatacji</w:t>
      </w:r>
      <w:r w:rsidRPr="0080142F">
        <w:rPr>
          <w:rFonts w:ascii="Arial" w:eastAsia="Carlito" w:hAnsi="Arial" w:cs="Arial"/>
          <w:lang w:eastAsia="en-US"/>
        </w:rPr>
        <w:tab/>
      </w:r>
      <w:r w:rsidRPr="0080142F">
        <w:rPr>
          <w:rFonts w:ascii="Arial" w:eastAsia="Carlito" w:hAnsi="Arial" w:cs="Arial"/>
          <w:lang w:eastAsia="en-US"/>
        </w:rPr>
        <w:tab/>
        <w:t>0,8111</w:t>
      </w:r>
      <w:r w:rsidRPr="0080142F">
        <w:rPr>
          <w:rFonts w:ascii="Arial" w:eastAsia="Carlito" w:hAnsi="Arial" w:cs="Arial"/>
          <w:spacing w:val="-2"/>
          <w:lang w:eastAsia="en-US"/>
        </w:rPr>
        <w:t xml:space="preserve"> </w:t>
      </w:r>
      <w:r w:rsidRPr="0080142F">
        <w:rPr>
          <w:rFonts w:ascii="Arial" w:eastAsia="Carlito" w:hAnsi="Arial" w:cs="Arial"/>
          <w:lang w:eastAsia="en-US"/>
        </w:rPr>
        <w:t>[ha]</w:t>
      </w:r>
    </w:p>
    <w:p w14:paraId="59174077" w14:textId="77777777" w:rsidR="00EF17A7" w:rsidRPr="0080142F" w:rsidRDefault="00EF17A7" w:rsidP="006B7818">
      <w:pPr>
        <w:pStyle w:val="StylTekstPierwszywiersz07cmInterlinia15wiersza"/>
        <w:numPr>
          <w:ilvl w:val="0"/>
          <w:numId w:val="34"/>
        </w:numPr>
        <w:tabs>
          <w:tab w:val="clear" w:pos="993"/>
          <w:tab w:val="left" w:pos="322"/>
        </w:tabs>
        <w:ind w:left="420"/>
        <w:rPr>
          <w:rFonts w:ascii="Arial" w:hAnsi="Arial" w:cs="Arial"/>
          <w:szCs w:val="24"/>
        </w:rPr>
      </w:pPr>
      <w:r w:rsidRPr="0080142F">
        <w:rPr>
          <w:rFonts w:ascii="Arial" w:eastAsia="Carlito" w:hAnsi="Arial" w:cs="Arial"/>
          <w:lang w:eastAsia="en-US"/>
        </w:rPr>
        <w:t>pojemność</w:t>
      </w:r>
      <w:r w:rsidRPr="0080142F">
        <w:rPr>
          <w:rFonts w:ascii="Arial" w:eastAsia="Carlito" w:hAnsi="Arial" w:cs="Arial"/>
          <w:spacing w:val="-3"/>
          <w:lang w:eastAsia="en-US"/>
        </w:rPr>
        <w:t xml:space="preserve"> </w:t>
      </w:r>
      <w:r w:rsidRPr="0080142F">
        <w:rPr>
          <w:rFonts w:ascii="Arial" w:eastAsia="Carlito" w:hAnsi="Arial" w:cs="Arial"/>
          <w:lang w:eastAsia="en-US"/>
        </w:rPr>
        <w:t>geometryczna</w:t>
      </w:r>
      <w:r w:rsidRPr="0080142F">
        <w:rPr>
          <w:rFonts w:ascii="Arial" w:eastAsia="Carlito" w:hAnsi="Arial" w:cs="Arial"/>
          <w:spacing w:val="-2"/>
          <w:lang w:eastAsia="en-US"/>
        </w:rPr>
        <w:t xml:space="preserve"> </w:t>
      </w:r>
      <w:r w:rsidRPr="0080142F">
        <w:rPr>
          <w:rFonts w:ascii="Arial" w:eastAsia="Carlito" w:hAnsi="Arial" w:cs="Arial"/>
          <w:lang w:eastAsia="en-US"/>
        </w:rPr>
        <w:t xml:space="preserve">komory </w:t>
      </w:r>
      <w:r w:rsidRPr="0080142F">
        <w:rPr>
          <w:rFonts w:ascii="Arial" w:eastAsia="Carlito" w:hAnsi="Arial" w:cs="Arial"/>
          <w:lang w:eastAsia="en-US"/>
        </w:rPr>
        <w:tab/>
      </w:r>
      <w:r w:rsidRPr="0080142F">
        <w:rPr>
          <w:rFonts w:ascii="Arial" w:eastAsia="Carlito" w:hAnsi="Arial" w:cs="Arial"/>
          <w:lang w:eastAsia="en-US"/>
        </w:rPr>
        <w:tab/>
      </w:r>
      <w:r w:rsidRPr="0080142F">
        <w:rPr>
          <w:rFonts w:ascii="Arial" w:eastAsia="Carlito" w:hAnsi="Arial" w:cs="Arial"/>
          <w:lang w:eastAsia="en-US"/>
        </w:rPr>
        <w:tab/>
      </w:r>
      <w:r w:rsidRPr="0080142F">
        <w:rPr>
          <w:rFonts w:ascii="Arial" w:eastAsia="Carlito" w:hAnsi="Arial" w:cs="Arial"/>
          <w:lang w:eastAsia="en-US"/>
        </w:rPr>
        <w:tab/>
      </w:r>
      <w:r w:rsidRPr="0080142F">
        <w:rPr>
          <w:rFonts w:ascii="Arial" w:eastAsia="Carlito" w:hAnsi="Arial" w:cs="Arial"/>
          <w:lang w:eastAsia="en-US"/>
        </w:rPr>
        <w:tab/>
        <w:t>70 200</w:t>
      </w:r>
      <w:r w:rsidRPr="0080142F">
        <w:rPr>
          <w:rFonts w:ascii="Arial" w:eastAsia="Carlito" w:hAnsi="Arial" w:cs="Arial"/>
          <w:spacing w:val="-1"/>
          <w:lang w:eastAsia="en-US"/>
        </w:rPr>
        <w:t xml:space="preserve"> </w:t>
      </w:r>
      <w:r w:rsidRPr="0080142F">
        <w:rPr>
          <w:rFonts w:ascii="Arial" w:eastAsia="Carlito" w:hAnsi="Arial" w:cs="Arial"/>
          <w:lang w:eastAsia="en-US"/>
        </w:rPr>
        <w:t>[m</w:t>
      </w:r>
      <w:r w:rsidRPr="0080142F">
        <w:rPr>
          <w:rFonts w:ascii="Arial" w:eastAsia="Carlito" w:hAnsi="Arial" w:cs="Arial"/>
          <w:vertAlign w:val="superscript"/>
          <w:lang w:eastAsia="en-US"/>
        </w:rPr>
        <w:t>3</w:t>
      </w:r>
      <w:r w:rsidRPr="0080142F">
        <w:rPr>
          <w:rFonts w:ascii="Arial" w:eastAsia="Carlito" w:hAnsi="Arial" w:cs="Arial"/>
          <w:lang w:eastAsia="en-US"/>
        </w:rPr>
        <w:t xml:space="preserve">] </w:t>
      </w:r>
    </w:p>
    <w:p w14:paraId="6C10EA7F" w14:textId="77777777" w:rsidR="00EF17A7" w:rsidRPr="0080142F" w:rsidRDefault="00EF17A7" w:rsidP="006B7818">
      <w:pPr>
        <w:widowControl w:val="0"/>
        <w:numPr>
          <w:ilvl w:val="0"/>
          <w:numId w:val="50"/>
        </w:numPr>
        <w:tabs>
          <w:tab w:val="left" w:pos="336"/>
          <w:tab w:val="left" w:pos="6898"/>
        </w:tabs>
        <w:autoSpaceDE w:val="0"/>
        <w:autoSpaceDN w:val="0"/>
        <w:spacing w:before="27"/>
        <w:ind w:left="364" w:right="-24" w:hanging="309"/>
        <w:jc w:val="left"/>
        <w:rPr>
          <w:rFonts w:ascii="Arial" w:eastAsia="Carlito" w:hAnsi="Arial" w:cs="Arial"/>
          <w:lang w:eastAsia="en-US"/>
        </w:rPr>
      </w:pPr>
      <w:r w:rsidRPr="0080142F">
        <w:rPr>
          <w:rFonts w:ascii="Arial" w:eastAsia="Carlito" w:hAnsi="Arial" w:cs="Arial"/>
          <w:lang w:eastAsia="en-US"/>
        </w:rPr>
        <w:t>rzędna poziomu dna komory</w:t>
      </w:r>
      <w:r w:rsidRPr="0080142F">
        <w:rPr>
          <w:rFonts w:ascii="Arial" w:eastAsia="Carlito" w:hAnsi="Arial" w:cs="Arial"/>
          <w:spacing w:val="-5"/>
          <w:lang w:eastAsia="en-US"/>
        </w:rPr>
        <w:t xml:space="preserve"> </w:t>
      </w:r>
      <w:r w:rsidRPr="0080142F">
        <w:rPr>
          <w:rFonts w:ascii="Arial" w:eastAsia="Carlito" w:hAnsi="Arial" w:cs="Arial"/>
          <w:lang w:eastAsia="en-US"/>
        </w:rPr>
        <w:t>(środek</w:t>
      </w:r>
      <w:r w:rsidRPr="0080142F">
        <w:rPr>
          <w:rFonts w:ascii="Arial" w:eastAsia="Carlito" w:hAnsi="Arial" w:cs="Arial"/>
          <w:spacing w:val="-4"/>
          <w:lang w:eastAsia="en-US"/>
        </w:rPr>
        <w:t xml:space="preserve"> </w:t>
      </w:r>
      <w:r w:rsidRPr="0080142F">
        <w:rPr>
          <w:rFonts w:ascii="Arial" w:eastAsia="Carlito" w:hAnsi="Arial" w:cs="Arial"/>
          <w:lang w:eastAsia="en-US"/>
        </w:rPr>
        <w:t>komory)</w:t>
      </w:r>
      <w:r w:rsidRPr="0080142F">
        <w:rPr>
          <w:rFonts w:ascii="Arial" w:eastAsia="Carlito" w:hAnsi="Arial" w:cs="Arial"/>
          <w:lang w:eastAsia="en-US"/>
        </w:rPr>
        <w:tab/>
      </w:r>
      <w:r w:rsidRPr="0080142F">
        <w:rPr>
          <w:rFonts w:ascii="Arial" w:eastAsia="Carlito" w:hAnsi="Arial" w:cs="Arial"/>
          <w:lang w:eastAsia="en-US"/>
        </w:rPr>
        <w:tab/>
        <w:t>209 m</w:t>
      </w:r>
      <w:r w:rsidRPr="0080142F">
        <w:rPr>
          <w:rFonts w:ascii="Arial" w:eastAsia="Carlito" w:hAnsi="Arial" w:cs="Arial"/>
          <w:spacing w:val="-1"/>
          <w:lang w:eastAsia="en-US"/>
        </w:rPr>
        <w:t xml:space="preserve"> </w:t>
      </w:r>
      <w:r w:rsidRPr="0080142F">
        <w:rPr>
          <w:rFonts w:ascii="Arial" w:eastAsia="Carlito" w:hAnsi="Arial" w:cs="Arial"/>
          <w:lang w:eastAsia="en-US"/>
        </w:rPr>
        <w:t>n.p.m.</w:t>
      </w:r>
    </w:p>
    <w:p w14:paraId="6000FF19" w14:textId="77777777" w:rsidR="00EF17A7" w:rsidRPr="0080142F" w:rsidRDefault="00EF17A7" w:rsidP="006B7818">
      <w:pPr>
        <w:widowControl w:val="0"/>
        <w:numPr>
          <w:ilvl w:val="0"/>
          <w:numId w:val="50"/>
        </w:numPr>
        <w:tabs>
          <w:tab w:val="left" w:pos="336"/>
          <w:tab w:val="left" w:pos="6898"/>
        </w:tabs>
        <w:autoSpaceDE w:val="0"/>
        <w:autoSpaceDN w:val="0"/>
        <w:spacing w:before="27"/>
        <w:ind w:left="364" w:right="-24" w:hanging="309"/>
        <w:jc w:val="left"/>
        <w:rPr>
          <w:rFonts w:ascii="Arial" w:eastAsia="Carlito" w:hAnsi="Arial" w:cs="Arial"/>
          <w:lang w:eastAsia="en-US"/>
        </w:rPr>
      </w:pPr>
      <w:r w:rsidRPr="0080142F">
        <w:rPr>
          <w:rFonts w:ascii="Arial" w:eastAsia="Carlito" w:hAnsi="Arial" w:cs="Arial"/>
          <w:lang w:eastAsia="en-US"/>
        </w:rPr>
        <w:t>maksymalne rzędne</w:t>
      </w:r>
      <w:r w:rsidRPr="0080142F">
        <w:rPr>
          <w:rFonts w:ascii="Arial" w:eastAsia="Carlito" w:hAnsi="Arial" w:cs="Arial"/>
          <w:spacing w:val="-1"/>
          <w:lang w:eastAsia="en-US"/>
        </w:rPr>
        <w:t xml:space="preserve"> </w:t>
      </w:r>
      <w:r w:rsidRPr="0080142F">
        <w:rPr>
          <w:rFonts w:ascii="Arial" w:eastAsia="Carlito" w:hAnsi="Arial" w:cs="Arial"/>
          <w:lang w:eastAsia="en-US"/>
        </w:rPr>
        <w:t>składowania</w:t>
      </w:r>
      <w:r w:rsidRPr="0080142F">
        <w:rPr>
          <w:rFonts w:ascii="Arial" w:eastAsia="Carlito" w:hAnsi="Arial" w:cs="Arial"/>
          <w:lang w:eastAsia="en-US"/>
        </w:rPr>
        <w:tab/>
      </w:r>
      <w:r w:rsidRPr="0080142F">
        <w:rPr>
          <w:rFonts w:ascii="Arial" w:eastAsia="Carlito" w:hAnsi="Arial" w:cs="Arial"/>
          <w:lang w:eastAsia="en-US"/>
        </w:rPr>
        <w:tab/>
        <w:t>225,0 m</w:t>
      </w:r>
      <w:r w:rsidRPr="0080142F">
        <w:rPr>
          <w:rFonts w:ascii="Arial" w:eastAsia="Carlito" w:hAnsi="Arial" w:cs="Arial"/>
          <w:spacing w:val="-4"/>
          <w:lang w:eastAsia="en-US"/>
        </w:rPr>
        <w:t xml:space="preserve"> </w:t>
      </w:r>
      <w:r w:rsidRPr="0080142F">
        <w:rPr>
          <w:rFonts w:ascii="Arial" w:eastAsia="Carlito" w:hAnsi="Arial" w:cs="Arial"/>
          <w:lang w:eastAsia="en-US"/>
        </w:rPr>
        <w:t>n.p.m.</w:t>
      </w:r>
    </w:p>
    <w:p w14:paraId="214750C1" w14:textId="77777777" w:rsidR="00EF17A7" w:rsidRPr="0080142F" w:rsidRDefault="00EF17A7" w:rsidP="006B7818">
      <w:pPr>
        <w:widowControl w:val="0"/>
        <w:numPr>
          <w:ilvl w:val="0"/>
          <w:numId w:val="50"/>
        </w:numPr>
        <w:tabs>
          <w:tab w:val="left" w:pos="336"/>
          <w:tab w:val="left" w:pos="6898"/>
        </w:tabs>
        <w:autoSpaceDE w:val="0"/>
        <w:autoSpaceDN w:val="0"/>
        <w:spacing w:before="27"/>
        <w:ind w:left="364" w:right="-24" w:hanging="309"/>
        <w:jc w:val="left"/>
        <w:rPr>
          <w:rFonts w:ascii="Arial" w:eastAsia="Carlito" w:hAnsi="Arial" w:cs="Arial"/>
          <w:lang w:eastAsia="en-US"/>
        </w:rPr>
      </w:pPr>
      <w:r w:rsidRPr="0080142F">
        <w:rPr>
          <w:rFonts w:ascii="Arial" w:eastAsia="Carlito" w:hAnsi="Arial" w:cs="Arial"/>
          <w:lang w:eastAsia="en-US"/>
        </w:rPr>
        <w:t>maksymalna rzędna z</w:t>
      </w:r>
      <w:r w:rsidRPr="0080142F">
        <w:rPr>
          <w:rFonts w:ascii="Arial" w:eastAsia="Carlito" w:hAnsi="Arial" w:cs="Arial"/>
          <w:spacing w:val="-6"/>
          <w:lang w:eastAsia="en-US"/>
        </w:rPr>
        <w:t xml:space="preserve"> </w:t>
      </w:r>
      <w:r w:rsidRPr="0080142F">
        <w:rPr>
          <w:rFonts w:ascii="Arial" w:eastAsia="Carlito" w:hAnsi="Arial" w:cs="Arial"/>
          <w:lang w:eastAsia="en-US"/>
        </w:rPr>
        <w:t>warstwą</w:t>
      </w:r>
      <w:r w:rsidRPr="0080142F">
        <w:rPr>
          <w:rFonts w:ascii="Arial" w:eastAsia="Carlito" w:hAnsi="Arial" w:cs="Arial"/>
          <w:spacing w:val="-1"/>
          <w:lang w:eastAsia="en-US"/>
        </w:rPr>
        <w:t xml:space="preserve"> </w:t>
      </w:r>
      <w:r w:rsidRPr="0080142F">
        <w:rPr>
          <w:rFonts w:ascii="Arial" w:eastAsia="Carlito" w:hAnsi="Arial" w:cs="Arial"/>
          <w:lang w:eastAsia="en-US"/>
        </w:rPr>
        <w:t>rekultywacyjną</w:t>
      </w:r>
      <w:r w:rsidRPr="0080142F">
        <w:rPr>
          <w:rFonts w:ascii="Arial" w:eastAsia="Carlito" w:hAnsi="Arial" w:cs="Arial"/>
          <w:lang w:eastAsia="en-US"/>
        </w:rPr>
        <w:tab/>
      </w:r>
      <w:r w:rsidRPr="0080142F">
        <w:rPr>
          <w:rFonts w:ascii="Arial" w:eastAsia="Carlito" w:hAnsi="Arial" w:cs="Arial"/>
          <w:lang w:eastAsia="en-US"/>
        </w:rPr>
        <w:tab/>
        <w:t>227,0 m</w:t>
      </w:r>
      <w:r w:rsidRPr="0080142F">
        <w:rPr>
          <w:rFonts w:ascii="Arial" w:eastAsia="Carlito" w:hAnsi="Arial" w:cs="Arial"/>
          <w:spacing w:val="-4"/>
          <w:lang w:eastAsia="en-US"/>
        </w:rPr>
        <w:t xml:space="preserve"> </w:t>
      </w:r>
      <w:r w:rsidRPr="0080142F">
        <w:rPr>
          <w:rFonts w:ascii="Arial" w:eastAsia="Carlito" w:hAnsi="Arial" w:cs="Arial"/>
          <w:lang w:eastAsia="en-US"/>
        </w:rPr>
        <w:t>n.p.m.</w:t>
      </w:r>
    </w:p>
    <w:p w14:paraId="47F1BA74" w14:textId="77777777" w:rsidR="00EF17A7" w:rsidRPr="0080142F" w:rsidRDefault="00EF17A7" w:rsidP="006B7818">
      <w:pPr>
        <w:widowControl w:val="0"/>
        <w:numPr>
          <w:ilvl w:val="0"/>
          <w:numId w:val="50"/>
        </w:numPr>
        <w:tabs>
          <w:tab w:val="left" w:pos="336"/>
          <w:tab w:val="left" w:pos="6898"/>
        </w:tabs>
        <w:autoSpaceDE w:val="0"/>
        <w:autoSpaceDN w:val="0"/>
        <w:spacing w:before="26"/>
        <w:ind w:left="364" w:right="-24" w:hanging="309"/>
        <w:jc w:val="left"/>
        <w:rPr>
          <w:rFonts w:ascii="Arial" w:eastAsia="Carlito" w:hAnsi="Arial" w:cs="Arial"/>
          <w:lang w:eastAsia="en-US"/>
        </w:rPr>
      </w:pPr>
      <w:r w:rsidRPr="0080142F">
        <w:rPr>
          <w:rFonts w:ascii="Arial" w:eastAsia="Carlito" w:hAnsi="Arial" w:cs="Arial"/>
          <w:lang w:eastAsia="en-US"/>
        </w:rPr>
        <w:t>rzędna poziomu korony</w:t>
      </w:r>
      <w:r w:rsidRPr="0080142F">
        <w:rPr>
          <w:rFonts w:ascii="Arial" w:eastAsia="Carlito" w:hAnsi="Arial" w:cs="Arial"/>
          <w:spacing w:val="-6"/>
          <w:lang w:eastAsia="en-US"/>
        </w:rPr>
        <w:t xml:space="preserve"> </w:t>
      </w:r>
      <w:r w:rsidRPr="0080142F">
        <w:rPr>
          <w:rFonts w:ascii="Arial" w:eastAsia="Carlito" w:hAnsi="Arial" w:cs="Arial"/>
          <w:lang w:eastAsia="en-US"/>
        </w:rPr>
        <w:t>wałów</w:t>
      </w:r>
      <w:r w:rsidRPr="0080142F">
        <w:rPr>
          <w:rFonts w:ascii="Arial" w:eastAsia="Carlito" w:hAnsi="Arial" w:cs="Arial"/>
          <w:spacing w:val="-1"/>
          <w:lang w:eastAsia="en-US"/>
        </w:rPr>
        <w:t xml:space="preserve"> </w:t>
      </w:r>
      <w:r w:rsidRPr="0080142F">
        <w:rPr>
          <w:rFonts w:ascii="Arial" w:eastAsia="Carlito" w:hAnsi="Arial" w:cs="Arial"/>
          <w:lang w:eastAsia="en-US"/>
        </w:rPr>
        <w:t>komory</w:t>
      </w:r>
      <w:r w:rsidRPr="0080142F">
        <w:rPr>
          <w:rFonts w:ascii="Arial" w:eastAsia="Carlito" w:hAnsi="Arial" w:cs="Arial"/>
          <w:lang w:eastAsia="en-US"/>
        </w:rPr>
        <w:tab/>
      </w:r>
      <w:r w:rsidRPr="0080142F">
        <w:rPr>
          <w:rFonts w:ascii="Arial" w:eastAsia="Carlito" w:hAnsi="Arial" w:cs="Arial"/>
          <w:lang w:eastAsia="en-US"/>
        </w:rPr>
        <w:tab/>
        <w:t>214,0 m</w:t>
      </w:r>
      <w:r w:rsidRPr="0080142F">
        <w:rPr>
          <w:rFonts w:ascii="Arial" w:eastAsia="Carlito" w:hAnsi="Arial" w:cs="Arial"/>
          <w:spacing w:val="-3"/>
          <w:lang w:eastAsia="en-US"/>
        </w:rPr>
        <w:t xml:space="preserve"> </w:t>
      </w:r>
      <w:r w:rsidRPr="0080142F">
        <w:rPr>
          <w:rFonts w:ascii="Arial" w:eastAsia="Carlito" w:hAnsi="Arial" w:cs="Arial"/>
          <w:lang w:eastAsia="en-US"/>
        </w:rPr>
        <w:t>n.p.m.</w:t>
      </w:r>
    </w:p>
    <w:p w14:paraId="1F8AD2C7" w14:textId="77777777" w:rsidR="00EF17A7" w:rsidRPr="0080142F" w:rsidRDefault="00EF17A7" w:rsidP="006B7818">
      <w:pPr>
        <w:widowControl w:val="0"/>
        <w:numPr>
          <w:ilvl w:val="0"/>
          <w:numId w:val="50"/>
        </w:numPr>
        <w:tabs>
          <w:tab w:val="left" w:pos="336"/>
          <w:tab w:val="left" w:pos="6898"/>
        </w:tabs>
        <w:autoSpaceDE w:val="0"/>
        <w:autoSpaceDN w:val="0"/>
        <w:spacing w:before="26"/>
        <w:ind w:left="364" w:right="-24" w:hanging="309"/>
        <w:jc w:val="left"/>
        <w:rPr>
          <w:rFonts w:ascii="Arial" w:eastAsia="Carlito" w:hAnsi="Arial" w:cs="Arial"/>
          <w:lang w:eastAsia="en-US"/>
        </w:rPr>
      </w:pPr>
      <w:r w:rsidRPr="0080142F">
        <w:rPr>
          <w:rFonts w:ascii="Arial" w:eastAsia="Carlito" w:hAnsi="Arial" w:cs="Arial"/>
          <w:lang w:eastAsia="en-US"/>
        </w:rPr>
        <w:t>maksymalna miąższość składowania (środek kwatery)</w:t>
      </w:r>
      <w:r w:rsidRPr="0080142F">
        <w:rPr>
          <w:rFonts w:ascii="Arial" w:eastAsia="Carlito" w:hAnsi="Arial" w:cs="Arial"/>
          <w:lang w:eastAsia="en-US"/>
        </w:rPr>
        <w:tab/>
      </w:r>
      <w:r w:rsidRPr="0080142F">
        <w:rPr>
          <w:rFonts w:ascii="Arial" w:eastAsia="Carlito" w:hAnsi="Arial" w:cs="Arial"/>
          <w:lang w:eastAsia="en-US"/>
        </w:rPr>
        <w:tab/>
        <w:t>16,0 m</w:t>
      </w:r>
    </w:p>
    <w:bookmarkEnd w:id="13"/>
    <w:p w14:paraId="2BC4DF95" w14:textId="77777777" w:rsidR="001A31CE" w:rsidRPr="0080142F" w:rsidRDefault="001A31CE" w:rsidP="006A3614">
      <w:pPr>
        <w:pStyle w:val="Tekstpodstawowy"/>
        <w:spacing w:after="60"/>
        <w:rPr>
          <w:rFonts w:ascii="Arial" w:hAnsi="Arial" w:cs="Arial"/>
          <w:sz w:val="8"/>
          <w:szCs w:val="8"/>
        </w:rPr>
      </w:pPr>
    </w:p>
    <w:p w14:paraId="3AC20EF3" w14:textId="77777777" w:rsidR="00EF17A7" w:rsidRPr="0080142F" w:rsidRDefault="00EF17A7" w:rsidP="006A3614">
      <w:pPr>
        <w:pStyle w:val="Tekstpodstawowy"/>
        <w:spacing w:after="60"/>
        <w:rPr>
          <w:rFonts w:ascii="Arial" w:hAnsi="Arial" w:cs="Arial"/>
          <w:sz w:val="24"/>
          <w:szCs w:val="24"/>
          <w:lang w:eastAsia="en-US"/>
        </w:rPr>
      </w:pPr>
      <w:r w:rsidRPr="0080142F">
        <w:rPr>
          <w:rFonts w:ascii="Arial" w:hAnsi="Arial" w:cs="Arial"/>
          <w:sz w:val="24"/>
          <w:szCs w:val="24"/>
        </w:rPr>
        <w:t xml:space="preserve">I.1.2.7. </w:t>
      </w:r>
      <w:r w:rsidRPr="0080142F">
        <w:rPr>
          <w:rFonts w:ascii="Arial" w:hAnsi="Arial" w:cs="Arial"/>
          <w:sz w:val="24"/>
          <w:szCs w:val="24"/>
          <w:lang w:val="x-none" w:eastAsia="en-US"/>
        </w:rPr>
        <w:t>Parametry techniczne komory SK-7</w:t>
      </w:r>
      <w:r w:rsidRPr="0080142F">
        <w:rPr>
          <w:rFonts w:ascii="Arial" w:hAnsi="Arial" w:cs="Arial"/>
          <w:sz w:val="24"/>
          <w:szCs w:val="24"/>
          <w:lang w:eastAsia="en-US"/>
        </w:rPr>
        <w:t>:</w:t>
      </w:r>
    </w:p>
    <w:p w14:paraId="41C4667B"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powierzchnia terenu kwatery w granicach eksploatacji</w:t>
      </w:r>
      <w:r w:rsidRPr="0080142F">
        <w:rPr>
          <w:rFonts w:ascii="Arial" w:eastAsia="Carlito" w:hAnsi="Arial" w:cs="Arial"/>
          <w:lang w:eastAsia="en-US"/>
        </w:rPr>
        <w:tab/>
      </w:r>
      <w:r w:rsidRPr="0080142F">
        <w:rPr>
          <w:rFonts w:ascii="Arial" w:eastAsia="Carlito" w:hAnsi="Arial" w:cs="Arial"/>
          <w:lang w:eastAsia="en-US"/>
        </w:rPr>
        <w:tab/>
        <w:t xml:space="preserve">3,8978 [ha] </w:t>
      </w:r>
    </w:p>
    <w:p w14:paraId="269C4D3C"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pojemność geometryczna kwatery</w:t>
      </w:r>
      <w:r w:rsidRPr="0080142F">
        <w:rPr>
          <w:rFonts w:ascii="Arial" w:eastAsia="Carlito" w:hAnsi="Arial" w:cs="Arial"/>
          <w:lang w:eastAsia="en-US"/>
        </w:rPr>
        <w:tab/>
        <w:t>572 406 [m</w:t>
      </w:r>
      <w:r w:rsidRPr="0080142F">
        <w:rPr>
          <w:rFonts w:ascii="Arial" w:eastAsia="Carlito" w:hAnsi="Arial" w:cs="Arial"/>
          <w:vertAlign w:val="superscript"/>
          <w:lang w:eastAsia="en-US"/>
        </w:rPr>
        <w:t>3</w:t>
      </w:r>
      <w:r w:rsidRPr="0080142F">
        <w:rPr>
          <w:rFonts w:ascii="Arial" w:eastAsia="Carlito" w:hAnsi="Arial" w:cs="Arial"/>
          <w:lang w:eastAsia="en-US"/>
        </w:rPr>
        <w:t xml:space="preserve">] </w:t>
      </w:r>
    </w:p>
    <w:p w14:paraId="554BB463"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rzędna poziomu dna kwatery (środek komory)</w:t>
      </w:r>
      <w:r w:rsidRPr="0080142F">
        <w:rPr>
          <w:rFonts w:ascii="Arial" w:eastAsia="Carlito" w:hAnsi="Arial" w:cs="Arial"/>
          <w:lang w:eastAsia="en-US"/>
        </w:rPr>
        <w:tab/>
        <w:t xml:space="preserve">208 m n.p.m. </w:t>
      </w:r>
    </w:p>
    <w:p w14:paraId="54541FA4"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maksymalne rzędne składowania</w:t>
      </w:r>
      <w:r w:rsidRPr="0080142F">
        <w:rPr>
          <w:rFonts w:ascii="Arial" w:eastAsia="Carlito" w:hAnsi="Arial" w:cs="Arial"/>
          <w:lang w:eastAsia="en-US"/>
        </w:rPr>
        <w:tab/>
        <w:t xml:space="preserve">225,0 m n.p.m. </w:t>
      </w:r>
    </w:p>
    <w:p w14:paraId="3A4EC313"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maksymalna rzędna z warstwą rekultywacyjną</w:t>
      </w:r>
      <w:r w:rsidRPr="0080142F">
        <w:rPr>
          <w:rFonts w:ascii="Arial" w:eastAsia="Carlito" w:hAnsi="Arial" w:cs="Arial"/>
          <w:lang w:eastAsia="en-US"/>
        </w:rPr>
        <w:tab/>
        <w:t xml:space="preserve">227,0 m n.p.m. </w:t>
      </w:r>
    </w:p>
    <w:p w14:paraId="7A9E8A56"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 xml:space="preserve">rzędna poziomu korony wałów kwatery                               213,2 – 216,8 m n.p.m. </w:t>
      </w:r>
    </w:p>
    <w:p w14:paraId="2F2E0EA9" w14:textId="77777777" w:rsidR="00EF17A7" w:rsidRPr="0080142F" w:rsidRDefault="00EF17A7" w:rsidP="006B7818">
      <w:pPr>
        <w:widowControl w:val="0"/>
        <w:numPr>
          <w:ilvl w:val="0"/>
          <w:numId w:val="50"/>
        </w:numPr>
        <w:tabs>
          <w:tab w:val="left" w:pos="336"/>
          <w:tab w:val="left" w:pos="6898"/>
        </w:tabs>
        <w:autoSpaceDE w:val="0"/>
        <w:autoSpaceDN w:val="0"/>
        <w:ind w:left="364" w:right="-24" w:hanging="309"/>
        <w:jc w:val="left"/>
        <w:rPr>
          <w:rFonts w:ascii="Arial" w:eastAsia="Carlito" w:hAnsi="Arial" w:cs="Arial"/>
          <w:lang w:eastAsia="en-US"/>
        </w:rPr>
      </w:pPr>
      <w:r w:rsidRPr="0080142F">
        <w:rPr>
          <w:rFonts w:ascii="Arial" w:eastAsia="Carlito" w:hAnsi="Arial" w:cs="Arial"/>
          <w:lang w:eastAsia="en-US"/>
        </w:rPr>
        <w:t xml:space="preserve">miąższość składowania (środek kwatery) </w:t>
      </w:r>
      <w:r w:rsidRPr="0080142F">
        <w:rPr>
          <w:rFonts w:ascii="Arial" w:eastAsia="Carlito" w:hAnsi="Arial" w:cs="Arial"/>
          <w:lang w:eastAsia="en-US"/>
        </w:rPr>
        <w:tab/>
      </w:r>
      <w:r w:rsidRPr="0080142F">
        <w:rPr>
          <w:rFonts w:ascii="Arial" w:eastAsia="Carlito" w:hAnsi="Arial" w:cs="Arial"/>
          <w:lang w:eastAsia="en-US"/>
        </w:rPr>
        <w:tab/>
        <w:t xml:space="preserve">17,0 m </w:t>
      </w:r>
    </w:p>
    <w:p w14:paraId="14F54855" w14:textId="77777777" w:rsidR="00EF17A7" w:rsidRPr="0080142F" w:rsidRDefault="00EF17A7" w:rsidP="006A3614">
      <w:pPr>
        <w:pStyle w:val="Tekstpodstawowy"/>
        <w:spacing w:after="0"/>
        <w:ind w:left="55"/>
        <w:rPr>
          <w:rFonts w:ascii="Arial" w:hAnsi="Arial" w:cs="Arial"/>
          <w:sz w:val="24"/>
          <w:szCs w:val="24"/>
        </w:rPr>
      </w:pPr>
      <w:r w:rsidRPr="0080142F">
        <w:rPr>
          <w:rFonts w:ascii="Arial" w:hAnsi="Arial" w:cs="Arial"/>
          <w:sz w:val="24"/>
          <w:szCs w:val="24"/>
        </w:rPr>
        <w:t xml:space="preserve">Eksploatacja kwatery SK-7 rozpocznie się po zaprzestaniu przyjmowaniu odpadów na kwaterę SK-6 i uzyskaniu decyzji na zamknięcie części składowiska odpadów. </w:t>
      </w:r>
    </w:p>
    <w:p w14:paraId="20E49DAD" w14:textId="77777777" w:rsidR="00EF17A7" w:rsidRPr="0080142F" w:rsidRDefault="00EF17A7" w:rsidP="006A3614">
      <w:pPr>
        <w:pStyle w:val="Tekstpodstawowy"/>
        <w:spacing w:after="60"/>
        <w:rPr>
          <w:rFonts w:ascii="Arial" w:hAnsi="Arial" w:cs="Arial"/>
          <w:sz w:val="24"/>
          <w:szCs w:val="24"/>
        </w:rPr>
      </w:pPr>
      <w:r w:rsidRPr="0080142F">
        <w:rPr>
          <w:rFonts w:ascii="Arial" w:hAnsi="Arial" w:cs="Arial"/>
          <w:sz w:val="24"/>
          <w:szCs w:val="24"/>
        </w:rPr>
        <w:t xml:space="preserve"> Kwatera zlokalizowana od strony wschodniej kwatery nr 5 składowiska.  </w:t>
      </w:r>
    </w:p>
    <w:p w14:paraId="7D81C38B" w14:textId="77777777" w:rsidR="00983BDA" w:rsidRPr="0080142F" w:rsidRDefault="00983BDA" w:rsidP="006A3614">
      <w:pPr>
        <w:pStyle w:val="Tekstpodstawowy"/>
        <w:spacing w:after="60"/>
        <w:rPr>
          <w:rFonts w:ascii="Arial" w:hAnsi="Arial" w:cs="Arial"/>
          <w:sz w:val="24"/>
          <w:szCs w:val="24"/>
          <w:lang w:val="x-none" w:eastAsia="en-US"/>
        </w:rPr>
      </w:pPr>
    </w:p>
    <w:p w14:paraId="7637B98F" w14:textId="77777777" w:rsidR="00EF17A7" w:rsidRPr="0080142F" w:rsidRDefault="00EF17A7" w:rsidP="006A3614">
      <w:pPr>
        <w:pStyle w:val="Tekstpodstawowy"/>
        <w:spacing w:after="60"/>
        <w:rPr>
          <w:rFonts w:ascii="Arial" w:hAnsi="Arial" w:cs="Arial"/>
          <w:sz w:val="24"/>
          <w:szCs w:val="24"/>
        </w:rPr>
      </w:pPr>
      <w:r w:rsidRPr="0080142F">
        <w:rPr>
          <w:rFonts w:ascii="Arial" w:hAnsi="Arial" w:cs="Arial"/>
          <w:sz w:val="24"/>
          <w:szCs w:val="24"/>
          <w:lang w:val="x-none" w:eastAsia="en-US"/>
        </w:rPr>
        <w:t xml:space="preserve">I.1.2.8. </w:t>
      </w:r>
      <w:r w:rsidRPr="0080142F">
        <w:rPr>
          <w:rFonts w:ascii="Arial" w:hAnsi="Arial" w:cs="Arial"/>
          <w:sz w:val="24"/>
          <w:szCs w:val="24"/>
        </w:rPr>
        <w:t>Parametry techniczne kwatery na odpady azbestowe SK-A:</w:t>
      </w:r>
    </w:p>
    <w:p w14:paraId="52D68BC6" w14:textId="77777777" w:rsidR="00EF17A7" w:rsidRPr="0080142F" w:rsidRDefault="00EF17A7" w:rsidP="006A3614">
      <w:pPr>
        <w:rPr>
          <w:rFonts w:ascii="Arial" w:hAnsi="Arial" w:cs="Arial"/>
          <w:sz w:val="22"/>
          <w:szCs w:val="22"/>
        </w:rPr>
      </w:pPr>
      <w:bookmarkStart w:id="14" w:name="_Toc175459911"/>
      <w:r w:rsidRPr="0080142F">
        <w:rPr>
          <w:rFonts w:ascii="Arial" w:hAnsi="Arial" w:cs="Arial"/>
          <w:sz w:val="22"/>
          <w:szCs w:val="22"/>
        </w:rPr>
        <w:t>Tab. nr 1 Parametry techniczne komory na azbest SK-A</w:t>
      </w:r>
      <w:bookmarkEnd w:id="14"/>
      <w:r w:rsidRPr="0080142F">
        <w:rPr>
          <w:rFonts w:ascii="Arial" w:hAnsi="Arial" w:cs="Arial"/>
          <w:sz w:val="22"/>
          <w:szCs w:val="22"/>
        </w:rPr>
        <w:t xml:space="preserve"> (część 1A):</w:t>
      </w:r>
    </w:p>
    <w:tbl>
      <w:tblPr>
        <w:tblW w:w="90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 nr 1 Parametry techniczne komory na azbest SK-A (część 1A):"/>
        <w:tblDescription w:val="W tabeli opisano parametry części 1A  komory na odpady zawierajace azbest SK-A. Tą część kwatery zamknięto."/>
      </w:tblPr>
      <w:tblGrid>
        <w:gridCol w:w="1071"/>
        <w:gridCol w:w="1339"/>
        <w:gridCol w:w="1418"/>
        <w:gridCol w:w="1559"/>
        <w:gridCol w:w="1701"/>
        <w:gridCol w:w="1921"/>
      </w:tblGrid>
      <w:tr w:rsidR="00EF17A7" w:rsidRPr="0080142F" w14:paraId="64C60BA4" w14:textId="77777777" w:rsidTr="00AE5756">
        <w:trPr>
          <w:trHeight w:val="590"/>
        </w:trPr>
        <w:tc>
          <w:tcPr>
            <w:tcW w:w="1071" w:type="dxa"/>
            <w:vAlign w:val="center"/>
          </w:tcPr>
          <w:p w14:paraId="0BBD0945"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Kwatera</w:t>
            </w:r>
          </w:p>
        </w:tc>
        <w:tc>
          <w:tcPr>
            <w:tcW w:w="1339" w:type="dxa"/>
            <w:vAlign w:val="center"/>
          </w:tcPr>
          <w:p w14:paraId="6E19437A"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 xml:space="preserve">Powierzchnia </w:t>
            </w:r>
          </w:p>
          <w:p w14:paraId="5A3E8DFD"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kwatery</w:t>
            </w:r>
          </w:p>
          <w:p w14:paraId="2CDA07B1" w14:textId="77777777" w:rsidR="00EF17A7" w:rsidRPr="0080142F" w:rsidRDefault="00EF17A7" w:rsidP="006A3614">
            <w:pPr>
              <w:pStyle w:val="StylTekstPierwszywiersz07cmInterlinia15wiersza"/>
              <w:ind w:firstLine="0"/>
              <w:jc w:val="center"/>
              <w:rPr>
                <w:rFonts w:ascii="Arial" w:hAnsi="Arial" w:cs="Arial"/>
                <w:sz w:val="20"/>
              </w:rPr>
            </w:pPr>
            <w:r w:rsidRPr="0080142F">
              <w:rPr>
                <w:rFonts w:ascii="Arial" w:hAnsi="Arial" w:cs="Arial"/>
                <w:sz w:val="20"/>
              </w:rPr>
              <w:t>[m</w:t>
            </w:r>
            <w:r w:rsidRPr="0080142F">
              <w:rPr>
                <w:rFonts w:ascii="Arial" w:hAnsi="Arial" w:cs="Arial"/>
                <w:sz w:val="20"/>
                <w:vertAlign w:val="superscript"/>
              </w:rPr>
              <w:t>2</w:t>
            </w:r>
            <w:r w:rsidRPr="0080142F">
              <w:rPr>
                <w:rFonts w:ascii="Arial" w:hAnsi="Arial" w:cs="Arial"/>
                <w:sz w:val="20"/>
              </w:rPr>
              <w:t>]</w:t>
            </w:r>
          </w:p>
        </w:tc>
        <w:tc>
          <w:tcPr>
            <w:tcW w:w="1418" w:type="dxa"/>
            <w:vAlign w:val="center"/>
          </w:tcPr>
          <w:p w14:paraId="4365D08A"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 xml:space="preserve">Rzędna </w:t>
            </w:r>
          </w:p>
          <w:p w14:paraId="33FE23A9"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 xml:space="preserve">dna </w:t>
            </w:r>
          </w:p>
          <w:p w14:paraId="37AAE8F4"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kwatery</w:t>
            </w:r>
          </w:p>
          <w:p w14:paraId="32B7BB53"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[m n. p. m.]</w:t>
            </w:r>
          </w:p>
        </w:tc>
        <w:tc>
          <w:tcPr>
            <w:tcW w:w="1559" w:type="dxa"/>
            <w:vAlign w:val="center"/>
          </w:tcPr>
          <w:p w14:paraId="4D9A1B18"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 xml:space="preserve">Rzędna </w:t>
            </w:r>
          </w:p>
          <w:p w14:paraId="2C0E4D8C"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 xml:space="preserve">powierzchni </w:t>
            </w:r>
          </w:p>
          <w:p w14:paraId="3BC1C7EE"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terenu</w:t>
            </w:r>
          </w:p>
          <w:p w14:paraId="141FC7A9" w14:textId="77777777" w:rsidR="00EF17A7" w:rsidRPr="0080142F" w:rsidRDefault="00EF17A7" w:rsidP="006A3614">
            <w:pPr>
              <w:pStyle w:val="StylTekstPierwszywiersz07cmInterlinia15wiersza"/>
              <w:ind w:firstLine="0"/>
              <w:jc w:val="center"/>
              <w:rPr>
                <w:rFonts w:ascii="Arial" w:hAnsi="Arial" w:cs="Arial"/>
                <w:sz w:val="20"/>
              </w:rPr>
            </w:pPr>
            <w:r w:rsidRPr="0080142F">
              <w:rPr>
                <w:rFonts w:ascii="Arial" w:hAnsi="Arial" w:cs="Arial"/>
                <w:sz w:val="20"/>
              </w:rPr>
              <w:t>[m n. p. m.]</w:t>
            </w:r>
          </w:p>
        </w:tc>
        <w:tc>
          <w:tcPr>
            <w:tcW w:w="1701" w:type="dxa"/>
          </w:tcPr>
          <w:p w14:paraId="223B5BD6"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Pojemność eksploatacyjna komory</w:t>
            </w:r>
          </w:p>
          <w:p w14:paraId="5A3EF87B"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 xml:space="preserve"> [m</w:t>
            </w:r>
            <w:r w:rsidRPr="0080142F">
              <w:rPr>
                <w:rFonts w:ascii="Arial" w:hAnsi="Arial" w:cs="Arial"/>
                <w:sz w:val="20"/>
                <w:vertAlign w:val="superscript"/>
              </w:rPr>
              <w:t>3</w:t>
            </w:r>
            <w:r w:rsidRPr="0080142F">
              <w:rPr>
                <w:rFonts w:ascii="Arial" w:hAnsi="Arial" w:cs="Arial"/>
                <w:sz w:val="20"/>
              </w:rPr>
              <w:t>]</w:t>
            </w:r>
          </w:p>
        </w:tc>
        <w:tc>
          <w:tcPr>
            <w:tcW w:w="1921" w:type="dxa"/>
          </w:tcPr>
          <w:p w14:paraId="3CCF7B6C"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Max. rzędna</w:t>
            </w:r>
          </w:p>
          <w:p w14:paraId="7EBEB7EC"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składowania</w:t>
            </w:r>
          </w:p>
          <w:p w14:paraId="75A2C2D4" w14:textId="77777777" w:rsidR="00EF17A7" w:rsidRPr="0080142F" w:rsidRDefault="00EF17A7" w:rsidP="006A3614">
            <w:pPr>
              <w:pStyle w:val="StylTekstPierwszywiersz07cmInterlinia15wiersza"/>
              <w:snapToGrid w:val="0"/>
              <w:ind w:firstLine="0"/>
              <w:jc w:val="center"/>
              <w:rPr>
                <w:rFonts w:ascii="Arial" w:hAnsi="Arial" w:cs="Arial"/>
                <w:sz w:val="20"/>
              </w:rPr>
            </w:pPr>
          </w:p>
          <w:p w14:paraId="00194704" w14:textId="77777777" w:rsidR="00EF17A7" w:rsidRPr="0080142F" w:rsidRDefault="00EF17A7" w:rsidP="006A3614">
            <w:pPr>
              <w:jc w:val="center"/>
              <w:rPr>
                <w:rFonts w:ascii="Arial" w:hAnsi="Arial" w:cs="Arial"/>
                <w:sz w:val="20"/>
                <w:szCs w:val="20"/>
                <w:lang w:eastAsia="ar-SA"/>
              </w:rPr>
            </w:pPr>
            <w:r w:rsidRPr="0080142F">
              <w:rPr>
                <w:rFonts w:ascii="Arial" w:hAnsi="Arial" w:cs="Arial"/>
                <w:sz w:val="20"/>
                <w:szCs w:val="20"/>
              </w:rPr>
              <w:t>[m n. p. m.]</w:t>
            </w:r>
          </w:p>
        </w:tc>
      </w:tr>
      <w:tr w:rsidR="00EF17A7" w:rsidRPr="0080142F" w14:paraId="373B5F83" w14:textId="77777777" w:rsidTr="00AE5756">
        <w:trPr>
          <w:trHeight w:val="300"/>
        </w:trPr>
        <w:tc>
          <w:tcPr>
            <w:tcW w:w="1071" w:type="dxa"/>
            <w:vAlign w:val="center"/>
          </w:tcPr>
          <w:p w14:paraId="1CB96C59"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1A</w:t>
            </w:r>
          </w:p>
        </w:tc>
        <w:tc>
          <w:tcPr>
            <w:tcW w:w="1339" w:type="dxa"/>
            <w:vAlign w:val="center"/>
          </w:tcPr>
          <w:p w14:paraId="107E4450"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2388</w:t>
            </w:r>
          </w:p>
        </w:tc>
        <w:tc>
          <w:tcPr>
            <w:tcW w:w="1418" w:type="dxa"/>
            <w:vAlign w:val="center"/>
          </w:tcPr>
          <w:p w14:paraId="570F6A75"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202,80</w:t>
            </w:r>
          </w:p>
        </w:tc>
        <w:tc>
          <w:tcPr>
            <w:tcW w:w="1559" w:type="dxa"/>
            <w:vAlign w:val="center"/>
          </w:tcPr>
          <w:p w14:paraId="0573E998"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209,15</w:t>
            </w:r>
          </w:p>
        </w:tc>
        <w:tc>
          <w:tcPr>
            <w:tcW w:w="1701" w:type="dxa"/>
          </w:tcPr>
          <w:p w14:paraId="4AD50C96"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 xml:space="preserve">5 903 </w:t>
            </w:r>
          </w:p>
        </w:tc>
        <w:tc>
          <w:tcPr>
            <w:tcW w:w="1921" w:type="dxa"/>
          </w:tcPr>
          <w:p w14:paraId="6A50C250" w14:textId="77777777" w:rsidR="00EF17A7" w:rsidRPr="0080142F" w:rsidRDefault="00EF17A7" w:rsidP="006A3614">
            <w:pPr>
              <w:pStyle w:val="StylTekstPierwszywiersz07cmInterlinia15wiersza"/>
              <w:snapToGrid w:val="0"/>
              <w:ind w:firstLine="0"/>
              <w:jc w:val="center"/>
              <w:rPr>
                <w:rFonts w:ascii="Arial" w:hAnsi="Arial" w:cs="Arial"/>
                <w:sz w:val="20"/>
              </w:rPr>
            </w:pPr>
            <w:r w:rsidRPr="0080142F">
              <w:rPr>
                <w:rFonts w:ascii="Arial" w:hAnsi="Arial" w:cs="Arial"/>
                <w:sz w:val="20"/>
              </w:rPr>
              <w:t>207,15</w:t>
            </w:r>
          </w:p>
        </w:tc>
      </w:tr>
    </w:tbl>
    <w:p w14:paraId="7BCC065E" w14:textId="77777777" w:rsidR="00170F84" w:rsidRPr="0080142F" w:rsidRDefault="00EF17A7" w:rsidP="006A3614">
      <w:pPr>
        <w:pStyle w:val="Tekstpodstawowy"/>
        <w:spacing w:after="60"/>
        <w:ind w:right="139"/>
        <w:rPr>
          <w:rFonts w:ascii="Arial" w:hAnsi="Arial" w:cs="Arial"/>
          <w:sz w:val="22"/>
          <w:szCs w:val="22"/>
        </w:rPr>
      </w:pPr>
      <w:r w:rsidRPr="0080142F">
        <w:rPr>
          <w:rFonts w:ascii="Arial" w:hAnsi="Arial" w:cs="Arial"/>
          <w:sz w:val="22"/>
          <w:szCs w:val="22"/>
        </w:rPr>
        <w:t xml:space="preserve">Przyjmowanie odpadów na kwaterę SK-A (część 1A) zakończono z dniem </w:t>
      </w:r>
      <w:r w:rsidRPr="0080142F">
        <w:rPr>
          <w:rFonts w:ascii="Arial" w:hAnsi="Arial" w:cs="Arial"/>
          <w:sz w:val="22"/>
          <w:szCs w:val="22"/>
        </w:rPr>
        <w:br/>
        <w:t>30 września 2016r.</w:t>
      </w:r>
      <w:bookmarkStart w:id="15" w:name="_Hlk5792242"/>
      <w:bookmarkStart w:id="16" w:name="_Hlk5278171"/>
      <w:bookmarkEnd w:id="5"/>
      <w:bookmarkEnd w:id="6"/>
    </w:p>
    <w:p w14:paraId="47105FA7" w14:textId="10AA43C4" w:rsidR="00E65254" w:rsidRPr="0080142F" w:rsidRDefault="00EF020C" w:rsidP="00F12C9F">
      <w:pPr>
        <w:pStyle w:val="NormalnyWeb"/>
      </w:pPr>
      <w:r w:rsidRPr="0087617E">
        <w:t>I.2. Parametry instalacji istotne dla przeciwdziałania zanieczyszczeniom:</w:t>
      </w:r>
      <w:r w:rsidRPr="0087617E">
        <w:tab/>
      </w:r>
      <w:bookmarkEnd w:id="15"/>
    </w:p>
    <w:p w14:paraId="5A32593E" w14:textId="77777777" w:rsidR="00EF020C" w:rsidRPr="0080142F" w:rsidRDefault="00EF020C" w:rsidP="006A3614">
      <w:pPr>
        <w:shd w:val="clear" w:color="auto" w:fill="FFFFFF"/>
        <w:tabs>
          <w:tab w:val="left" w:pos="426"/>
          <w:tab w:val="left" w:pos="709"/>
        </w:tabs>
        <w:rPr>
          <w:rFonts w:ascii="Arial" w:hAnsi="Arial" w:cs="Arial"/>
        </w:rPr>
      </w:pPr>
      <w:bookmarkStart w:id="17" w:name="_Hlk5792353"/>
      <w:r w:rsidRPr="0080142F">
        <w:rPr>
          <w:rFonts w:ascii="Arial" w:hAnsi="Arial" w:cs="Arial"/>
        </w:rPr>
        <w:t>I.2.1. Sposób uszczelnienia składowiska</w:t>
      </w:r>
      <w:r w:rsidR="00EF17A7" w:rsidRPr="0080142F">
        <w:rPr>
          <w:rFonts w:ascii="Arial" w:hAnsi="Arial" w:cs="Arial"/>
        </w:rPr>
        <w:t>:</w:t>
      </w:r>
    </w:p>
    <w:bookmarkEnd w:id="17"/>
    <w:p w14:paraId="5896759D" w14:textId="77777777" w:rsidR="00EF020C" w:rsidRPr="0080142F" w:rsidRDefault="00EF020C" w:rsidP="006A3614">
      <w:pPr>
        <w:rPr>
          <w:rFonts w:ascii="Arial" w:hAnsi="Arial" w:cs="Arial"/>
          <w:color w:val="FF0000"/>
        </w:rPr>
      </w:pPr>
      <w:r w:rsidRPr="0080142F">
        <w:rPr>
          <w:rFonts w:ascii="Arial" w:hAnsi="Arial" w:cs="Arial"/>
        </w:rPr>
        <w:t>I.2.1.1. Uszczelnienie dna komory SK-1, SK-2, SK-3:</w:t>
      </w:r>
      <w:r w:rsidRPr="0080142F">
        <w:rPr>
          <w:rFonts w:ascii="Arial" w:hAnsi="Arial" w:cs="Arial"/>
          <w:color w:val="0070C0"/>
        </w:rPr>
        <w:t xml:space="preserve"> </w:t>
      </w:r>
    </w:p>
    <w:p w14:paraId="1F2AFCED" w14:textId="77777777" w:rsidR="00EF020C" w:rsidRPr="0080142F" w:rsidRDefault="00EF020C" w:rsidP="006A3614">
      <w:pPr>
        <w:shd w:val="clear" w:color="auto" w:fill="FFFFFF"/>
        <w:rPr>
          <w:rFonts w:ascii="Arial" w:hAnsi="Arial" w:cs="Arial"/>
        </w:rPr>
      </w:pPr>
      <w:r w:rsidRPr="0080142F">
        <w:rPr>
          <w:rFonts w:ascii="Arial" w:hAnsi="Arial" w:cs="Arial"/>
        </w:rPr>
        <w:t xml:space="preserve">Uszczelnienie składowiska (kolejność warstw od góry): </w:t>
      </w:r>
    </w:p>
    <w:p w14:paraId="4F35D15C" w14:textId="77777777" w:rsidR="00EF020C" w:rsidRPr="0080142F" w:rsidRDefault="00EF020C" w:rsidP="006B7818">
      <w:pPr>
        <w:numPr>
          <w:ilvl w:val="0"/>
          <w:numId w:val="8"/>
        </w:numPr>
        <w:shd w:val="clear" w:color="auto" w:fill="FFFFFF"/>
        <w:tabs>
          <w:tab w:val="clear" w:pos="720"/>
          <w:tab w:val="num" w:pos="0"/>
        </w:tabs>
        <w:ind w:left="364" w:hanging="336"/>
        <w:rPr>
          <w:rFonts w:ascii="Arial" w:hAnsi="Arial" w:cs="Arial"/>
        </w:rPr>
      </w:pPr>
      <w:r w:rsidRPr="0080142F">
        <w:rPr>
          <w:rFonts w:ascii="Arial" w:hAnsi="Arial" w:cs="Arial"/>
        </w:rPr>
        <w:t xml:space="preserve">warstwa zabezpieczająco – sącząco - mineralna o frakcji drobnej, miąższość </w:t>
      </w:r>
      <w:r w:rsidR="00151C02" w:rsidRPr="0080142F">
        <w:rPr>
          <w:rFonts w:ascii="Arial" w:hAnsi="Arial" w:cs="Arial"/>
        </w:rPr>
        <w:br/>
      </w:r>
      <w:r w:rsidRPr="0080142F">
        <w:rPr>
          <w:rFonts w:ascii="Arial" w:hAnsi="Arial" w:cs="Arial"/>
        </w:rPr>
        <w:t>0,30 - 0,40 m, z wbudowanym drenażem odcieku,</w:t>
      </w:r>
    </w:p>
    <w:p w14:paraId="5EAD9847" w14:textId="77777777" w:rsidR="00EF020C" w:rsidRPr="0080142F" w:rsidRDefault="00EF020C" w:rsidP="006B7818">
      <w:pPr>
        <w:numPr>
          <w:ilvl w:val="0"/>
          <w:numId w:val="8"/>
        </w:numPr>
        <w:shd w:val="clear" w:color="auto" w:fill="FFFFFF"/>
        <w:tabs>
          <w:tab w:val="clear" w:pos="720"/>
          <w:tab w:val="num" w:pos="0"/>
        </w:tabs>
        <w:ind w:left="364" w:hanging="336"/>
        <w:rPr>
          <w:rFonts w:ascii="Arial" w:hAnsi="Arial" w:cs="Arial"/>
        </w:rPr>
      </w:pPr>
      <w:r w:rsidRPr="0080142F">
        <w:rPr>
          <w:rFonts w:ascii="Arial" w:hAnsi="Arial" w:cs="Arial"/>
        </w:rPr>
        <w:t xml:space="preserve">geomembrana z folii polietylenowej gładkiej PEHD, grubość </w:t>
      </w:r>
      <w:smartTag w:uri="urn:schemas-microsoft-com:office:smarttags" w:element="metricconverter">
        <w:smartTagPr>
          <w:attr w:name="ProductID" w:val="1,5 mm"/>
        </w:smartTagPr>
        <w:r w:rsidRPr="0080142F">
          <w:rPr>
            <w:rFonts w:ascii="Arial" w:hAnsi="Arial" w:cs="Arial"/>
          </w:rPr>
          <w:t>1,5 mm</w:t>
        </w:r>
      </w:smartTag>
      <w:r w:rsidRPr="0080142F">
        <w:rPr>
          <w:rFonts w:ascii="Arial" w:hAnsi="Arial" w:cs="Arial"/>
        </w:rPr>
        <w:t xml:space="preserve"> </w:t>
      </w:r>
      <w:r w:rsidRPr="0080142F">
        <w:rPr>
          <w:rFonts w:ascii="Arial" w:hAnsi="Arial" w:cs="Arial"/>
        </w:rPr>
        <w:br/>
        <w:t>o gęstości 0,946-0,953 [g/cm</w:t>
      </w:r>
      <w:r w:rsidRPr="0080142F">
        <w:rPr>
          <w:rFonts w:ascii="Arial" w:hAnsi="Arial" w:cs="Arial"/>
          <w:vertAlign w:val="superscript"/>
        </w:rPr>
        <w:t>3</w:t>
      </w:r>
      <w:r w:rsidRPr="0080142F">
        <w:rPr>
          <w:rFonts w:ascii="Arial" w:hAnsi="Arial" w:cs="Arial"/>
        </w:rPr>
        <w:t>], zgrzewana podwójnym szwem z kanałem kontrolnym,</w:t>
      </w:r>
    </w:p>
    <w:p w14:paraId="44B7BE2D" w14:textId="77777777" w:rsidR="009B6672" w:rsidRPr="0080142F" w:rsidRDefault="00991F81" w:rsidP="006B7818">
      <w:pPr>
        <w:numPr>
          <w:ilvl w:val="0"/>
          <w:numId w:val="8"/>
        </w:numPr>
        <w:shd w:val="clear" w:color="auto" w:fill="FFFFFF"/>
        <w:tabs>
          <w:tab w:val="clear" w:pos="720"/>
          <w:tab w:val="num" w:pos="0"/>
        </w:tabs>
        <w:ind w:left="364" w:hanging="336"/>
        <w:rPr>
          <w:rFonts w:ascii="Arial" w:hAnsi="Arial" w:cs="Arial"/>
        </w:rPr>
      </w:pPr>
      <w:r w:rsidRPr="0080142F">
        <w:rPr>
          <w:rFonts w:ascii="Arial" w:hAnsi="Arial" w:cs="Arial"/>
        </w:rPr>
        <w:t xml:space="preserve">naturalna bariera geologiczna - </w:t>
      </w:r>
      <w:r w:rsidR="00EF020C" w:rsidRPr="0080142F">
        <w:rPr>
          <w:rFonts w:ascii="Arial" w:hAnsi="Arial" w:cs="Arial"/>
        </w:rPr>
        <w:t>warstwa gliny zwięzłej</w:t>
      </w:r>
      <w:r w:rsidRPr="0080142F">
        <w:rPr>
          <w:rFonts w:ascii="Arial" w:hAnsi="Arial" w:cs="Arial"/>
        </w:rPr>
        <w:t xml:space="preserve"> i </w:t>
      </w:r>
      <w:r w:rsidR="00EF020C" w:rsidRPr="0080142F">
        <w:rPr>
          <w:rFonts w:ascii="Arial" w:hAnsi="Arial" w:cs="Arial"/>
        </w:rPr>
        <w:t>trzeciorzędowe iły, mułówce i łupki, iły krakowieckie, o wskaźniku filtracji rzędu k ≤1,0 × 10</w:t>
      </w:r>
      <w:r w:rsidR="00EF020C" w:rsidRPr="0080142F">
        <w:rPr>
          <w:rFonts w:ascii="Arial" w:hAnsi="Arial" w:cs="Arial"/>
          <w:vertAlign w:val="superscript"/>
        </w:rPr>
        <w:t>-9</w:t>
      </w:r>
      <w:r w:rsidR="00EF020C" w:rsidRPr="0080142F">
        <w:rPr>
          <w:rFonts w:ascii="Arial" w:hAnsi="Arial" w:cs="Arial"/>
        </w:rPr>
        <w:t xml:space="preserve"> m/s. </w:t>
      </w:r>
    </w:p>
    <w:p w14:paraId="58078AC7" w14:textId="77777777" w:rsidR="00387F0A" w:rsidRPr="0080142F" w:rsidRDefault="00387F0A" w:rsidP="006A3614">
      <w:pPr>
        <w:rPr>
          <w:rFonts w:ascii="Arial" w:hAnsi="Arial" w:cs="Arial"/>
          <w:sz w:val="8"/>
          <w:szCs w:val="8"/>
        </w:rPr>
      </w:pPr>
    </w:p>
    <w:p w14:paraId="3463EA9B" w14:textId="77777777" w:rsidR="00EF020C" w:rsidRPr="0080142F" w:rsidRDefault="00EF020C" w:rsidP="006A3614">
      <w:pPr>
        <w:rPr>
          <w:rFonts w:ascii="Arial" w:hAnsi="Arial" w:cs="Arial"/>
        </w:rPr>
      </w:pPr>
      <w:r w:rsidRPr="0080142F">
        <w:rPr>
          <w:rFonts w:ascii="Arial" w:hAnsi="Arial" w:cs="Arial"/>
        </w:rPr>
        <w:t xml:space="preserve">I.2.1.2. Uszczelnienie skarp wewnętrznych komory SK-1, SK-2, Sk-3: </w:t>
      </w:r>
    </w:p>
    <w:p w14:paraId="782C0EE0" w14:textId="77777777" w:rsidR="00EF020C" w:rsidRPr="0080142F" w:rsidRDefault="00EF020C" w:rsidP="006B7818">
      <w:pPr>
        <w:numPr>
          <w:ilvl w:val="0"/>
          <w:numId w:val="9"/>
        </w:numPr>
        <w:tabs>
          <w:tab w:val="clear" w:pos="720"/>
          <w:tab w:val="num" w:pos="28"/>
        </w:tabs>
        <w:ind w:left="364" w:hanging="364"/>
        <w:rPr>
          <w:rFonts w:ascii="Arial" w:hAnsi="Arial" w:cs="Arial"/>
        </w:rPr>
      </w:pPr>
      <w:r w:rsidRPr="0080142F">
        <w:rPr>
          <w:rFonts w:ascii="Arial" w:hAnsi="Arial" w:cs="Arial"/>
        </w:rPr>
        <w:t>warstwa zabezpieczająco-sącząco mineralna o frakcji drob</w:t>
      </w:r>
      <w:r w:rsidR="00991F81" w:rsidRPr="0080142F">
        <w:rPr>
          <w:rFonts w:ascii="Arial" w:hAnsi="Arial" w:cs="Arial"/>
        </w:rPr>
        <w:t>nej, o miąższości 0,40 m</w:t>
      </w:r>
      <w:r w:rsidRPr="0080142F">
        <w:rPr>
          <w:rFonts w:ascii="Arial" w:hAnsi="Arial" w:cs="Arial"/>
        </w:rPr>
        <w:t>, wraz z wbudowanym drenażem odcieków,</w:t>
      </w:r>
    </w:p>
    <w:p w14:paraId="4D43AE05" w14:textId="77777777" w:rsidR="00EF020C" w:rsidRPr="0080142F" w:rsidRDefault="00EF020C" w:rsidP="006B7818">
      <w:pPr>
        <w:numPr>
          <w:ilvl w:val="0"/>
          <w:numId w:val="9"/>
        </w:numPr>
        <w:shd w:val="clear" w:color="auto" w:fill="FFFFFF"/>
        <w:tabs>
          <w:tab w:val="clear" w:pos="720"/>
          <w:tab w:val="num" w:pos="28"/>
        </w:tabs>
        <w:ind w:left="364" w:hanging="364"/>
        <w:rPr>
          <w:rFonts w:ascii="Arial" w:hAnsi="Arial" w:cs="Arial"/>
        </w:rPr>
      </w:pPr>
      <w:r w:rsidRPr="0080142F">
        <w:rPr>
          <w:rFonts w:ascii="Arial" w:hAnsi="Arial" w:cs="Arial"/>
        </w:rPr>
        <w:t xml:space="preserve">geomembrana z HDPE o grubości </w:t>
      </w:r>
      <w:smartTag w:uri="urn:schemas-microsoft-com:office:smarttags" w:element="metricconverter">
        <w:smartTagPr>
          <w:attr w:name="ProductID" w:val="1,5 mm"/>
        </w:smartTagPr>
        <w:r w:rsidRPr="0080142F">
          <w:rPr>
            <w:rFonts w:ascii="Arial" w:hAnsi="Arial" w:cs="Arial"/>
          </w:rPr>
          <w:t>1,5 mm</w:t>
        </w:r>
      </w:smartTag>
      <w:r w:rsidRPr="0080142F">
        <w:rPr>
          <w:rFonts w:ascii="Arial" w:hAnsi="Arial" w:cs="Arial"/>
        </w:rPr>
        <w:t xml:space="preserve"> zgrzewana podwójnym szwem </w:t>
      </w:r>
      <w:r w:rsidRPr="0080142F">
        <w:rPr>
          <w:rFonts w:ascii="Arial" w:hAnsi="Arial" w:cs="Arial"/>
        </w:rPr>
        <w:br/>
        <w:t>z kanałem kontrolnym,</w:t>
      </w:r>
    </w:p>
    <w:p w14:paraId="3877DF64" w14:textId="77777777" w:rsidR="00C63AA3" w:rsidRPr="0080142F" w:rsidRDefault="00C63AA3" w:rsidP="006B7818">
      <w:pPr>
        <w:numPr>
          <w:ilvl w:val="0"/>
          <w:numId w:val="9"/>
        </w:numPr>
        <w:shd w:val="clear" w:color="auto" w:fill="FFFFFF"/>
        <w:tabs>
          <w:tab w:val="clear" w:pos="720"/>
          <w:tab w:val="num" w:pos="28"/>
        </w:tabs>
        <w:ind w:left="364" w:hanging="364"/>
        <w:rPr>
          <w:rFonts w:ascii="Arial" w:hAnsi="Arial" w:cs="Arial"/>
        </w:rPr>
      </w:pPr>
      <w:r w:rsidRPr="0080142F">
        <w:rPr>
          <w:rFonts w:ascii="Arial" w:hAnsi="Arial" w:cs="Arial"/>
        </w:rPr>
        <w:t xml:space="preserve">skarpy nasypu wykonane z iłów i glin zwięzłych o wskaźniku filtracji rzędu </w:t>
      </w:r>
      <w:r w:rsidRPr="0080142F">
        <w:rPr>
          <w:rFonts w:ascii="Arial" w:hAnsi="Arial" w:cs="Arial"/>
        </w:rPr>
        <w:br/>
        <w:t>k ≤1,0 × 10</w:t>
      </w:r>
      <w:r w:rsidRPr="0080142F">
        <w:rPr>
          <w:rFonts w:ascii="Arial" w:hAnsi="Arial" w:cs="Arial"/>
          <w:vertAlign w:val="superscript"/>
        </w:rPr>
        <w:t>-9</w:t>
      </w:r>
      <w:r w:rsidRPr="0080142F">
        <w:rPr>
          <w:rFonts w:ascii="Arial" w:hAnsi="Arial" w:cs="Arial"/>
        </w:rPr>
        <w:t xml:space="preserve"> m/s. </w:t>
      </w:r>
    </w:p>
    <w:p w14:paraId="69C1D68B" w14:textId="77777777" w:rsidR="004A6212" w:rsidRPr="0080142F" w:rsidRDefault="00651442" w:rsidP="006A3614">
      <w:pPr>
        <w:rPr>
          <w:rFonts w:ascii="Arial" w:hAnsi="Arial" w:cs="Arial"/>
        </w:rPr>
      </w:pPr>
      <w:r w:rsidRPr="0080142F">
        <w:rPr>
          <w:rFonts w:ascii="Arial" w:hAnsi="Arial" w:cs="Arial"/>
          <w:color w:val="0070C0"/>
        </w:rPr>
        <w:br/>
      </w:r>
      <w:bookmarkStart w:id="18" w:name="_Hlk5792406"/>
      <w:r w:rsidR="004A6212" w:rsidRPr="0080142F">
        <w:rPr>
          <w:rFonts w:ascii="Arial" w:hAnsi="Arial" w:cs="Arial"/>
        </w:rPr>
        <w:t>I.2.1.3. Uszczelnienie dna kwater SK-4, SK-5 (kolejność warstw od góry):</w:t>
      </w:r>
    </w:p>
    <w:p w14:paraId="4C507CD2" w14:textId="77777777" w:rsidR="004A6212" w:rsidRPr="0080142F" w:rsidRDefault="004A6212" w:rsidP="006B7818">
      <w:pPr>
        <w:pStyle w:val="Akapitzlist"/>
        <w:numPr>
          <w:ilvl w:val="0"/>
          <w:numId w:val="37"/>
        </w:numPr>
        <w:spacing w:after="0" w:afterAutospacing="0"/>
        <w:ind w:left="336" w:hanging="326"/>
        <w:rPr>
          <w:rFonts w:ascii="Arial" w:hAnsi="Arial" w:cs="Arial"/>
          <w:sz w:val="24"/>
          <w:szCs w:val="24"/>
        </w:rPr>
      </w:pPr>
      <w:r w:rsidRPr="0080142F">
        <w:rPr>
          <w:rFonts w:ascii="Arial" w:hAnsi="Arial" w:cs="Arial"/>
          <w:sz w:val="24"/>
          <w:szCs w:val="24"/>
        </w:rPr>
        <w:t>warstwa zabezpieczaj</w:t>
      </w:r>
      <w:r w:rsidRPr="0080142F">
        <w:rPr>
          <w:rFonts w:ascii="Arial" w:eastAsia="Times New Roman" w:hAnsi="Arial" w:cs="Arial"/>
          <w:sz w:val="24"/>
          <w:szCs w:val="24"/>
        </w:rPr>
        <w:t>ąco - sącząco - mineralna z frakcji drobnej,</w:t>
      </w:r>
      <w:r w:rsidRPr="0080142F">
        <w:rPr>
          <w:rFonts w:ascii="Arial" w:hAnsi="Arial" w:cs="Arial"/>
          <w:sz w:val="24"/>
          <w:szCs w:val="24"/>
        </w:rPr>
        <w:t xml:space="preserve"> mi</w:t>
      </w:r>
      <w:r w:rsidRPr="0080142F">
        <w:rPr>
          <w:rFonts w:ascii="Arial" w:eastAsia="Times New Roman" w:hAnsi="Arial" w:cs="Arial"/>
          <w:sz w:val="24"/>
          <w:szCs w:val="24"/>
        </w:rPr>
        <w:t xml:space="preserve">ąższość </w:t>
      </w:r>
      <w:r w:rsidRPr="0080142F">
        <w:rPr>
          <w:rFonts w:ascii="Arial" w:eastAsia="Times New Roman" w:hAnsi="Arial" w:cs="Arial"/>
          <w:sz w:val="24"/>
          <w:szCs w:val="24"/>
        </w:rPr>
        <w:br/>
        <w:t>0,3 - 0,4 m stanowiąca   sztuczną   barierę   geologiczną,</w:t>
      </w:r>
      <w:r w:rsidRPr="0080142F">
        <w:rPr>
          <w:rFonts w:ascii="Arial" w:hAnsi="Arial" w:cs="Arial"/>
          <w:sz w:val="24"/>
          <w:szCs w:val="24"/>
        </w:rPr>
        <w:t xml:space="preserve"> z wbudowanym drena</w:t>
      </w:r>
      <w:r w:rsidRPr="0080142F">
        <w:rPr>
          <w:rFonts w:ascii="Arial" w:eastAsia="Times New Roman" w:hAnsi="Arial" w:cs="Arial"/>
          <w:sz w:val="24"/>
          <w:szCs w:val="24"/>
        </w:rPr>
        <w:t>żem odcieku,</w:t>
      </w:r>
    </w:p>
    <w:p w14:paraId="46D15476" w14:textId="77777777" w:rsidR="004A6212" w:rsidRPr="0080142F" w:rsidRDefault="004A6212" w:rsidP="006B7818">
      <w:pPr>
        <w:pStyle w:val="Akapitzlist"/>
        <w:numPr>
          <w:ilvl w:val="0"/>
          <w:numId w:val="37"/>
        </w:numPr>
        <w:spacing w:after="0" w:afterAutospacing="0"/>
        <w:ind w:left="336" w:hanging="326"/>
        <w:rPr>
          <w:rFonts w:ascii="Arial" w:hAnsi="Arial" w:cs="Arial"/>
          <w:sz w:val="24"/>
          <w:szCs w:val="24"/>
        </w:rPr>
      </w:pPr>
      <w:r w:rsidRPr="0080142F">
        <w:rPr>
          <w:rFonts w:ascii="Arial" w:hAnsi="Arial" w:cs="Arial"/>
          <w:sz w:val="24"/>
          <w:szCs w:val="24"/>
        </w:rPr>
        <w:t>geomembrana z folii  polietylenowej  g</w:t>
      </w:r>
      <w:r w:rsidRPr="0080142F">
        <w:rPr>
          <w:rFonts w:ascii="Arial" w:eastAsia="Times New Roman" w:hAnsi="Arial" w:cs="Arial"/>
          <w:sz w:val="24"/>
          <w:szCs w:val="24"/>
        </w:rPr>
        <w:t xml:space="preserve">ładkiej  PEHD,  grubość </w:t>
      </w:r>
      <w:r w:rsidR="00814AD6" w:rsidRPr="0080142F">
        <w:rPr>
          <w:rFonts w:ascii="Arial" w:eastAsia="Times New Roman" w:hAnsi="Arial" w:cs="Arial"/>
          <w:sz w:val="24"/>
          <w:szCs w:val="24"/>
          <w:lang w:val="pl-PL"/>
        </w:rPr>
        <w:t>2,0</w:t>
      </w:r>
      <w:r w:rsidRPr="0080142F">
        <w:rPr>
          <w:rFonts w:ascii="Arial" w:eastAsia="Times New Roman" w:hAnsi="Arial" w:cs="Arial"/>
          <w:sz w:val="24"/>
          <w:szCs w:val="24"/>
        </w:rPr>
        <w:t xml:space="preserve"> mm dla </w:t>
      </w:r>
      <w:r w:rsidR="00814AD6" w:rsidRPr="0080142F">
        <w:rPr>
          <w:rFonts w:ascii="Arial" w:eastAsia="Times New Roman" w:hAnsi="Arial" w:cs="Arial"/>
          <w:sz w:val="24"/>
          <w:szCs w:val="24"/>
        </w:rPr>
        <w:br/>
      </w:r>
      <w:r w:rsidRPr="0080142F">
        <w:rPr>
          <w:rFonts w:ascii="Arial" w:hAnsi="Arial" w:cs="Arial"/>
          <w:sz w:val="24"/>
          <w:szCs w:val="24"/>
        </w:rPr>
        <w:t>o g</w:t>
      </w:r>
      <w:r w:rsidRPr="0080142F">
        <w:rPr>
          <w:rFonts w:ascii="Arial" w:eastAsia="Times New Roman" w:hAnsi="Arial" w:cs="Arial"/>
          <w:sz w:val="24"/>
          <w:szCs w:val="24"/>
        </w:rPr>
        <w:t>ęstości 0,946 - 0,953 g/cm</w:t>
      </w:r>
      <w:r w:rsidRPr="0080142F">
        <w:rPr>
          <w:rFonts w:ascii="Arial" w:eastAsia="Times New Roman" w:hAnsi="Arial" w:cs="Arial"/>
          <w:sz w:val="24"/>
          <w:szCs w:val="24"/>
          <w:vertAlign w:val="superscript"/>
        </w:rPr>
        <w:t>3</w:t>
      </w:r>
      <w:r w:rsidRPr="0080142F">
        <w:rPr>
          <w:rFonts w:ascii="Arial" w:eastAsia="Times New Roman" w:hAnsi="Arial" w:cs="Arial"/>
          <w:sz w:val="24"/>
          <w:szCs w:val="24"/>
        </w:rPr>
        <w:t>, zgrzewana podwójnym szwem z kanałem</w:t>
      </w:r>
      <w:r w:rsidRPr="0080142F">
        <w:rPr>
          <w:rFonts w:ascii="Arial" w:hAnsi="Arial" w:cs="Arial"/>
          <w:sz w:val="24"/>
          <w:szCs w:val="24"/>
        </w:rPr>
        <w:t xml:space="preserve"> kontrolnym,</w:t>
      </w:r>
    </w:p>
    <w:p w14:paraId="67A21A57" w14:textId="77777777" w:rsidR="004A6212" w:rsidRPr="0080142F" w:rsidRDefault="004A6212" w:rsidP="006B7818">
      <w:pPr>
        <w:pStyle w:val="Akapitzlist"/>
        <w:numPr>
          <w:ilvl w:val="0"/>
          <w:numId w:val="37"/>
        </w:numPr>
        <w:spacing w:after="0" w:afterAutospacing="0"/>
        <w:ind w:left="336" w:hanging="326"/>
        <w:rPr>
          <w:rFonts w:ascii="Arial" w:hAnsi="Arial" w:cs="Arial"/>
          <w:sz w:val="24"/>
          <w:szCs w:val="24"/>
        </w:rPr>
      </w:pPr>
      <w:r w:rsidRPr="0080142F">
        <w:rPr>
          <w:rFonts w:ascii="Arial" w:hAnsi="Arial" w:cs="Arial"/>
          <w:sz w:val="24"/>
          <w:szCs w:val="24"/>
        </w:rPr>
        <w:t>naturalna bariera geologiczna - warstwa gliny zwięzłej, trzeciorzędowe iły, mułowce i łupki, iły</w:t>
      </w:r>
      <w:r w:rsidRPr="0080142F">
        <w:rPr>
          <w:rFonts w:ascii="Arial" w:hAnsi="Arial" w:cs="Arial"/>
          <w:sz w:val="24"/>
          <w:szCs w:val="24"/>
          <w:lang w:val="pl-PL"/>
        </w:rPr>
        <w:t xml:space="preserve"> </w:t>
      </w:r>
      <w:r w:rsidRPr="0080142F">
        <w:rPr>
          <w:rFonts w:ascii="Arial" w:hAnsi="Arial" w:cs="Arial"/>
          <w:sz w:val="24"/>
          <w:szCs w:val="24"/>
        </w:rPr>
        <w:t>krakowieckie, o współczynniku filtracji rzędu k &lt; 10</w:t>
      </w:r>
      <w:r w:rsidRPr="0080142F">
        <w:rPr>
          <w:rFonts w:ascii="Arial" w:hAnsi="Arial" w:cs="Arial"/>
          <w:sz w:val="24"/>
          <w:szCs w:val="24"/>
          <w:vertAlign w:val="superscript"/>
        </w:rPr>
        <w:t>-9</w:t>
      </w:r>
      <w:r w:rsidRPr="0080142F">
        <w:rPr>
          <w:rFonts w:ascii="Arial" w:hAnsi="Arial" w:cs="Arial"/>
          <w:sz w:val="24"/>
          <w:szCs w:val="24"/>
        </w:rPr>
        <w:t xml:space="preserve"> m/s.</w:t>
      </w:r>
    </w:p>
    <w:p w14:paraId="50D975E3" w14:textId="77777777" w:rsidR="004A6212" w:rsidRPr="0080142F" w:rsidRDefault="004A6212" w:rsidP="006A3614">
      <w:pPr>
        <w:rPr>
          <w:rFonts w:ascii="Arial" w:hAnsi="Arial" w:cs="Arial"/>
          <w:sz w:val="12"/>
          <w:szCs w:val="12"/>
        </w:rPr>
      </w:pPr>
    </w:p>
    <w:p w14:paraId="418C7017" w14:textId="77777777" w:rsidR="004A6212" w:rsidRPr="0080142F" w:rsidRDefault="004A6212" w:rsidP="006A3614">
      <w:pPr>
        <w:rPr>
          <w:rFonts w:ascii="Arial" w:hAnsi="Arial" w:cs="Arial"/>
        </w:rPr>
      </w:pPr>
      <w:r w:rsidRPr="0080142F">
        <w:rPr>
          <w:rFonts w:ascii="Arial" w:hAnsi="Arial" w:cs="Arial"/>
        </w:rPr>
        <w:t>I.2.1.4</w:t>
      </w:r>
      <w:r w:rsidR="00375A18" w:rsidRPr="0080142F">
        <w:rPr>
          <w:rFonts w:ascii="Arial" w:hAnsi="Arial" w:cs="Arial"/>
        </w:rPr>
        <w:t>.</w:t>
      </w:r>
      <w:r w:rsidRPr="0080142F">
        <w:rPr>
          <w:rFonts w:ascii="Arial" w:hAnsi="Arial" w:cs="Arial"/>
        </w:rPr>
        <w:t xml:space="preserve"> Uszczelnienie skarp wewnętrznych kwater SK-4, SK-5:</w:t>
      </w:r>
    </w:p>
    <w:p w14:paraId="43B4E80A" w14:textId="77777777" w:rsidR="004A6212" w:rsidRPr="0080142F" w:rsidRDefault="004A6212" w:rsidP="006A3614">
      <w:pPr>
        <w:rPr>
          <w:rFonts w:ascii="Arial" w:hAnsi="Arial" w:cs="Arial"/>
        </w:rPr>
      </w:pPr>
      <w:r w:rsidRPr="0080142F">
        <w:rPr>
          <w:rFonts w:ascii="Arial" w:hAnsi="Arial" w:cs="Arial"/>
        </w:rPr>
        <w:t xml:space="preserve">Uszczelnienie skarp wewnętrznych kwater </w:t>
      </w:r>
    </w:p>
    <w:p w14:paraId="0E369EA1" w14:textId="77777777" w:rsidR="004A6212" w:rsidRPr="0080142F" w:rsidRDefault="004A6212" w:rsidP="006B7818">
      <w:pPr>
        <w:pStyle w:val="Akapitzlist"/>
        <w:numPr>
          <w:ilvl w:val="0"/>
          <w:numId w:val="38"/>
        </w:numPr>
        <w:spacing w:after="0" w:afterAutospacing="0"/>
        <w:ind w:left="322"/>
        <w:rPr>
          <w:rFonts w:ascii="Arial" w:hAnsi="Arial" w:cs="Arial"/>
          <w:sz w:val="24"/>
          <w:szCs w:val="24"/>
        </w:rPr>
      </w:pPr>
      <w:r w:rsidRPr="0080142F">
        <w:rPr>
          <w:rFonts w:ascii="Arial" w:hAnsi="Arial" w:cs="Arial"/>
          <w:sz w:val="24"/>
          <w:szCs w:val="24"/>
        </w:rPr>
        <w:t>warstwa   zabezpieczająco – sącząco (mineralna) z frakcji drobnej, o miąższości 0,4 m, stanowiąca sztuczną barierę geologiczną; wraz z wbudowanym drenażem odcieku</w:t>
      </w:r>
    </w:p>
    <w:p w14:paraId="6070358B" w14:textId="77777777" w:rsidR="004A6212" w:rsidRPr="0080142F" w:rsidRDefault="004A6212" w:rsidP="006B7818">
      <w:pPr>
        <w:pStyle w:val="Akapitzlist"/>
        <w:numPr>
          <w:ilvl w:val="0"/>
          <w:numId w:val="38"/>
        </w:numPr>
        <w:spacing w:after="0" w:afterAutospacing="0"/>
        <w:ind w:left="322"/>
        <w:rPr>
          <w:rFonts w:ascii="Arial" w:hAnsi="Arial" w:cs="Arial"/>
          <w:sz w:val="24"/>
          <w:szCs w:val="24"/>
        </w:rPr>
      </w:pPr>
      <w:r w:rsidRPr="0080142F">
        <w:rPr>
          <w:rFonts w:ascii="Arial" w:hAnsi="Arial" w:cs="Arial"/>
          <w:sz w:val="24"/>
          <w:szCs w:val="24"/>
        </w:rPr>
        <w:t xml:space="preserve">geomembrana </w:t>
      </w:r>
      <w:r w:rsidR="007603A6" w:rsidRPr="0080142F">
        <w:rPr>
          <w:rFonts w:ascii="Arial" w:hAnsi="Arial" w:cs="Arial"/>
          <w:sz w:val="24"/>
          <w:szCs w:val="24"/>
        </w:rPr>
        <w:t xml:space="preserve">z folii polietylenowej gładkiej PEHD </w:t>
      </w:r>
      <w:r w:rsidRPr="0080142F">
        <w:rPr>
          <w:rFonts w:ascii="Arial" w:eastAsia="Times New Roman" w:hAnsi="Arial" w:cs="Arial"/>
          <w:sz w:val="24"/>
          <w:szCs w:val="24"/>
        </w:rPr>
        <w:t xml:space="preserve">grubość </w:t>
      </w:r>
      <w:r w:rsidR="007603A6" w:rsidRPr="0080142F">
        <w:rPr>
          <w:rFonts w:ascii="Arial" w:eastAsia="Times New Roman" w:hAnsi="Arial" w:cs="Arial"/>
          <w:sz w:val="24"/>
          <w:szCs w:val="24"/>
          <w:lang w:val="pl-PL"/>
        </w:rPr>
        <w:t>2</w:t>
      </w:r>
      <w:r w:rsidRPr="0080142F">
        <w:rPr>
          <w:rFonts w:ascii="Arial" w:eastAsia="Times New Roman" w:hAnsi="Arial" w:cs="Arial"/>
          <w:sz w:val="24"/>
          <w:szCs w:val="24"/>
        </w:rPr>
        <w:t xml:space="preserve"> mm</w:t>
      </w:r>
      <w:r w:rsidR="00814AD6" w:rsidRPr="0080142F">
        <w:rPr>
          <w:rFonts w:ascii="Arial" w:hAnsi="Arial" w:cs="Arial"/>
          <w:sz w:val="24"/>
          <w:szCs w:val="24"/>
        </w:rPr>
        <w:t xml:space="preserve"> o g</w:t>
      </w:r>
      <w:r w:rsidR="00814AD6" w:rsidRPr="0080142F">
        <w:rPr>
          <w:rFonts w:ascii="Arial" w:eastAsia="Times New Roman" w:hAnsi="Arial" w:cs="Arial"/>
          <w:sz w:val="24"/>
          <w:szCs w:val="24"/>
        </w:rPr>
        <w:t>ęstości 0,946 - 0,953 g/cm</w:t>
      </w:r>
      <w:r w:rsidR="00814AD6" w:rsidRPr="0080142F">
        <w:rPr>
          <w:rFonts w:ascii="Arial" w:eastAsia="Times New Roman" w:hAnsi="Arial" w:cs="Arial"/>
          <w:sz w:val="24"/>
          <w:szCs w:val="24"/>
          <w:vertAlign w:val="superscript"/>
        </w:rPr>
        <w:t>3</w:t>
      </w:r>
      <w:r w:rsidR="00814AD6" w:rsidRPr="0080142F">
        <w:rPr>
          <w:rFonts w:ascii="Arial" w:eastAsia="Times New Roman" w:hAnsi="Arial" w:cs="Arial"/>
          <w:sz w:val="24"/>
          <w:szCs w:val="24"/>
        </w:rPr>
        <w:t>,</w:t>
      </w:r>
      <w:r w:rsidR="00CF533C" w:rsidRPr="0080142F">
        <w:rPr>
          <w:rFonts w:ascii="Arial" w:hAnsi="Arial" w:cs="Arial"/>
          <w:sz w:val="24"/>
          <w:szCs w:val="24"/>
          <w:lang w:val="pl-PL"/>
        </w:rPr>
        <w:t xml:space="preserve"> </w:t>
      </w:r>
      <w:r w:rsidRPr="0080142F">
        <w:rPr>
          <w:rFonts w:ascii="Arial" w:hAnsi="Arial" w:cs="Arial"/>
          <w:sz w:val="24"/>
          <w:szCs w:val="24"/>
        </w:rPr>
        <w:t>zgrzewana podwójnym szwem z kanałem kontrolnym,</w:t>
      </w:r>
      <w:r w:rsidR="0062041B" w:rsidRPr="0080142F">
        <w:rPr>
          <w:rFonts w:ascii="Arial" w:hAnsi="Arial" w:cs="Arial"/>
          <w:sz w:val="24"/>
          <w:szCs w:val="24"/>
          <w:lang w:val="pl-PL"/>
        </w:rPr>
        <w:t xml:space="preserve"> </w:t>
      </w:r>
      <w:r w:rsidR="00195880" w:rsidRPr="0080142F">
        <w:rPr>
          <w:rFonts w:ascii="Arial" w:hAnsi="Arial" w:cs="Arial"/>
          <w:sz w:val="24"/>
          <w:szCs w:val="24"/>
          <w:lang w:val="pl-PL"/>
        </w:rPr>
        <w:t>wywinięta</w:t>
      </w:r>
      <w:r w:rsidR="0062041B" w:rsidRPr="0080142F">
        <w:rPr>
          <w:rFonts w:ascii="Arial" w:hAnsi="Arial" w:cs="Arial"/>
          <w:sz w:val="24"/>
          <w:szCs w:val="24"/>
          <w:lang w:val="pl-PL"/>
        </w:rPr>
        <w:t xml:space="preserve"> </w:t>
      </w:r>
      <w:r w:rsidR="00195880" w:rsidRPr="0080142F">
        <w:rPr>
          <w:rFonts w:ascii="Arial" w:hAnsi="Arial" w:cs="Arial"/>
          <w:sz w:val="24"/>
          <w:szCs w:val="24"/>
          <w:lang w:val="pl-PL"/>
        </w:rPr>
        <w:t>na skarpy wału, zakotwiona na wierzchołku wału,</w:t>
      </w:r>
    </w:p>
    <w:p w14:paraId="4BC2F208" w14:textId="77777777" w:rsidR="004A6212" w:rsidRPr="0080142F" w:rsidRDefault="004A6212" w:rsidP="006B7818">
      <w:pPr>
        <w:numPr>
          <w:ilvl w:val="0"/>
          <w:numId w:val="9"/>
        </w:numPr>
        <w:shd w:val="clear" w:color="auto" w:fill="FFFFFF"/>
        <w:tabs>
          <w:tab w:val="clear" w:pos="720"/>
          <w:tab w:val="num" w:pos="28"/>
        </w:tabs>
        <w:ind w:left="364" w:hanging="364"/>
        <w:rPr>
          <w:rFonts w:ascii="Arial" w:hAnsi="Arial" w:cs="Arial"/>
        </w:rPr>
      </w:pPr>
      <w:r w:rsidRPr="0080142F">
        <w:rPr>
          <w:rFonts w:ascii="Arial" w:hAnsi="Arial" w:cs="Arial"/>
        </w:rPr>
        <w:t xml:space="preserve">grunt skarpy nasypu wykonane z iłów i glin zwięzłych o wskaźniku filtracji rzędu </w:t>
      </w:r>
      <w:r w:rsidR="007603A6" w:rsidRPr="0080142F">
        <w:rPr>
          <w:rFonts w:ascii="Arial" w:hAnsi="Arial" w:cs="Arial"/>
        </w:rPr>
        <w:br/>
      </w:r>
      <w:r w:rsidRPr="0080142F">
        <w:rPr>
          <w:rFonts w:ascii="Arial" w:hAnsi="Arial" w:cs="Arial"/>
        </w:rPr>
        <w:t>k ≤1,0 × 10</w:t>
      </w:r>
      <w:r w:rsidRPr="0080142F">
        <w:rPr>
          <w:rFonts w:ascii="Arial" w:hAnsi="Arial" w:cs="Arial"/>
          <w:vertAlign w:val="superscript"/>
        </w:rPr>
        <w:t>-9</w:t>
      </w:r>
      <w:r w:rsidRPr="0080142F">
        <w:rPr>
          <w:rFonts w:ascii="Arial" w:hAnsi="Arial" w:cs="Arial"/>
        </w:rPr>
        <w:t xml:space="preserve"> m/s. </w:t>
      </w:r>
    </w:p>
    <w:p w14:paraId="10CC0343" w14:textId="77777777" w:rsidR="00EF020C" w:rsidRPr="0080142F" w:rsidRDefault="00CF533C" w:rsidP="006A3614">
      <w:pPr>
        <w:rPr>
          <w:rFonts w:ascii="Arial" w:hAnsi="Arial" w:cs="Arial"/>
        </w:rPr>
      </w:pPr>
      <w:bookmarkStart w:id="19" w:name="_Hlk525132583"/>
      <w:bookmarkStart w:id="20" w:name="_Hlk5792520"/>
      <w:bookmarkEnd w:id="18"/>
      <w:r w:rsidRPr="0080142F">
        <w:rPr>
          <w:rFonts w:ascii="Arial" w:hAnsi="Arial" w:cs="Arial"/>
        </w:rPr>
        <w:lastRenderedPageBreak/>
        <w:t xml:space="preserve">I.2.1.5. </w:t>
      </w:r>
      <w:r w:rsidR="00EF020C" w:rsidRPr="0080142F">
        <w:rPr>
          <w:rFonts w:ascii="Arial" w:hAnsi="Arial" w:cs="Arial"/>
        </w:rPr>
        <w:t>Uszczelnienie dna</w:t>
      </w:r>
      <w:r w:rsidR="002E6192" w:rsidRPr="0080142F">
        <w:rPr>
          <w:rFonts w:ascii="Arial" w:hAnsi="Arial" w:cs="Arial"/>
        </w:rPr>
        <w:t xml:space="preserve"> i ścian bocznych</w:t>
      </w:r>
      <w:r w:rsidR="00EF020C" w:rsidRPr="0080142F">
        <w:rPr>
          <w:rFonts w:ascii="Arial" w:hAnsi="Arial" w:cs="Arial"/>
        </w:rPr>
        <w:t xml:space="preserve"> komory SK-A</w:t>
      </w:r>
      <w:r w:rsidR="009633DC" w:rsidRPr="0080142F">
        <w:rPr>
          <w:rFonts w:ascii="Arial" w:hAnsi="Arial" w:cs="Arial"/>
        </w:rPr>
        <w:t>-</w:t>
      </w:r>
      <w:r w:rsidR="004A6212" w:rsidRPr="0080142F">
        <w:rPr>
          <w:rFonts w:ascii="Arial" w:hAnsi="Arial" w:cs="Arial"/>
        </w:rPr>
        <w:t>1A</w:t>
      </w:r>
      <w:r w:rsidR="00EF020C" w:rsidRPr="0080142F">
        <w:rPr>
          <w:rFonts w:ascii="Arial" w:hAnsi="Arial" w:cs="Arial"/>
        </w:rPr>
        <w:t>:</w:t>
      </w:r>
    </w:p>
    <w:p w14:paraId="7DA5D975" w14:textId="77777777" w:rsidR="00EF020C" w:rsidRPr="0080142F" w:rsidRDefault="00EF020C" w:rsidP="006A3614">
      <w:pPr>
        <w:shd w:val="clear" w:color="auto" w:fill="FFFFFF"/>
        <w:rPr>
          <w:rFonts w:ascii="Arial" w:hAnsi="Arial" w:cs="Arial"/>
        </w:rPr>
      </w:pPr>
      <w:r w:rsidRPr="0080142F">
        <w:rPr>
          <w:rFonts w:ascii="Arial" w:hAnsi="Arial" w:cs="Arial"/>
        </w:rPr>
        <w:t xml:space="preserve">Uszczelnienie składowiska (kolejność warstw od góry): </w:t>
      </w:r>
    </w:p>
    <w:p w14:paraId="5E945F94" w14:textId="77777777" w:rsidR="005132B3" w:rsidRPr="0080142F" w:rsidRDefault="005132B3" w:rsidP="006B7818">
      <w:pPr>
        <w:numPr>
          <w:ilvl w:val="0"/>
          <w:numId w:val="8"/>
        </w:numPr>
        <w:shd w:val="clear" w:color="auto" w:fill="FFFFFF"/>
        <w:tabs>
          <w:tab w:val="clear" w:pos="720"/>
          <w:tab w:val="num" w:pos="378"/>
        </w:tabs>
        <w:ind w:left="420" w:hanging="406"/>
        <w:rPr>
          <w:rFonts w:ascii="Arial" w:hAnsi="Arial" w:cs="Arial"/>
        </w:rPr>
      </w:pPr>
      <w:r w:rsidRPr="0080142F">
        <w:rPr>
          <w:rFonts w:ascii="Arial" w:hAnsi="Arial" w:cs="Arial"/>
        </w:rPr>
        <w:t>skarpy nasypu wykonane z iłów i glin zwięzłych,</w:t>
      </w:r>
    </w:p>
    <w:p w14:paraId="7D239730" w14:textId="77777777" w:rsidR="00EF020C" w:rsidRPr="0080142F" w:rsidRDefault="00EF020C" w:rsidP="006B7818">
      <w:pPr>
        <w:numPr>
          <w:ilvl w:val="0"/>
          <w:numId w:val="8"/>
        </w:numPr>
        <w:shd w:val="clear" w:color="auto" w:fill="FFFFFF"/>
        <w:tabs>
          <w:tab w:val="clear" w:pos="720"/>
          <w:tab w:val="num" w:pos="364"/>
        </w:tabs>
        <w:ind w:left="364"/>
        <w:rPr>
          <w:rFonts w:ascii="Arial" w:hAnsi="Arial" w:cs="Arial"/>
        </w:rPr>
      </w:pPr>
      <w:r w:rsidRPr="0080142F">
        <w:rPr>
          <w:rFonts w:ascii="Arial" w:hAnsi="Arial" w:cs="Arial"/>
        </w:rPr>
        <w:t xml:space="preserve">naturalna bariera geologiczna - trzeciorzędowe iły, mułówce i łupki, </w:t>
      </w:r>
      <w:r w:rsidRPr="0080142F">
        <w:rPr>
          <w:rFonts w:ascii="Arial" w:hAnsi="Arial" w:cs="Arial"/>
        </w:rPr>
        <w:br/>
        <w:t>iły krakowieckie, o wskaźniku filtracji rzędu k ≤1,0 × 10</w:t>
      </w:r>
      <w:r w:rsidRPr="0080142F">
        <w:rPr>
          <w:rFonts w:ascii="Arial" w:hAnsi="Arial" w:cs="Arial"/>
          <w:vertAlign w:val="superscript"/>
        </w:rPr>
        <w:t>-9</w:t>
      </w:r>
      <w:r w:rsidRPr="0080142F">
        <w:rPr>
          <w:rFonts w:ascii="Arial" w:hAnsi="Arial" w:cs="Arial"/>
        </w:rPr>
        <w:t xml:space="preserve"> m/s. </w:t>
      </w:r>
    </w:p>
    <w:p w14:paraId="596C1841" w14:textId="77777777" w:rsidR="007B1BA4" w:rsidRPr="0080142F" w:rsidRDefault="007B1BA4" w:rsidP="006A3614">
      <w:pPr>
        <w:rPr>
          <w:rFonts w:ascii="Arial" w:hAnsi="Arial" w:cs="Arial"/>
          <w:sz w:val="10"/>
          <w:szCs w:val="10"/>
        </w:rPr>
      </w:pPr>
      <w:bookmarkStart w:id="21" w:name="_Hlk5792647"/>
      <w:bookmarkEnd w:id="16"/>
      <w:bookmarkEnd w:id="19"/>
      <w:bookmarkEnd w:id="20"/>
    </w:p>
    <w:p w14:paraId="22EB4D5B" w14:textId="77777777" w:rsidR="00EF17A7" w:rsidRPr="0080142F" w:rsidRDefault="00EF17A7" w:rsidP="006A3614">
      <w:pPr>
        <w:rPr>
          <w:rFonts w:ascii="Arial" w:hAnsi="Arial" w:cs="Arial"/>
        </w:rPr>
      </w:pPr>
      <w:bookmarkStart w:id="22" w:name="_Hlk190259933"/>
      <w:r w:rsidRPr="0080142F">
        <w:rPr>
          <w:rFonts w:ascii="Arial" w:hAnsi="Arial" w:cs="Arial"/>
        </w:rPr>
        <w:t>I.2.1.6. Uszczelnienie dna kwatery SK-6 (kolejność warstw od góry):</w:t>
      </w:r>
    </w:p>
    <w:p w14:paraId="38036A6F" w14:textId="77777777" w:rsidR="00EF17A7" w:rsidRPr="0080142F" w:rsidRDefault="00EF17A7" w:rsidP="006B7818">
      <w:pPr>
        <w:numPr>
          <w:ilvl w:val="0"/>
          <w:numId w:val="8"/>
        </w:numPr>
        <w:shd w:val="clear" w:color="auto" w:fill="FFFFFF"/>
        <w:tabs>
          <w:tab w:val="clear" w:pos="720"/>
          <w:tab w:val="num" w:pos="322"/>
        </w:tabs>
        <w:ind w:left="294" w:hanging="280"/>
        <w:rPr>
          <w:rFonts w:ascii="Arial" w:hAnsi="Arial" w:cs="Arial"/>
        </w:rPr>
      </w:pPr>
      <w:r w:rsidRPr="0080142F">
        <w:rPr>
          <w:rFonts w:ascii="Arial" w:hAnsi="Arial" w:cs="Arial"/>
        </w:rPr>
        <w:t xml:space="preserve">warstwa zabezpieczająco - sącząca z frakcji drobnej, o miąższości ok. 0,7 m, </w:t>
      </w:r>
      <w:r w:rsidRPr="0080142F">
        <w:rPr>
          <w:rFonts w:ascii="Arial" w:hAnsi="Arial" w:cs="Arial"/>
        </w:rPr>
        <w:br/>
        <w:t xml:space="preserve">z wbudowanym drenażem odcieku, o współczynniku przepuszczalności </w:t>
      </w:r>
      <w:r w:rsidRPr="0080142F">
        <w:rPr>
          <w:rFonts w:ascii="Arial" w:hAnsi="Arial" w:cs="Arial"/>
        </w:rPr>
        <w:br/>
        <w:t>min. 10</w:t>
      </w:r>
      <w:r w:rsidRPr="0080142F">
        <w:rPr>
          <w:rFonts w:ascii="Arial" w:hAnsi="Arial" w:cs="Arial"/>
          <w:vertAlign w:val="superscript"/>
        </w:rPr>
        <w:t>-4</w:t>
      </w:r>
      <w:r w:rsidRPr="0080142F">
        <w:rPr>
          <w:rFonts w:ascii="Arial" w:hAnsi="Arial" w:cs="Arial"/>
        </w:rPr>
        <w:t xml:space="preserve"> m/s,</w:t>
      </w:r>
    </w:p>
    <w:p w14:paraId="7616FE03" w14:textId="77777777" w:rsidR="00EF17A7" w:rsidRPr="0080142F" w:rsidRDefault="00EF17A7" w:rsidP="006B7818">
      <w:pPr>
        <w:numPr>
          <w:ilvl w:val="0"/>
          <w:numId w:val="8"/>
        </w:numPr>
        <w:shd w:val="clear" w:color="auto" w:fill="FFFFFF"/>
        <w:tabs>
          <w:tab w:val="clear" w:pos="720"/>
          <w:tab w:val="num" w:pos="322"/>
        </w:tabs>
        <w:ind w:left="294" w:hanging="280"/>
        <w:rPr>
          <w:rFonts w:ascii="Arial" w:hAnsi="Arial" w:cs="Arial"/>
        </w:rPr>
      </w:pPr>
      <w:r w:rsidRPr="0080142F">
        <w:rPr>
          <w:rFonts w:ascii="Arial" w:hAnsi="Arial" w:cs="Arial"/>
        </w:rPr>
        <w:t>warstwa ochronna z geowłókniny o gramaturze 600 g/m</w:t>
      </w:r>
      <w:r w:rsidRPr="0080142F">
        <w:rPr>
          <w:rFonts w:ascii="Arial" w:hAnsi="Arial" w:cs="Arial"/>
          <w:vertAlign w:val="superscript"/>
        </w:rPr>
        <w:t>2</w:t>
      </w:r>
      <w:r w:rsidRPr="0080142F">
        <w:rPr>
          <w:rFonts w:ascii="Arial" w:hAnsi="Arial" w:cs="Arial"/>
        </w:rPr>
        <w:t>,</w:t>
      </w:r>
    </w:p>
    <w:p w14:paraId="6B1BA330" w14:textId="77777777" w:rsidR="00EF17A7" w:rsidRPr="0080142F" w:rsidRDefault="00EF17A7" w:rsidP="006B7818">
      <w:pPr>
        <w:numPr>
          <w:ilvl w:val="0"/>
          <w:numId w:val="8"/>
        </w:numPr>
        <w:shd w:val="clear" w:color="auto" w:fill="FFFFFF"/>
        <w:tabs>
          <w:tab w:val="clear" w:pos="720"/>
          <w:tab w:val="num" w:pos="322"/>
        </w:tabs>
        <w:ind w:left="294" w:hanging="280"/>
        <w:rPr>
          <w:rFonts w:ascii="Arial" w:hAnsi="Arial" w:cs="Arial"/>
        </w:rPr>
      </w:pPr>
      <w:r w:rsidRPr="0080142F">
        <w:rPr>
          <w:rFonts w:ascii="Arial" w:hAnsi="Arial" w:cs="Arial"/>
        </w:rPr>
        <w:t>geomembrana z folii polietylenowej gładkiej PEHD, grubość 2,0 mm, o gęstości 0,946 - 0,953 g/cm</w:t>
      </w:r>
      <w:r w:rsidRPr="0080142F">
        <w:rPr>
          <w:rFonts w:ascii="Arial" w:hAnsi="Arial" w:cs="Arial"/>
          <w:vertAlign w:val="superscript"/>
        </w:rPr>
        <w:t>3</w:t>
      </w:r>
      <w:r w:rsidRPr="0080142F">
        <w:rPr>
          <w:rFonts w:ascii="Arial" w:hAnsi="Arial" w:cs="Arial"/>
        </w:rPr>
        <w:t>, zgrzewana podwójnym szwem z kanałem kontrolnym,</w:t>
      </w:r>
    </w:p>
    <w:p w14:paraId="1E504A12" w14:textId="77777777" w:rsidR="00EF17A7" w:rsidRPr="0080142F" w:rsidRDefault="00EF17A7" w:rsidP="006B7818">
      <w:pPr>
        <w:numPr>
          <w:ilvl w:val="0"/>
          <w:numId w:val="8"/>
        </w:numPr>
        <w:shd w:val="clear" w:color="auto" w:fill="FFFFFF"/>
        <w:tabs>
          <w:tab w:val="clear" w:pos="720"/>
          <w:tab w:val="num" w:pos="322"/>
        </w:tabs>
        <w:ind w:left="294" w:hanging="280"/>
        <w:rPr>
          <w:rFonts w:ascii="Arial" w:hAnsi="Arial" w:cs="Arial"/>
        </w:rPr>
      </w:pPr>
      <w:r w:rsidRPr="0080142F">
        <w:rPr>
          <w:rFonts w:ascii="Arial" w:hAnsi="Arial" w:cs="Arial"/>
        </w:rPr>
        <w:t>naturalna bariera geologiczna - warstwa gliny zwięzłej, trzeciorzędowe iły, mułowce i łupki, iły krakowieckie, o współczynniku filtracji rzędu k &lt; 10</w:t>
      </w:r>
      <w:r w:rsidRPr="0080142F">
        <w:rPr>
          <w:rFonts w:ascii="Arial" w:hAnsi="Arial" w:cs="Arial"/>
          <w:vertAlign w:val="superscript"/>
        </w:rPr>
        <w:t>-9</w:t>
      </w:r>
      <w:r w:rsidRPr="0080142F">
        <w:rPr>
          <w:rFonts w:ascii="Arial" w:hAnsi="Arial" w:cs="Arial"/>
        </w:rPr>
        <w:t xml:space="preserve"> m/s </w:t>
      </w:r>
      <w:r w:rsidRPr="0080142F">
        <w:rPr>
          <w:rFonts w:ascii="Arial" w:hAnsi="Arial" w:cs="Arial"/>
        </w:rPr>
        <w:br/>
        <w:t>i miąższości co najmniej 1 m.</w:t>
      </w:r>
    </w:p>
    <w:p w14:paraId="09366218" w14:textId="77777777" w:rsidR="005B1CF8" w:rsidRPr="0080142F" w:rsidRDefault="005B1CF8" w:rsidP="006A3614">
      <w:pPr>
        <w:ind w:firstLine="294"/>
        <w:rPr>
          <w:rFonts w:ascii="Arial" w:hAnsi="Arial" w:cs="Arial"/>
          <w:sz w:val="10"/>
          <w:szCs w:val="10"/>
        </w:rPr>
      </w:pPr>
    </w:p>
    <w:p w14:paraId="065DE620" w14:textId="77777777" w:rsidR="005B1CF8" w:rsidRPr="0080142F" w:rsidRDefault="005B1CF8" w:rsidP="006A3614">
      <w:pPr>
        <w:rPr>
          <w:rFonts w:ascii="Arial" w:hAnsi="Arial" w:cs="Arial"/>
        </w:rPr>
      </w:pPr>
      <w:r w:rsidRPr="0080142F">
        <w:rPr>
          <w:rFonts w:ascii="Arial" w:hAnsi="Arial" w:cs="Arial"/>
        </w:rPr>
        <w:t>I.2.1.7. Uszczelnienie skarp wewnętrznych kwatery SK-6:</w:t>
      </w:r>
    </w:p>
    <w:p w14:paraId="5B51FDF7" w14:textId="77777777" w:rsidR="005B1CF8" w:rsidRPr="0080142F" w:rsidRDefault="005B1CF8" w:rsidP="006B7818">
      <w:pPr>
        <w:numPr>
          <w:ilvl w:val="0"/>
          <w:numId w:val="8"/>
        </w:numPr>
        <w:shd w:val="clear" w:color="auto" w:fill="FFFFFF"/>
        <w:tabs>
          <w:tab w:val="clear" w:pos="720"/>
          <w:tab w:val="num" w:pos="280"/>
        </w:tabs>
        <w:ind w:left="294" w:hanging="280"/>
        <w:rPr>
          <w:rFonts w:ascii="Arial" w:hAnsi="Arial" w:cs="Arial"/>
        </w:rPr>
      </w:pPr>
      <w:r w:rsidRPr="0080142F">
        <w:rPr>
          <w:rFonts w:ascii="Arial" w:hAnsi="Arial" w:cs="Arial"/>
        </w:rPr>
        <w:t xml:space="preserve">warstwa zabezpieczająco – sącząco (mineralna) z frakcji drobnej, o miąższości </w:t>
      </w:r>
      <w:r w:rsidRPr="0080142F">
        <w:rPr>
          <w:rFonts w:ascii="Arial" w:hAnsi="Arial" w:cs="Arial"/>
        </w:rPr>
        <w:br/>
        <w:t xml:space="preserve">0,4 m, z wbudowanym drenażem odcieku, o współczynniku przepuszczalności </w:t>
      </w:r>
      <w:r w:rsidRPr="0080142F">
        <w:rPr>
          <w:rFonts w:ascii="Arial" w:hAnsi="Arial" w:cs="Arial"/>
        </w:rPr>
        <w:br/>
        <w:t>min. 10</w:t>
      </w:r>
      <w:r w:rsidRPr="0080142F">
        <w:rPr>
          <w:rFonts w:ascii="Arial" w:hAnsi="Arial" w:cs="Arial"/>
          <w:vertAlign w:val="superscript"/>
        </w:rPr>
        <w:t>-4</w:t>
      </w:r>
      <w:r w:rsidRPr="0080142F">
        <w:rPr>
          <w:rFonts w:ascii="Arial" w:hAnsi="Arial" w:cs="Arial"/>
        </w:rPr>
        <w:t xml:space="preserve"> m/s,</w:t>
      </w:r>
    </w:p>
    <w:p w14:paraId="7388CA3D" w14:textId="77777777" w:rsidR="005B1CF8" w:rsidRPr="0080142F" w:rsidRDefault="005B1CF8" w:rsidP="006B7818">
      <w:pPr>
        <w:numPr>
          <w:ilvl w:val="0"/>
          <w:numId w:val="8"/>
        </w:numPr>
        <w:shd w:val="clear" w:color="auto" w:fill="FFFFFF"/>
        <w:tabs>
          <w:tab w:val="clear" w:pos="720"/>
          <w:tab w:val="num" w:pos="280"/>
        </w:tabs>
        <w:ind w:left="294" w:hanging="280"/>
        <w:rPr>
          <w:rFonts w:ascii="Arial" w:hAnsi="Arial" w:cs="Arial"/>
        </w:rPr>
      </w:pPr>
      <w:r w:rsidRPr="0080142F">
        <w:rPr>
          <w:rFonts w:ascii="Arial" w:hAnsi="Arial" w:cs="Arial"/>
        </w:rPr>
        <w:t xml:space="preserve">geomembrana z folii polietylenowej gładkiej PEHD grubość 2 mm, o gęstości </w:t>
      </w:r>
      <w:r w:rsidRPr="0080142F">
        <w:rPr>
          <w:rFonts w:ascii="Arial" w:hAnsi="Arial" w:cs="Arial"/>
        </w:rPr>
        <w:br/>
        <w:t>0,946 - 0,953 g/cm</w:t>
      </w:r>
      <w:r w:rsidRPr="0080142F">
        <w:rPr>
          <w:rFonts w:ascii="Arial" w:hAnsi="Arial" w:cs="Arial"/>
          <w:vertAlign w:val="superscript"/>
        </w:rPr>
        <w:t>3</w:t>
      </w:r>
      <w:r w:rsidRPr="0080142F">
        <w:rPr>
          <w:rFonts w:ascii="Arial" w:hAnsi="Arial" w:cs="Arial"/>
        </w:rPr>
        <w:t>, zgrzewana podwójnym szwem z kanałem kontrolnym, wywinięta na skarpy wału, zakotwiona na wierzchołku wału,</w:t>
      </w:r>
    </w:p>
    <w:p w14:paraId="61C37A5F" w14:textId="77777777" w:rsidR="00446F2C" w:rsidRPr="0080142F" w:rsidRDefault="005B1CF8" w:rsidP="006B7818">
      <w:pPr>
        <w:numPr>
          <w:ilvl w:val="0"/>
          <w:numId w:val="8"/>
        </w:numPr>
        <w:shd w:val="clear" w:color="auto" w:fill="FFFFFF"/>
        <w:tabs>
          <w:tab w:val="clear" w:pos="720"/>
          <w:tab w:val="num" w:pos="280"/>
        </w:tabs>
        <w:ind w:left="294" w:hanging="280"/>
        <w:rPr>
          <w:rFonts w:ascii="Arial" w:hAnsi="Arial" w:cs="Arial"/>
        </w:rPr>
      </w:pPr>
      <w:r w:rsidRPr="0080142F">
        <w:rPr>
          <w:rFonts w:ascii="Arial" w:hAnsi="Arial" w:cs="Arial"/>
        </w:rPr>
        <w:t xml:space="preserve">grunt skarpy nasypu wykonane z iłów i glin zwięzłych o wskaźniku filtracji rzędu </w:t>
      </w:r>
      <w:r w:rsidRPr="0080142F">
        <w:rPr>
          <w:rFonts w:ascii="Arial" w:hAnsi="Arial" w:cs="Arial"/>
        </w:rPr>
        <w:br/>
        <w:t>k ≤1,0 × 10</w:t>
      </w:r>
      <w:r w:rsidRPr="0080142F">
        <w:rPr>
          <w:rFonts w:ascii="Arial" w:hAnsi="Arial" w:cs="Arial"/>
          <w:vertAlign w:val="superscript"/>
        </w:rPr>
        <w:t>-9</w:t>
      </w:r>
      <w:r w:rsidRPr="0080142F">
        <w:rPr>
          <w:rFonts w:ascii="Arial" w:hAnsi="Arial" w:cs="Arial"/>
        </w:rPr>
        <w:t xml:space="preserve"> m/s.</w:t>
      </w:r>
    </w:p>
    <w:p w14:paraId="233A843A" w14:textId="77777777" w:rsidR="00EF17A7" w:rsidRPr="0080142F" w:rsidRDefault="00EF17A7" w:rsidP="006A3614">
      <w:pPr>
        <w:shd w:val="clear" w:color="auto" w:fill="FFFFFF"/>
        <w:rPr>
          <w:rFonts w:ascii="Arial" w:hAnsi="Arial" w:cs="Arial"/>
          <w:sz w:val="10"/>
          <w:szCs w:val="10"/>
        </w:rPr>
      </w:pPr>
    </w:p>
    <w:p w14:paraId="16EF6643" w14:textId="77777777" w:rsidR="00EF17A7" w:rsidRPr="0080142F" w:rsidRDefault="00EF17A7" w:rsidP="006A3614">
      <w:pPr>
        <w:rPr>
          <w:rFonts w:ascii="Arial" w:hAnsi="Arial" w:cs="Arial"/>
        </w:rPr>
      </w:pPr>
      <w:r w:rsidRPr="0080142F">
        <w:rPr>
          <w:rFonts w:ascii="Arial" w:hAnsi="Arial" w:cs="Arial"/>
        </w:rPr>
        <w:t>I.2.1.8. Uszczelnienie dna kwatery SK-7 (kolejność warstw od góry):</w:t>
      </w:r>
    </w:p>
    <w:p w14:paraId="7932CCDD" w14:textId="77777777" w:rsidR="00EF17A7" w:rsidRPr="0080142F" w:rsidRDefault="00EF17A7" w:rsidP="006B7818">
      <w:pPr>
        <w:numPr>
          <w:ilvl w:val="0"/>
          <w:numId w:val="8"/>
        </w:numPr>
        <w:shd w:val="clear" w:color="auto" w:fill="FFFFFF"/>
        <w:tabs>
          <w:tab w:val="clear" w:pos="720"/>
          <w:tab w:val="num" w:pos="308"/>
        </w:tabs>
        <w:ind w:left="294" w:hanging="308"/>
        <w:rPr>
          <w:rFonts w:ascii="Arial" w:hAnsi="Arial" w:cs="Arial"/>
        </w:rPr>
      </w:pPr>
      <w:r w:rsidRPr="0080142F">
        <w:rPr>
          <w:rFonts w:ascii="Arial" w:hAnsi="Arial" w:cs="Arial"/>
        </w:rPr>
        <w:t>warstwa zabezpieczająco-sącząca z frakcji drobnej o współczynniku przepuszczalności k &gt; 1 x 10</w:t>
      </w:r>
      <w:r w:rsidRPr="0080142F">
        <w:rPr>
          <w:rFonts w:ascii="Arial" w:hAnsi="Arial" w:cs="Arial"/>
          <w:vertAlign w:val="superscript"/>
        </w:rPr>
        <w:t>-4</w:t>
      </w:r>
      <w:r w:rsidRPr="0080142F">
        <w:rPr>
          <w:rFonts w:ascii="Arial" w:hAnsi="Arial" w:cs="Arial"/>
        </w:rPr>
        <w:t xml:space="preserve"> m/s, o miąższości ok. 0,5 m, z wbudowanym drenażem odcieku, </w:t>
      </w:r>
    </w:p>
    <w:p w14:paraId="2CEA20CA" w14:textId="77777777" w:rsidR="00EF17A7" w:rsidRPr="0080142F" w:rsidRDefault="00EF17A7" w:rsidP="006B7818">
      <w:pPr>
        <w:numPr>
          <w:ilvl w:val="0"/>
          <w:numId w:val="8"/>
        </w:numPr>
        <w:shd w:val="clear" w:color="auto" w:fill="FFFFFF"/>
        <w:tabs>
          <w:tab w:val="clear" w:pos="720"/>
          <w:tab w:val="num" w:pos="308"/>
        </w:tabs>
        <w:ind w:left="294" w:hanging="308"/>
        <w:rPr>
          <w:rFonts w:ascii="Arial" w:hAnsi="Arial" w:cs="Arial"/>
        </w:rPr>
      </w:pPr>
      <w:r w:rsidRPr="0080142F">
        <w:rPr>
          <w:rFonts w:ascii="Arial" w:hAnsi="Arial" w:cs="Arial"/>
        </w:rPr>
        <w:t>warstwa ochronna z geowłókniny o gramaturze 600 g/m</w:t>
      </w:r>
      <w:r w:rsidRPr="0080142F">
        <w:rPr>
          <w:rFonts w:ascii="Arial" w:hAnsi="Arial" w:cs="Arial"/>
          <w:vertAlign w:val="superscript"/>
        </w:rPr>
        <w:t>2</w:t>
      </w:r>
      <w:r w:rsidRPr="0080142F">
        <w:rPr>
          <w:rFonts w:ascii="Arial" w:hAnsi="Arial" w:cs="Arial"/>
        </w:rPr>
        <w:t>,</w:t>
      </w:r>
    </w:p>
    <w:p w14:paraId="2CF8AB71" w14:textId="77777777" w:rsidR="00EF17A7" w:rsidRPr="0080142F" w:rsidRDefault="00EF17A7" w:rsidP="006B7818">
      <w:pPr>
        <w:numPr>
          <w:ilvl w:val="0"/>
          <w:numId w:val="8"/>
        </w:numPr>
        <w:tabs>
          <w:tab w:val="clear" w:pos="720"/>
          <w:tab w:val="num" w:pos="308"/>
          <w:tab w:val="num" w:pos="851"/>
        </w:tabs>
        <w:ind w:left="294" w:hanging="308"/>
        <w:contextualSpacing/>
        <w:rPr>
          <w:rFonts w:ascii="Arial" w:eastAsia="Calibri" w:hAnsi="Arial" w:cs="Arial"/>
          <w:lang w:eastAsia="en-US"/>
        </w:rPr>
      </w:pPr>
      <w:r w:rsidRPr="0080142F">
        <w:rPr>
          <w:rFonts w:ascii="Arial" w:eastAsia="Calibri" w:hAnsi="Arial" w:cs="Arial"/>
          <w:lang w:eastAsia="en-US"/>
        </w:rPr>
        <w:t>warstwa uszczelnienia syntetycznego z geomembrany HDPE grubości 2,0 mm,</w:t>
      </w:r>
    </w:p>
    <w:p w14:paraId="5AD5E185" w14:textId="77777777" w:rsidR="00EF17A7" w:rsidRPr="0080142F" w:rsidRDefault="00EF17A7" w:rsidP="006B7818">
      <w:pPr>
        <w:numPr>
          <w:ilvl w:val="0"/>
          <w:numId w:val="8"/>
        </w:numPr>
        <w:shd w:val="clear" w:color="auto" w:fill="FFFFFF"/>
        <w:tabs>
          <w:tab w:val="clear" w:pos="720"/>
          <w:tab w:val="num" w:pos="308"/>
        </w:tabs>
        <w:ind w:left="294" w:hanging="308"/>
        <w:rPr>
          <w:rFonts w:ascii="Arial" w:hAnsi="Arial" w:cs="Arial"/>
        </w:rPr>
      </w:pPr>
      <w:r w:rsidRPr="0080142F">
        <w:rPr>
          <w:rFonts w:ascii="Arial" w:hAnsi="Arial" w:cs="Arial"/>
        </w:rPr>
        <w:t xml:space="preserve">sztuczna bariera geologiczna z odpowiedniego materiału mineralnego, </w:t>
      </w:r>
      <w:r w:rsidRPr="0080142F">
        <w:rPr>
          <w:rFonts w:ascii="Arial" w:hAnsi="Arial" w:cs="Arial"/>
        </w:rPr>
        <w:br/>
        <w:t>o miąższości minimum 0,5 m oraz współczynniku filtracji k ≤ 1,0 x 10</w:t>
      </w:r>
      <w:r w:rsidRPr="0080142F">
        <w:rPr>
          <w:rFonts w:ascii="Arial" w:hAnsi="Arial" w:cs="Arial"/>
          <w:vertAlign w:val="superscript"/>
        </w:rPr>
        <w:t>-9</w:t>
      </w:r>
      <w:r w:rsidRPr="0080142F">
        <w:rPr>
          <w:rFonts w:ascii="Arial" w:hAnsi="Arial" w:cs="Arial"/>
        </w:rPr>
        <w:t xml:space="preserve"> m/s,</w:t>
      </w:r>
    </w:p>
    <w:p w14:paraId="5A39927E" w14:textId="77777777" w:rsidR="00EF17A7" w:rsidRPr="0080142F" w:rsidRDefault="00EF17A7" w:rsidP="006B7818">
      <w:pPr>
        <w:numPr>
          <w:ilvl w:val="0"/>
          <w:numId w:val="8"/>
        </w:numPr>
        <w:shd w:val="clear" w:color="auto" w:fill="FFFFFF"/>
        <w:tabs>
          <w:tab w:val="clear" w:pos="720"/>
          <w:tab w:val="num" w:pos="308"/>
        </w:tabs>
        <w:ind w:left="294" w:hanging="308"/>
        <w:rPr>
          <w:rFonts w:ascii="Arial" w:hAnsi="Arial" w:cs="Arial"/>
        </w:rPr>
      </w:pPr>
      <w:r w:rsidRPr="0080142F">
        <w:rPr>
          <w:rFonts w:ascii="Arial" w:hAnsi="Arial" w:cs="Arial"/>
        </w:rPr>
        <w:t>naturalna bariera geologiczna - grunt rodzimy – warstwa gliny zwięzłej, trzeciorzędowe iły, mułowce i łupki, iły krakowieckie, o  miąższości nie mniejszej niż 1 m.</w:t>
      </w:r>
    </w:p>
    <w:p w14:paraId="6DB5CA2E" w14:textId="77777777" w:rsidR="00EF17A7" w:rsidRPr="0080142F" w:rsidRDefault="00EF17A7" w:rsidP="006A3614">
      <w:pPr>
        <w:shd w:val="clear" w:color="auto" w:fill="FFFFFF"/>
        <w:rPr>
          <w:rFonts w:ascii="Arial" w:hAnsi="Arial" w:cs="Arial"/>
        </w:rPr>
      </w:pPr>
      <w:r w:rsidRPr="0080142F">
        <w:rPr>
          <w:rFonts w:ascii="Arial" w:hAnsi="Arial" w:cs="Arial"/>
        </w:rPr>
        <w:t>Dno kwatery wykonane będzie z zachowaniem minimum 2,0 m od zwierciadła wód gruntowych.</w:t>
      </w:r>
    </w:p>
    <w:p w14:paraId="721A41D1" w14:textId="77777777" w:rsidR="00EF17A7" w:rsidRPr="0080142F" w:rsidRDefault="00EF17A7" w:rsidP="006A3614">
      <w:pPr>
        <w:rPr>
          <w:rFonts w:ascii="Arial" w:hAnsi="Arial" w:cs="Arial"/>
          <w:sz w:val="10"/>
          <w:szCs w:val="10"/>
        </w:rPr>
      </w:pPr>
    </w:p>
    <w:p w14:paraId="745BD98C" w14:textId="77777777" w:rsidR="00EF17A7" w:rsidRPr="0080142F" w:rsidRDefault="00EF17A7" w:rsidP="006A3614">
      <w:pPr>
        <w:rPr>
          <w:rFonts w:ascii="Arial" w:hAnsi="Arial" w:cs="Arial"/>
        </w:rPr>
      </w:pPr>
      <w:r w:rsidRPr="0080142F">
        <w:rPr>
          <w:rFonts w:ascii="Arial" w:hAnsi="Arial" w:cs="Arial"/>
        </w:rPr>
        <w:t>I.2.1.9. Uszczelnienie skarp wewnętrznych kwatery SK-7:</w:t>
      </w:r>
    </w:p>
    <w:p w14:paraId="02B5BBFC" w14:textId="77777777" w:rsidR="00EF17A7" w:rsidRPr="0080142F" w:rsidRDefault="00EF17A7" w:rsidP="006B7818">
      <w:pPr>
        <w:numPr>
          <w:ilvl w:val="0"/>
          <w:numId w:val="8"/>
        </w:numPr>
        <w:shd w:val="clear" w:color="auto" w:fill="FFFFFF"/>
        <w:tabs>
          <w:tab w:val="clear" w:pos="720"/>
          <w:tab w:val="num" w:pos="280"/>
        </w:tabs>
        <w:ind w:left="294" w:hanging="280"/>
        <w:rPr>
          <w:rFonts w:ascii="Arial" w:hAnsi="Arial" w:cs="Arial"/>
        </w:rPr>
      </w:pPr>
      <w:r w:rsidRPr="0080142F">
        <w:rPr>
          <w:rFonts w:ascii="Arial" w:hAnsi="Arial" w:cs="Arial"/>
        </w:rPr>
        <w:t xml:space="preserve">warstwa zabezpieczająco – sącząca z frakcji drobnej, o miąższości 0,5 m, </w:t>
      </w:r>
      <w:r w:rsidRPr="0080142F">
        <w:rPr>
          <w:rFonts w:ascii="Arial" w:hAnsi="Arial" w:cs="Arial"/>
        </w:rPr>
        <w:br/>
        <w:t>o współczynniku przepuszczalności k &gt; 1 x 10</w:t>
      </w:r>
      <w:r w:rsidRPr="0080142F">
        <w:rPr>
          <w:rFonts w:ascii="Arial" w:hAnsi="Arial" w:cs="Arial"/>
          <w:vertAlign w:val="superscript"/>
        </w:rPr>
        <w:t>-4</w:t>
      </w:r>
      <w:r w:rsidRPr="0080142F">
        <w:rPr>
          <w:rFonts w:ascii="Arial" w:hAnsi="Arial" w:cs="Arial"/>
        </w:rPr>
        <w:t xml:space="preserve"> m/s, z wbudowanym drenażem odcieku,</w:t>
      </w:r>
    </w:p>
    <w:p w14:paraId="10F96A39" w14:textId="77777777" w:rsidR="00EF17A7" w:rsidRPr="0080142F" w:rsidRDefault="00EF17A7" w:rsidP="006B7818">
      <w:pPr>
        <w:numPr>
          <w:ilvl w:val="0"/>
          <w:numId w:val="8"/>
        </w:numPr>
        <w:shd w:val="clear" w:color="auto" w:fill="FFFFFF"/>
        <w:tabs>
          <w:tab w:val="clear" w:pos="720"/>
          <w:tab w:val="num" w:pos="280"/>
        </w:tabs>
        <w:ind w:left="294" w:hanging="280"/>
        <w:rPr>
          <w:rFonts w:ascii="Arial" w:hAnsi="Arial" w:cs="Arial"/>
        </w:rPr>
      </w:pPr>
      <w:r w:rsidRPr="0080142F">
        <w:rPr>
          <w:rFonts w:ascii="Arial" w:hAnsi="Arial" w:cs="Arial"/>
        </w:rPr>
        <w:t>warstwa ochronna z geowłókniny o gramaturze 600 g/m</w:t>
      </w:r>
      <w:r w:rsidRPr="0080142F">
        <w:rPr>
          <w:rFonts w:ascii="Arial" w:hAnsi="Arial" w:cs="Arial"/>
          <w:vertAlign w:val="superscript"/>
        </w:rPr>
        <w:t>2</w:t>
      </w:r>
      <w:r w:rsidRPr="0080142F">
        <w:rPr>
          <w:rFonts w:ascii="Arial" w:hAnsi="Arial" w:cs="Arial"/>
        </w:rPr>
        <w:t xml:space="preserve"> </w:t>
      </w:r>
      <w:r w:rsidRPr="0080142F">
        <w:rPr>
          <w:rFonts w:ascii="Arial" w:eastAsia="Calibri" w:hAnsi="Arial" w:cs="Arial"/>
          <w:lang w:eastAsia="en-US"/>
        </w:rPr>
        <w:t xml:space="preserve">w pasie szerokości </w:t>
      </w:r>
      <w:r w:rsidRPr="0080142F">
        <w:rPr>
          <w:rFonts w:ascii="Arial" w:eastAsia="Calibri" w:hAnsi="Arial" w:cs="Arial"/>
          <w:lang w:eastAsia="en-US"/>
        </w:rPr>
        <w:br/>
        <w:t>1,0 m na skarpie;</w:t>
      </w:r>
    </w:p>
    <w:p w14:paraId="4B6CBE9C" w14:textId="77777777" w:rsidR="00EF17A7" w:rsidRPr="0080142F" w:rsidRDefault="00EF17A7" w:rsidP="006B7818">
      <w:pPr>
        <w:numPr>
          <w:ilvl w:val="0"/>
          <w:numId w:val="8"/>
        </w:numPr>
        <w:shd w:val="clear" w:color="auto" w:fill="FFFFFF"/>
        <w:tabs>
          <w:tab w:val="clear" w:pos="720"/>
          <w:tab w:val="num" w:pos="280"/>
        </w:tabs>
        <w:ind w:left="294" w:hanging="280"/>
        <w:rPr>
          <w:rFonts w:ascii="Arial" w:hAnsi="Arial" w:cs="Arial"/>
        </w:rPr>
      </w:pPr>
      <w:r w:rsidRPr="0080142F">
        <w:rPr>
          <w:rFonts w:ascii="Arial" w:hAnsi="Arial" w:cs="Arial"/>
        </w:rPr>
        <w:t xml:space="preserve">geomembrana z folii polietylenowej gładkiej HDPE o grubości 2,0 mm, </w:t>
      </w:r>
      <w:r w:rsidRPr="0080142F">
        <w:rPr>
          <w:rFonts w:ascii="Arial" w:hAnsi="Arial" w:cs="Arial"/>
        </w:rPr>
        <w:br/>
        <w:t xml:space="preserve">z uwzględnieniem rowów kotwiących — dwustronnie szorstkiej na skarpach </w:t>
      </w:r>
      <w:r w:rsidRPr="0080142F">
        <w:rPr>
          <w:rFonts w:ascii="Arial" w:hAnsi="Arial" w:cs="Arial"/>
        </w:rPr>
        <w:br/>
        <w:t xml:space="preserve">i w pasie szerokości 1,0 m na dnie, </w:t>
      </w:r>
    </w:p>
    <w:p w14:paraId="25D95678" w14:textId="77777777" w:rsidR="00EF17A7" w:rsidRPr="0080142F" w:rsidRDefault="00EF17A7" w:rsidP="006B7818">
      <w:pPr>
        <w:numPr>
          <w:ilvl w:val="0"/>
          <w:numId w:val="8"/>
        </w:numPr>
        <w:shd w:val="clear" w:color="auto" w:fill="FFFFFF"/>
        <w:tabs>
          <w:tab w:val="clear" w:pos="720"/>
          <w:tab w:val="num" w:pos="280"/>
        </w:tabs>
        <w:ind w:left="294" w:hanging="280"/>
        <w:rPr>
          <w:rFonts w:ascii="Arial" w:hAnsi="Arial" w:cs="Arial"/>
        </w:rPr>
      </w:pPr>
      <w:r w:rsidRPr="0080142F">
        <w:rPr>
          <w:rFonts w:ascii="Arial" w:hAnsi="Arial" w:cs="Arial"/>
        </w:rPr>
        <w:t>uszczelnienie mineralne z iłów i glin o współczynniku filtracji k ≤ 1,0 x 10</w:t>
      </w:r>
      <w:r w:rsidRPr="0080142F">
        <w:rPr>
          <w:rFonts w:ascii="Arial" w:hAnsi="Arial" w:cs="Arial"/>
          <w:vertAlign w:val="superscript"/>
        </w:rPr>
        <w:t>-9</w:t>
      </w:r>
      <w:r w:rsidRPr="0080142F">
        <w:rPr>
          <w:rFonts w:ascii="Arial" w:hAnsi="Arial" w:cs="Arial"/>
        </w:rPr>
        <w:t xml:space="preserve"> m/s.</w:t>
      </w:r>
      <w:bookmarkEnd w:id="22"/>
    </w:p>
    <w:p w14:paraId="1DD6ED5F" w14:textId="77777777" w:rsidR="00E65254" w:rsidRPr="0080142F" w:rsidRDefault="00EF020C" w:rsidP="006A3614">
      <w:pPr>
        <w:shd w:val="clear" w:color="auto" w:fill="FFFFFF"/>
        <w:rPr>
          <w:rFonts w:ascii="Arial" w:hAnsi="Arial" w:cs="Arial"/>
        </w:rPr>
      </w:pPr>
      <w:r w:rsidRPr="0080142F">
        <w:rPr>
          <w:rFonts w:ascii="Arial" w:hAnsi="Arial" w:cs="Arial"/>
        </w:rPr>
        <w:lastRenderedPageBreak/>
        <w:t xml:space="preserve">I.2.2. System gospodarki odciekiem pochodzącym </w:t>
      </w:r>
      <w:r w:rsidR="00FA707E" w:rsidRPr="0080142F">
        <w:rPr>
          <w:rFonts w:ascii="Arial" w:hAnsi="Arial" w:cs="Arial"/>
        </w:rPr>
        <w:t>z kwater SK-1, SK-2, SK-3</w:t>
      </w:r>
      <w:r w:rsidR="000D2103" w:rsidRPr="0080142F">
        <w:rPr>
          <w:rFonts w:ascii="Arial" w:hAnsi="Arial" w:cs="Arial"/>
        </w:rPr>
        <w:t>:</w:t>
      </w:r>
      <w:bookmarkEnd w:id="21"/>
    </w:p>
    <w:p w14:paraId="595D1CB1" w14:textId="77777777" w:rsidR="00EF020C" w:rsidRPr="0080142F" w:rsidRDefault="00EF020C" w:rsidP="006A3614">
      <w:pPr>
        <w:pStyle w:val="StylTekstPierwszywiersz07cmInterlinia15wiersza"/>
        <w:tabs>
          <w:tab w:val="clear" w:pos="993"/>
          <w:tab w:val="left" w:pos="360"/>
        </w:tabs>
        <w:ind w:firstLine="0"/>
        <w:rPr>
          <w:rFonts w:ascii="Arial" w:hAnsi="Arial" w:cs="Arial"/>
          <w:szCs w:val="24"/>
        </w:rPr>
      </w:pPr>
      <w:r w:rsidRPr="0080142F">
        <w:rPr>
          <w:rFonts w:ascii="Arial" w:hAnsi="Arial" w:cs="Arial"/>
          <w:szCs w:val="24"/>
        </w:rPr>
        <w:t>I.2.2.1. Ujęcie wód odciekowych następować będzie poprzez sieć drenaży wykonanych z rur perforowanych PCW, zabezpieczonych warstwą żwirową oraz warstwą filtracyjną żwirowo – piaszczystą, ułożonych na folii zabezpieczającej.</w:t>
      </w:r>
    </w:p>
    <w:p w14:paraId="6422A191" w14:textId="77777777" w:rsidR="00EF020C" w:rsidRPr="0080142F" w:rsidRDefault="00EF020C" w:rsidP="006A3614">
      <w:pPr>
        <w:rPr>
          <w:rFonts w:ascii="Arial" w:hAnsi="Arial" w:cs="Arial"/>
        </w:rPr>
      </w:pPr>
      <w:r w:rsidRPr="0080142F">
        <w:rPr>
          <w:rFonts w:ascii="Arial" w:hAnsi="Arial" w:cs="Arial"/>
        </w:rPr>
        <w:t xml:space="preserve">I.2.2.2. Drenaż podstawowy stanowią 2 ciągi, ułożone po jednym w każdej części składowiska. Drenaż wykonany został ze spadkiem ≈1,4 % w kierunku drenażu zewnętrznego, odbierającego i odprowadzającego wody odciekowe poprzez sieć kanalizacyjną, (rurociąg zewnętrzny </w:t>
      </w:r>
      <w:r w:rsidRPr="0080142F">
        <w:rPr>
          <w:rFonts w:ascii="Arial" w:hAnsi="Arial" w:cs="Arial"/>
        </w:rPr>
        <w:sym w:font="Symbol" w:char="F0C6"/>
      </w:r>
      <w:r w:rsidRPr="0080142F">
        <w:rPr>
          <w:rFonts w:ascii="Arial" w:hAnsi="Arial" w:cs="Arial"/>
        </w:rPr>
        <w:t xml:space="preserve"> 200 mm zaopatrzony w studzienki rewizyjne (10 szt.), biegnący wzdłuż obwałowania), do zbiorników retencyjnych odcieku </w:t>
      </w:r>
      <w:r w:rsidRPr="0080142F">
        <w:rPr>
          <w:rFonts w:ascii="Arial" w:hAnsi="Arial" w:cs="Arial"/>
        </w:rPr>
        <w:br/>
        <w:t>Z1 o poj. V = 30 m</w:t>
      </w:r>
      <w:r w:rsidRPr="0080142F">
        <w:rPr>
          <w:rFonts w:ascii="Arial" w:hAnsi="Arial" w:cs="Arial"/>
          <w:vertAlign w:val="superscript"/>
        </w:rPr>
        <w:t>3</w:t>
      </w:r>
      <w:r w:rsidRPr="0080142F">
        <w:rPr>
          <w:rFonts w:ascii="Arial" w:hAnsi="Arial" w:cs="Arial"/>
        </w:rPr>
        <w:t xml:space="preserve"> oraz Z2 o pojemności V = </w:t>
      </w:r>
      <w:smartTag w:uri="urn:schemas-microsoft-com:office:smarttags" w:element="metricconverter">
        <w:smartTagPr>
          <w:attr w:name="ProductID" w:val="100 m3"/>
        </w:smartTagPr>
        <w:r w:rsidRPr="0080142F">
          <w:rPr>
            <w:rFonts w:ascii="Arial" w:hAnsi="Arial" w:cs="Arial"/>
          </w:rPr>
          <w:t>100 m</w:t>
        </w:r>
        <w:r w:rsidRPr="0080142F">
          <w:rPr>
            <w:rFonts w:ascii="Arial" w:hAnsi="Arial" w:cs="Arial"/>
            <w:vertAlign w:val="superscript"/>
          </w:rPr>
          <w:t>3</w:t>
        </w:r>
      </w:smartTag>
      <w:r w:rsidRPr="0080142F">
        <w:rPr>
          <w:rFonts w:ascii="Arial" w:hAnsi="Arial" w:cs="Arial"/>
        </w:rPr>
        <w:t>, a następnie będą przetransportowane samochodem asenizacyjnym do oczyszczalni ścieków lub po uruchomieniu nowej oczyszczalni ścieków przyłączem kanalizacyjnym na oczyszczalnię ścieków.</w:t>
      </w:r>
    </w:p>
    <w:p w14:paraId="1F9D2DC4" w14:textId="77777777" w:rsidR="00EF020C" w:rsidRPr="0080142F" w:rsidRDefault="00EF020C" w:rsidP="006A3614">
      <w:pPr>
        <w:pStyle w:val="StylTekstPierwszywiersz07cmInterlinia15wiersza"/>
        <w:ind w:firstLine="0"/>
        <w:rPr>
          <w:rFonts w:ascii="Arial" w:hAnsi="Arial" w:cs="Arial"/>
          <w:szCs w:val="24"/>
        </w:rPr>
      </w:pPr>
      <w:r w:rsidRPr="0080142F">
        <w:rPr>
          <w:rFonts w:ascii="Arial" w:hAnsi="Arial" w:cs="Arial"/>
          <w:szCs w:val="24"/>
        </w:rPr>
        <w:t>I.2.2.3. W skład systemu gospodarki odciekiem wchodzić będą również urządzenia wyszczególnione w punkcie I.</w:t>
      </w:r>
      <w:r w:rsidR="00ED7C0F" w:rsidRPr="0080142F">
        <w:rPr>
          <w:rFonts w:ascii="Arial" w:hAnsi="Arial" w:cs="Arial"/>
          <w:szCs w:val="24"/>
        </w:rPr>
        <w:t>3</w:t>
      </w:r>
      <w:r w:rsidRPr="0080142F">
        <w:rPr>
          <w:rFonts w:ascii="Arial" w:hAnsi="Arial" w:cs="Arial"/>
          <w:szCs w:val="24"/>
        </w:rPr>
        <w:t>.1. decyzji.</w:t>
      </w:r>
    </w:p>
    <w:p w14:paraId="6BF175DE" w14:textId="77777777" w:rsidR="00CC1D09" w:rsidRPr="0080142F" w:rsidRDefault="00CC1D09" w:rsidP="006A3614">
      <w:pPr>
        <w:shd w:val="clear" w:color="auto" w:fill="FFFFFF"/>
        <w:rPr>
          <w:rFonts w:ascii="Arial" w:hAnsi="Arial" w:cs="Arial"/>
          <w:sz w:val="10"/>
          <w:szCs w:val="10"/>
        </w:rPr>
      </w:pPr>
      <w:bookmarkStart w:id="23" w:name="_Hlk5278794"/>
      <w:bookmarkStart w:id="24" w:name="_Hlk527104500"/>
    </w:p>
    <w:p w14:paraId="2943B24C" w14:textId="77777777" w:rsidR="00EF020C" w:rsidRPr="0080142F" w:rsidRDefault="00F0728C" w:rsidP="006A3614">
      <w:pPr>
        <w:shd w:val="clear" w:color="auto" w:fill="FFFFFF"/>
        <w:rPr>
          <w:rFonts w:ascii="Arial" w:hAnsi="Arial" w:cs="Arial"/>
        </w:rPr>
      </w:pPr>
      <w:r w:rsidRPr="0080142F">
        <w:rPr>
          <w:rFonts w:ascii="Arial" w:hAnsi="Arial" w:cs="Arial"/>
        </w:rPr>
        <w:t xml:space="preserve">I.2.2.4. </w:t>
      </w:r>
      <w:r w:rsidR="004A6212" w:rsidRPr="0080142F">
        <w:rPr>
          <w:rFonts w:ascii="Arial" w:hAnsi="Arial" w:cs="Arial"/>
        </w:rPr>
        <w:t>System gospodarki odciekiem pochodzącym z kwater SK-4, SK-5:</w:t>
      </w:r>
    </w:p>
    <w:p w14:paraId="251BCFC6" w14:textId="77777777" w:rsidR="004A6212" w:rsidRPr="0080142F" w:rsidRDefault="004A6212" w:rsidP="006A3614">
      <w:pPr>
        <w:pStyle w:val="StylTekstPierwszywiersz07cmInterlinia15wiersza"/>
        <w:tabs>
          <w:tab w:val="clear" w:pos="993"/>
          <w:tab w:val="left" w:pos="360"/>
        </w:tabs>
        <w:ind w:firstLine="0"/>
        <w:rPr>
          <w:rFonts w:ascii="Arial" w:hAnsi="Arial" w:cs="Arial"/>
          <w:szCs w:val="24"/>
        </w:rPr>
      </w:pPr>
      <w:r w:rsidRPr="0080142F">
        <w:rPr>
          <w:rFonts w:ascii="Arial" w:hAnsi="Arial" w:cs="Arial"/>
        </w:rPr>
        <w:t>I.2.</w:t>
      </w:r>
      <w:r w:rsidR="00F0728C" w:rsidRPr="0080142F">
        <w:rPr>
          <w:rFonts w:ascii="Arial" w:hAnsi="Arial" w:cs="Arial"/>
        </w:rPr>
        <w:t>2</w:t>
      </w:r>
      <w:r w:rsidRPr="0080142F">
        <w:rPr>
          <w:rFonts w:ascii="Arial" w:hAnsi="Arial" w:cs="Arial"/>
        </w:rPr>
        <w:t>.</w:t>
      </w:r>
      <w:r w:rsidR="00F0728C" w:rsidRPr="0080142F">
        <w:rPr>
          <w:rFonts w:ascii="Arial" w:hAnsi="Arial" w:cs="Arial"/>
        </w:rPr>
        <w:t>4.</w:t>
      </w:r>
      <w:r w:rsidRPr="0080142F">
        <w:rPr>
          <w:rFonts w:ascii="Arial" w:hAnsi="Arial" w:cs="Arial"/>
        </w:rPr>
        <w:t xml:space="preserve">1. Ujęcie </w:t>
      </w:r>
      <w:r w:rsidRPr="0080142F">
        <w:rPr>
          <w:rFonts w:ascii="Arial" w:hAnsi="Arial" w:cs="Arial"/>
          <w:szCs w:val="24"/>
        </w:rPr>
        <w:t xml:space="preserve">wód odciekowych z kwater składowania odpadów inne niż niebezpieczne i obojętne SK-4 i SK-5 następować będzie poprzez sieć drenaży wykonanych z rur perforowanych, zabezpieczonych obsypką filtracyjną, ułożonych na geomembranie. Uformowanie dna winno zapewnić spadek rurociągu drenażowego w kierunku ujęcia odcieków. </w:t>
      </w:r>
    </w:p>
    <w:p w14:paraId="36FEA151" w14:textId="77777777" w:rsidR="004A6212" w:rsidRPr="0080142F" w:rsidRDefault="004A6212" w:rsidP="006A3614">
      <w:pPr>
        <w:rPr>
          <w:rFonts w:ascii="Arial" w:hAnsi="Arial" w:cs="Arial"/>
          <w:sz w:val="4"/>
          <w:szCs w:val="4"/>
        </w:rPr>
      </w:pPr>
    </w:p>
    <w:p w14:paraId="617F77B7" w14:textId="77777777" w:rsidR="004A6212" w:rsidRPr="0080142F" w:rsidRDefault="00F0728C" w:rsidP="006A3614">
      <w:pPr>
        <w:rPr>
          <w:rFonts w:ascii="Arial" w:hAnsi="Arial" w:cs="Arial"/>
        </w:rPr>
      </w:pPr>
      <w:bookmarkStart w:id="25" w:name="_Hlk527104412"/>
      <w:r w:rsidRPr="0080142F">
        <w:rPr>
          <w:rFonts w:ascii="Arial" w:hAnsi="Arial" w:cs="Arial"/>
        </w:rPr>
        <w:t>I.2.2.4.</w:t>
      </w:r>
      <w:r w:rsidR="004A6212" w:rsidRPr="0080142F">
        <w:rPr>
          <w:rFonts w:ascii="Arial" w:hAnsi="Arial" w:cs="Arial"/>
        </w:rPr>
        <w:t xml:space="preserve">2. </w:t>
      </w:r>
      <w:bookmarkEnd w:id="25"/>
      <w:r w:rsidR="004A6212" w:rsidRPr="0080142F">
        <w:rPr>
          <w:rFonts w:ascii="Arial" w:hAnsi="Arial" w:cs="Arial"/>
        </w:rPr>
        <w:t>Instalację do odprowadzania odcieków z projektowanych komór SK-4, SK-5 należy wykonać z warstw, poczynając od najniższej:</w:t>
      </w:r>
    </w:p>
    <w:p w14:paraId="722098C5" w14:textId="77777777" w:rsidR="004A6212" w:rsidRPr="0080142F" w:rsidRDefault="004A6212" w:rsidP="006B7818">
      <w:pPr>
        <w:pStyle w:val="Akapitzlist"/>
        <w:numPr>
          <w:ilvl w:val="0"/>
          <w:numId w:val="39"/>
        </w:numPr>
        <w:spacing w:after="0" w:afterAutospacing="0"/>
        <w:ind w:left="378"/>
        <w:rPr>
          <w:rFonts w:ascii="Arial" w:hAnsi="Arial" w:cs="Arial"/>
          <w:sz w:val="24"/>
          <w:szCs w:val="24"/>
        </w:rPr>
      </w:pPr>
      <w:r w:rsidRPr="0080142F">
        <w:rPr>
          <w:rFonts w:ascii="Arial" w:hAnsi="Arial" w:cs="Arial"/>
          <w:sz w:val="24"/>
          <w:szCs w:val="24"/>
        </w:rPr>
        <w:t>zagęszczone podłoże z iłu;</w:t>
      </w:r>
    </w:p>
    <w:p w14:paraId="6791AFFB" w14:textId="77777777" w:rsidR="004A6212" w:rsidRPr="0080142F" w:rsidRDefault="004A6212" w:rsidP="006B7818">
      <w:pPr>
        <w:pStyle w:val="Akapitzlist"/>
        <w:numPr>
          <w:ilvl w:val="0"/>
          <w:numId w:val="39"/>
        </w:numPr>
        <w:spacing w:after="0" w:afterAutospacing="0"/>
        <w:ind w:left="378"/>
        <w:rPr>
          <w:rFonts w:ascii="Arial" w:hAnsi="Arial" w:cs="Arial"/>
          <w:sz w:val="24"/>
          <w:szCs w:val="24"/>
        </w:rPr>
      </w:pPr>
      <w:r w:rsidRPr="0080142F">
        <w:rPr>
          <w:rFonts w:ascii="Arial" w:hAnsi="Arial" w:cs="Arial"/>
          <w:sz w:val="24"/>
          <w:szCs w:val="24"/>
        </w:rPr>
        <w:t>geomembrana – folia z PEHD o grubości 2 mm wywinięta na skarpy wału, zakotwiona na wierzchołku wału;</w:t>
      </w:r>
    </w:p>
    <w:p w14:paraId="5B19181C" w14:textId="77777777" w:rsidR="004A6212" w:rsidRPr="0080142F" w:rsidRDefault="004A6212" w:rsidP="006B7818">
      <w:pPr>
        <w:pStyle w:val="Akapitzlist"/>
        <w:numPr>
          <w:ilvl w:val="0"/>
          <w:numId w:val="39"/>
        </w:numPr>
        <w:spacing w:after="0" w:afterAutospacing="0"/>
        <w:ind w:left="378"/>
        <w:rPr>
          <w:rFonts w:ascii="Arial" w:hAnsi="Arial" w:cs="Arial"/>
          <w:sz w:val="24"/>
          <w:szCs w:val="24"/>
        </w:rPr>
      </w:pPr>
      <w:r w:rsidRPr="0080142F">
        <w:rPr>
          <w:rFonts w:ascii="Arial" w:hAnsi="Arial" w:cs="Arial"/>
          <w:sz w:val="24"/>
          <w:szCs w:val="24"/>
        </w:rPr>
        <w:t>podsypka z piasku z domieszką popiołu o grubości 15 cm;</w:t>
      </w:r>
    </w:p>
    <w:p w14:paraId="6CBEC189" w14:textId="77777777" w:rsidR="004A6212" w:rsidRPr="0080142F" w:rsidRDefault="004A6212" w:rsidP="006B7818">
      <w:pPr>
        <w:pStyle w:val="Akapitzlist"/>
        <w:numPr>
          <w:ilvl w:val="0"/>
          <w:numId w:val="39"/>
        </w:numPr>
        <w:spacing w:after="0" w:afterAutospacing="0"/>
        <w:ind w:left="378"/>
        <w:rPr>
          <w:rFonts w:ascii="Arial" w:hAnsi="Arial" w:cs="Arial"/>
          <w:sz w:val="24"/>
          <w:szCs w:val="24"/>
        </w:rPr>
      </w:pPr>
      <w:r w:rsidRPr="0080142F">
        <w:rPr>
          <w:rFonts w:ascii="Arial" w:hAnsi="Arial" w:cs="Arial"/>
          <w:sz w:val="24"/>
          <w:szCs w:val="24"/>
        </w:rPr>
        <w:t>rury polipropylenowe K2 – drenaż typu ciężkiego w obsypce żwirowej bezpośredniej – frakcja 16÷32 mm i pośredniej – frakcja 8÷16 mm o łącznej grubości: min. 83 cm</w:t>
      </w:r>
    </w:p>
    <w:p w14:paraId="6D139D07" w14:textId="77777777" w:rsidR="004A6212" w:rsidRPr="0080142F" w:rsidRDefault="00F0728C" w:rsidP="006A3614">
      <w:pPr>
        <w:rPr>
          <w:rFonts w:ascii="Arial" w:hAnsi="Arial" w:cs="Arial"/>
        </w:rPr>
      </w:pPr>
      <w:r w:rsidRPr="0080142F">
        <w:rPr>
          <w:rFonts w:ascii="Arial" w:hAnsi="Arial" w:cs="Arial"/>
        </w:rPr>
        <w:t>I.2.2.4.</w:t>
      </w:r>
      <w:r w:rsidR="004A6212" w:rsidRPr="0080142F">
        <w:rPr>
          <w:rFonts w:ascii="Arial" w:hAnsi="Arial" w:cs="Arial"/>
        </w:rPr>
        <w:t>3. Łączna grubość podłoża pod składowane odpady wyniesie: 106÷144 cm dla drenów o średnicy 200 mm i min. 83 cm dla drenów o średnicy 160 mm.</w:t>
      </w:r>
    </w:p>
    <w:p w14:paraId="247C03EA" w14:textId="77777777" w:rsidR="004A6212" w:rsidRPr="0080142F" w:rsidRDefault="00F0728C" w:rsidP="006A3614">
      <w:pPr>
        <w:rPr>
          <w:rFonts w:ascii="Arial" w:hAnsi="Arial" w:cs="Arial"/>
        </w:rPr>
      </w:pPr>
      <w:r w:rsidRPr="0080142F">
        <w:rPr>
          <w:rFonts w:ascii="Arial" w:hAnsi="Arial" w:cs="Arial"/>
        </w:rPr>
        <w:t xml:space="preserve">I.2.2.4.4. </w:t>
      </w:r>
      <w:r w:rsidR="004A6212" w:rsidRPr="0080142F">
        <w:rPr>
          <w:rFonts w:ascii="Arial" w:hAnsi="Arial" w:cs="Arial"/>
        </w:rPr>
        <w:t>Ujęcie odcieków z kwatery SK-4 wykona</w:t>
      </w:r>
      <w:r w:rsidR="00195880" w:rsidRPr="0080142F">
        <w:rPr>
          <w:rFonts w:ascii="Arial" w:hAnsi="Arial" w:cs="Arial"/>
        </w:rPr>
        <w:t>ne będzie</w:t>
      </w:r>
      <w:r w:rsidR="004A6212" w:rsidRPr="0080142F">
        <w:rPr>
          <w:rFonts w:ascii="Arial" w:hAnsi="Arial" w:cs="Arial"/>
        </w:rPr>
        <w:t xml:space="preserve"> poprzez przedłużenie istniejącego rurociągu drenażowego zbiorczego w kwaterze SK-1 i SK-2. Uformowanie dna i założony przebieg rurociągu drenażowego powinny zapewnić jego spadek w kierunku ujęcia odcieków.</w:t>
      </w:r>
    </w:p>
    <w:p w14:paraId="44AEF0EA" w14:textId="77777777" w:rsidR="004A6212" w:rsidRPr="0080142F" w:rsidRDefault="00F0728C" w:rsidP="006A3614">
      <w:pPr>
        <w:rPr>
          <w:rFonts w:ascii="Arial" w:hAnsi="Arial" w:cs="Arial"/>
        </w:rPr>
      </w:pPr>
      <w:r w:rsidRPr="0080142F">
        <w:rPr>
          <w:rFonts w:ascii="Arial" w:hAnsi="Arial" w:cs="Arial"/>
        </w:rPr>
        <w:t>I.2.2.4.</w:t>
      </w:r>
      <w:r w:rsidR="00B92D2E" w:rsidRPr="0080142F">
        <w:rPr>
          <w:rFonts w:ascii="Arial" w:hAnsi="Arial" w:cs="Arial"/>
        </w:rPr>
        <w:t>5</w:t>
      </w:r>
      <w:r w:rsidR="004A6212" w:rsidRPr="0080142F">
        <w:rPr>
          <w:rFonts w:ascii="Arial" w:hAnsi="Arial" w:cs="Arial"/>
        </w:rPr>
        <w:t xml:space="preserve">. Ujęcie odcieków z kwatery SK-5 zostanie zrealizowane jako rurociąg drenażowy od projektowanej studzienki S3 do projektowanej studzienki S4 wraz </w:t>
      </w:r>
      <w:r w:rsidR="007F4B6D" w:rsidRPr="0080142F">
        <w:rPr>
          <w:rFonts w:ascii="Arial" w:hAnsi="Arial" w:cs="Arial"/>
        </w:rPr>
        <w:br/>
      </w:r>
      <w:r w:rsidR="004A6212" w:rsidRPr="0080142F">
        <w:rPr>
          <w:rFonts w:ascii="Arial" w:hAnsi="Arial" w:cs="Arial"/>
        </w:rPr>
        <w:t>z drenażami bocznymi zostanie włączony do projektowanej sieci kanalizacyjnej odcieków: S1- S2 -S3 -S5 -S6, która stanowić będzie przedłużenie istniejącej sieci odcieków usytuowanych od strony południowej kwater SK-1, SK-2 i SK-3. Uformowanie dna i założony przebieg rurociągu drenażowego powinny zapewnić jego spadek w kierunku ujęcia odcieków.</w:t>
      </w:r>
    </w:p>
    <w:p w14:paraId="065D10BC" w14:textId="77777777" w:rsidR="00AA2221" w:rsidRPr="0080142F" w:rsidRDefault="00AA2221" w:rsidP="006A3614">
      <w:pPr>
        <w:widowControl w:val="0"/>
        <w:tabs>
          <w:tab w:val="left" w:pos="1258"/>
        </w:tabs>
        <w:autoSpaceDE w:val="0"/>
        <w:autoSpaceDN w:val="0"/>
        <w:spacing w:before="27"/>
        <w:outlineLvl w:val="3"/>
        <w:rPr>
          <w:rFonts w:ascii="Arial" w:hAnsi="Arial" w:cs="Carlito"/>
          <w:i/>
          <w:iCs/>
          <w:sz w:val="10"/>
          <w:szCs w:val="10"/>
          <w:lang w:val="x-none" w:eastAsia="en-US"/>
        </w:rPr>
      </w:pPr>
    </w:p>
    <w:p w14:paraId="3B57B9F7" w14:textId="77777777" w:rsidR="00AA2221" w:rsidRPr="0080142F" w:rsidRDefault="00AA2221" w:rsidP="006A3614">
      <w:pPr>
        <w:rPr>
          <w:rFonts w:ascii="Arial" w:hAnsi="Arial" w:cs="Arial"/>
        </w:rPr>
      </w:pPr>
      <w:r w:rsidRPr="0080142F">
        <w:rPr>
          <w:rFonts w:ascii="Arial" w:hAnsi="Arial" w:cs="Arial"/>
        </w:rPr>
        <w:t>I.2.2.5. System gospodarki odciekiem pochodzącym z kwatery SK-6</w:t>
      </w:r>
      <w:r w:rsidR="00387F0A" w:rsidRPr="0080142F">
        <w:rPr>
          <w:rFonts w:ascii="Arial" w:hAnsi="Arial" w:cs="Arial"/>
        </w:rPr>
        <w:t>:</w:t>
      </w:r>
    </w:p>
    <w:p w14:paraId="2F85FF04" w14:textId="77777777" w:rsidR="006D487D" w:rsidRPr="0080142F" w:rsidRDefault="006D487D" w:rsidP="006B7818">
      <w:pPr>
        <w:widowControl w:val="0"/>
        <w:numPr>
          <w:ilvl w:val="4"/>
          <w:numId w:val="53"/>
        </w:numPr>
        <w:tabs>
          <w:tab w:val="left" w:pos="993"/>
        </w:tabs>
        <w:autoSpaceDE w:val="0"/>
        <w:autoSpaceDN w:val="0"/>
        <w:ind w:left="0" w:right="-24" w:firstLine="0"/>
        <w:rPr>
          <w:rFonts w:ascii="Arial" w:eastAsia="Carlito" w:hAnsi="Arial" w:cs="Arial"/>
          <w:lang w:eastAsia="en-US"/>
        </w:rPr>
      </w:pPr>
      <w:bookmarkStart w:id="26" w:name="_Hlk5971153"/>
      <w:bookmarkEnd w:id="23"/>
      <w:r w:rsidRPr="0080142F">
        <w:rPr>
          <w:rFonts w:ascii="Arial" w:eastAsia="Carlito" w:hAnsi="Arial" w:cs="Arial"/>
          <w:lang w:eastAsia="en-US"/>
        </w:rPr>
        <w:t>Ujęcie wód odciekowych z kwatery składowania odpadów innych niż niebezpieczne i obojętne SK-6 następować będzie poprzez sieć drenaży wykonanych</w:t>
      </w:r>
      <w:r w:rsidR="002B13EF" w:rsidRPr="0080142F">
        <w:rPr>
          <w:rFonts w:ascii="Arial" w:eastAsia="Carlito" w:hAnsi="Arial" w:cs="Arial"/>
          <w:lang w:eastAsia="en-US"/>
        </w:rPr>
        <w:t xml:space="preserve"> </w:t>
      </w:r>
      <w:r w:rsidRPr="0080142F">
        <w:rPr>
          <w:rFonts w:ascii="Arial" w:eastAsia="Carlito" w:hAnsi="Arial" w:cs="Arial"/>
          <w:lang w:eastAsia="en-US"/>
        </w:rPr>
        <w:t xml:space="preserve">z rur perforowanych, zabezpieczonych obsypką filtracyjną, ułożonych na geomembranie. Uformowanie dna winno zapewnić spadek rurociągu drenażowego </w:t>
      </w:r>
      <w:r w:rsidR="00740ADD" w:rsidRPr="0080142F">
        <w:rPr>
          <w:rFonts w:ascii="Arial" w:eastAsia="Carlito" w:hAnsi="Arial" w:cs="Arial"/>
          <w:lang w:eastAsia="en-US"/>
        </w:rPr>
        <w:br/>
      </w:r>
      <w:r w:rsidRPr="0080142F">
        <w:rPr>
          <w:rFonts w:ascii="Arial" w:eastAsia="Carlito" w:hAnsi="Arial" w:cs="Arial"/>
          <w:lang w:eastAsia="en-US"/>
        </w:rPr>
        <w:lastRenderedPageBreak/>
        <w:t>w kierunku ujęcia</w:t>
      </w:r>
      <w:r w:rsidRPr="0080142F">
        <w:rPr>
          <w:rFonts w:ascii="Arial" w:eastAsia="Carlito" w:hAnsi="Arial" w:cs="Arial"/>
          <w:spacing w:val="-12"/>
          <w:lang w:eastAsia="en-US"/>
        </w:rPr>
        <w:t xml:space="preserve"> </w:t>
      </w:r>
      <w:r w:rsidRPr="0080142F">
        <w:rPr>
          <w:rFonts w:ascii="Arial" w:eastAsia="Carlito" w:hAnsi="Arial" w:cs="Arial"/>
          <w:lang w:eastAsia="en-US"/>
        </w:rPr>
        <w:t>odcieków.</w:t>
      </w:r>
    </w:p>
    <w:p w14:paraId="4294FE77" w14:textId="77777777" w:rsidR="006D487D" w:rsidRPr="0080142F" w:rsidRDefault="006D487D" w:rsidP="006B7818">
      <w:pPr>
        <w:widowControl w:val="0"/>
        <w:numPr>
          <w:ilvl w:val="4"/>
          <w:numId w:val="53"/>
        </w:numPr>
        <w:tabs>
          <w:tab w:val="left" w:pos="1050"/>
        </w:tabs>
        <w:autoSpaceDE w:val="0"/>
        <w:autoSpaceDN w:val="0"/>
        <w:ind w:left="0" w:right="-24" w:firstLine="0"/>
        <w:rPr>
          <w:rFonts w:ascii="Arial" w:eastAsia="Carlito" w:hAnsi="Arial" w:cs="Arial"/>
          <w:lang w:eastAsia="en-US"/>
        </w:rPr>
      </w:pPr>
      <w:r w:rsidRPr="0080142F">
        <w:rPr>
          <w:rFonts w:ascii="Arial" w:eastAsia="Carlito" w:hAnsi="Arial" w:cs="Arial"/>
          <w:lang w:eastAsia="en-US"/>
        </w:rPr>
        <w:t>Instalację do odprowadzania odcieków z projektowanej komory SK-6, należy</w:t>
      </w:r>
      <w:r w:rsidRPr="0080142F">
        <w:rPr>
          <w:rFonts w:ascii="Arial" w:eastAsia="Carlito" w:hAnsi="Arial" w:cs="Arial"/>
          <w:spacing w:val="-7"/>
          <w:lang w:eastAsia="en-US"/>
        </w:rPr>
        <w:t xml:space="preserve"> </w:t>
      </w:r>
      <w:r w:rsidRPr="0080142F">
        <w:rPr>
          <w:rFonts w:ascii="Arial" w:eastAsia="Carlito" w:hAnsi="Arial" w:cs="Arial"/>
          <w:lang w:eastAsia="en-US"/>
        </w:rPr>
        <w:t>wykonać z warstw, poczynając od najniższej:</w:t>
      </w:r>
    </w:p>
    <w:p w14:paraId="68F2F60B" w14:textId="77777777" w:rsidR="006D487D" w:rsidRPr="0080142F" w:rsidRDefault="006D487D" w:rsidP="006B7818">
      <w:pPr>
        <w:widowControl w:val="0"/>
        <w:numPr>
          <w:ilvl w:val="0"/>
          <w:numId w:val="54"/>
        </w:numPr>
        <w:tabs>
          <w:tab w:val="left" w:pos="280"/>
        </w:tabs>
        <w:autoSpaceDE w:val="0"/>
        <w:autoSpaceDN w:val="0"/>
        <w:spacing w:before="26"/>
        <w:ind w:left="0" w:right="-24" w:firstLine="0"/>
        <w:jc w:val="left"/>
        <w:rPr>
          <w:rFonts w:ascii="Arial" w:eastAsia="Carlito" w:hAnsi="Arial" w:cs="Arial"/>
          <w:lang w:eastAsia="en-US"/>
        </w:rPr>
      </w:pPr>
      <w:r w:rsidRPr="0080142F">
        <w:rPr>
          <w:rFonts w:ascii="Arial" w:eastAsia="Carlito" w:hAnsi="Arial" w:cs="Arial"/>
          <w:lang w:eastAsia="en-US"/>
        </w:rPr>
        <w:t>zagęszczone podłoże z</w:t>
      </w:r>
      <w:r w:rsidRPr="0080142F">
        <w:rPr>
          <w:rFonts w:ascii="Arial" w:eastAsia="Carlito" w:hAnsi="Arial" w:cs="Arial"/>
          <w:spacing w:val="-2"/>
          <w:lang w:eastAsia="en-US"/>
        </w:rPr>
        <w:t xml:space="preserve"> </w:t>
      </w:r>
      <w:r w:rsidRPr="0080142F">
        <w:rPr>
          <w:rFonts w:ascii="Arial" w:eastAsia="Carlito" w:hAnsi="Arial" w:cs="Arial"/>
          <w:lang w:eastAsia="en-US"/>
        </w:rPr>
        <w:t>iłu;</w:t>
      </w:r>
    </w:p>
    <w:p w14:paraId="4BD5E387" w14:textId="77777777" w:rsidR="006D487D" w:rsidRPr="0080142F" w:rsidRDefault="006D487D" w:rsidP="006B7818">
      <w:pPr>
        <w:widowControl w:val="0"/>
        <w:numPr>
          <w:ilvl w:val="0"/>
          <w:numId w:val="54"/>
        </w:numPr>
        <w:tabs>
          <w:tab w:val="left" w:pos="280"/>
        </w:tabs>
        <w:autoSpaceDE w:val="0"/>
        <w:autoSpaceDN w:val="0"/>
        <w:spacing w:before="27"/>
        <w:ind w:left="0" w:right="-24" w:firstLine="0"/>
        <w:rPr>
          <w:rFonts w:ascii="Arial" w:eastAsia="Carlito" w:hAnsi="Arial" w:cs="Arial"/>
          <w:lang w:eastAsia="en-US"/>
        </w:rPr>
      </w:pPr>
      <w:r w:rsidRPr="0080142F">
        <w:rPr>
          <w:rFonts w:ascii="Arial" w:eastAsia="Carlito" w:hAnsi="Arial" w:cs="Arial"/>
          <w:lang w:eastAsia="en-US"/>
        </w:rPr>
        <w:t>geomembrana – folia z PEHD o grubości 2 mm wywinięta na skarpy wału, zakotwiona na wierzchołku</w:t>
      </w:r>
      <w:r w:rsidRPr="0080142F">
        <w:rPr>
          <w:rFonts w:ascii="Arial" w:eastAsia="Carlito" w:hAnsi="Arial" w:cs="Arial"/>
          <w:spacing w:val="-3"/>
          <w:lang w:eastAsia="en-US"/>
        </w:rPr>
        <w:t xml:space="preserve"> </w:t>
      </w:r>
      <w:r w:rsidRPr="0080142F">
        <w:rPr>
          <w:rFonts w:ascii="Arial" w:eastAsia="Carlito" w:hAnsi="Arial" w:cs="Arial"/>
          <w:lang w:eastAsia="en-US"/>
        </w:rPr>
        <w:t>wału;</w:t>
      </w:r>
    </w:p>
    <w:p w14:paraId="6786A295" w14:textId="77777777" w:rsidR="006D487D" w:rsidRPr="0080142F" w:rsidRDefault="006D487D" w:rsidP="006B7818">
      <w:pPr>
        <w:widowControl w:val="0"/>
        <w:numPr>
          <w:ilvl w:val="0"/>
          <w:numId w:val="54"/>
        </w:numPr>
        <w:tabs>
          <w:tab w:val="left" w:pos="280"/>
        </w:tabs>
        <w:autoSpaceDE w:val="0"/>
        <w:autoSpaceDN w:val="0"/>
        <w:ind w:left="0" w:right="-24" w:firstLine="0"/>
        <w:rPr>
          <w:rFonts w:ascii="Arial" w:eastAsia="Carlito" w:hAnsi="Arial" w:cs="Arial"/>
          <w:lang w:eastAsia="en-US"/>
        </w:rPr>
      </w:pPr>
      <w:r w:rsidRPr="0080142F">
        <w:rPr>
          <w:rFonts w:ascii="Arial" w:eastAsia="Carlito" w:hAnsi="Arial" w:cs="Arial"/>
          <w:lang w:eastAsia="en-US"/>
        </w:rPr>
        <w:t>podsypka z piasku o grubości 15</w:t>
      </w:r>
      <w:r w:rsidRPr="0080142F">
        <w:rPr>
          <w:rFonts w:ascii="Arial" w:eastAsia="Carlito" w:hAnsi="Arial" w:cs="Arial"/>
          <w:spacing w:val="-8"/>
          <w:lang w:eastAsia="en-US"/>
        </w:rPr>
        <w:t xml:space="preserve"> </w:t>
      </w:r>
      <w:r w:rsidRPr="0080142F">
        <w:rPr>
          <w:rFonts w:ascii="Arial" w:eastAsia="Carlito" w:hAnsi="Arial" w:cs="Arial"/>
          <w:lang w:eastAsia="en-US"/>
        </w:rPr>
        <w:t>cm;</w:t>
      </w:r>
    </w:p>
    <w:p w14:paraId="33182797" w14:textId="77777777" w:rsidR="006D487D" w:rsidRPr="0080142F" w:rsidRDefault="006D487D" w:rsidP="006B7818">
      <w:pPr>
        <w:widowControl w:val="0"/>
        <w:numPr>
          <w:ilvl w:val="0"/>
          <w:numId w:val="54"/>
        </w:numPr>
        <w:tabs>
          <w:tab w:val="left" w:pos="280"/>
        </w:tabs>
        <w:autoSpaceDE w:val="0"/>
        <w:autoSpaceDN w:val="0"/>
        <w:spacing w:before="27"/>
        <w:ind w:left="0" w:right="-24" w:firstLine="0"/>
        <w:rPr>
          <w:rFonts w:ascii="Arial" w:eastAsia="Carlito" w:hAnsi="Arial" w:cs="Arial"/>
          <w:lang w:eastAsia="en-US"/>
        </w:rPr>
      </w:pPr>
      <w:r w:rsidRPr="0080142F">
        <w:rPr>
          <w:rFonts w:ascii="Arial" w:eastAsia="Carlito" w:hAnsi="Arial" w:cs="Arial"/>
          <w:lang w:eastAsia="en-US"/>
        </w:rPr>
        <w:t>rury polipropylenowe o ściankach pełnych z powierzchnią gładką w obsypce</w:t>
      </w:r>
      <w:r w:rsidRPr="0080142F">
        <w:rPr>
          <w:rFonts w:ascii="Arial" w:eastAsia="Carlito" w:hAnsi="Arial" w:cs="Arial"/>
          <w:spacing w:val="-9"/>
          <w:lang w:eastAsia="en-US"/>
        </w:rPr>
        <w:t xml:space="preserve"> </w:t>
      </w:r>
      <w:r w:rsidRPr="0080142F">
        <w:rPr>
          <w:rFonts w:ascii="Arial" w:eastAsia="Carlito" w:hAnsi="Arial" w:cs="Arial"/>
          <w:lang w:eastAsia="en-US"/>
        </w:rPr>
        <w:t xml:space="preserve">żwirowej bezpośredniej – frakcja 16 – 32 mm i pośredniej – frakcja 8 - 16 mm </w:t>
      </w:r>
      <w:r w:rsidRPr="0080142F">
        <w:rPr>
          <w:rFonts w:ascii="Arial" w:eastAsia="Carlito" w:hAnsi="Arial" w:cs="Arial"/>
          <w:lang w:eastAsia="en-US"/>
        </w:rPr>
        <w:br/>
        <w:t>o łącznej grubości: min. 70 cm</w:t>
      </w:r>
    </w:p>
    <w:p w14:paraId="40B39031" w14:textId="77777777" w:rsidR="006D487D" w:rsidRPr="0080142F" w:rsidRDefault="006D487D" w:rsidP="006B7818">
      <w:pPr>
        <w:widowControl w:val="0"/>
        <w:numPr>
          <w:ilvl w:val="4"/>
          <w:numId w:val="53"/>
        </w:numPr>
        <w:tabs>
          <w:tab w:val="left" w:pos="1120"/>
        </w:tabs>
        <w:autoSpaceDE w:val="0"/>
        <w:autoSpaceDN w:val="0"/>
        <w:spacing w:before="27"/>
        <w:ind w:left="0" w:right="-24" w:firstLine="0"/>
        <w:rPr>
          <w:rFonts w:ascii="Arial" w:eastAsia="Carlito" w:hAnsi="Arial" w:cs="Arial"/>
          <w:lang w:eastAsia="en-US"/>
        </w:rPr>
      </w:pPr>
      <w:r w:rsidRPr="0080142F">
        <w:rPr>
          <w:rFonts w:ascii="Arial" w:eastAsia="Carlito" w:hAnsi="Arial" w:cs="Arial"/>
          <w:lang w:eastAsia="en-US"/>
        </w:rPr>
        <w:t>Łączna grubość podłoża pod składowane odpady wyniesie: 75 cm dla drenów o średnicy 200 mm i 71 cm dla drenów o średnicy 160</w:t>
      </w:r>
      <w:r w:rsidRPr="0080142F">
        <w:rPr>
          <w:rFonts w:ascii="Arial" w:eastAsia="Carlito" w:hAnsi="Arial" w:cs="Arial"/>
          <w:spacing w:val="-9"/>
          <w:lang w:eastAsia="en-US"/>
        </w:rPr>
        <w:t xml:space="preserve"> </w:t>
      </w:r>
      <w:r w:rsidRPr="0080142F">
        <w:rPr>
          <w:rFonts w:ascii="Arial" w:eastAsia="Carlito" w:hAnsi="Arial" w:cs="Arial"/>
          <w:lang w:eastAsia="en-US"/>
        </w:rPr>
        <w:t>mm.</w:t>
      </w:r>
    </w:p>
    <w:p w14:paraId="43AF7474" w14:textId="77777777" w:rsidR="006D487D" w:rsidRPr="0080142F" w:rsidRDefault="006D487D" w:rsidP="006B7818">
      <w:pPr>
        <w:widowControl w:val="0"/>
        <w:numPr>
          <w:ilvl w:val="4"/>
          <w:numId w:val="53"/>
        </w:numPr>
        <w:tabs>
          <w:tab w:val="left" w:pos="1120"/>
        </w:tabs>
        <w:autoSpaceDE w:val="0"/>
        <w:autoSpaceDN w:val="0"/>
        <w:ind w:left="0" w:right="-24" w:firstLine="0"/>
        <w:rPr>
          <w:rFonts w:ascii="Arial" w:eastAsia="Carlito" w:hAnsi="Arial" w:cs="Arial"/>
          <w:lang w:eastAsia="en-US"/>
        </w:rPr>
      </w:pPr>
      <w:r w:rsidRPr="0080142F">
        <w:rPr>
          <w:rFonts w:ascii="Arial" w:eastAsia="Carlito" w:hAnsi="Arial" w:cs="Arial"/>
          <w:lang w:eastAsia="en-US"/>
        </w:rPr>
        <w:t xml:space="preserve">Odcieki z kwatery SK-6 odprowadzane będą instalacją drenażową </w:t>
      </w:r>
      <w:r w:rsidRPr="0080142F">
        <w:rPr>
          <w:rFonts w:ascii="Arial" w:eastAsia="Carlito" w:hAnsi="Arial" w:cs="Arial"/>
          <w:lang w:eastAsia="en-US"/>
        </w:rPr>
        <w:br/>
        <w:t xml:space="preserve">i przyłączem kanalizacyjnym grawitacyjno-ciśnieniowym do zbiornika odcieków </w:t>
      </w:r>
      <w:r w:rsidRPr="0080142F">
        <w:rPr>
          <w:rFonts w:ascii="Arial" w:eastAsia="Carlito" w:hAnsi="Arial" w:cs="Arial"/>
          <w:lang w:eastAsia="en-US"/>
        </w:rPr>
        <w:br/>
        <w:t>o pojemności 872</w:t>
      </w:r>
      <w:r w:rsidRPr="0080142F">
        <w:rPr>
          <w:rFonts w:ascii="Arial" w:eastAsia="Carlito" w:hAnsi="Arial" w:cs="Arial"/>
          <w:spacing w:val="-22"/>
          <w:lang w:eastAsia="en-US"/>
        </w:rPr>
        <w:t xml:space="preserve"> </w:t>
      </w:r>
      <w:r w:rsidRPr="0080142F">
        <w:rPr>
          <w:rFonts w:ascii="Arial" w:eastAsia="Carlito" w:hAnsi="Arial" w:cs="Arial"/>
          <w:lang w:eastAsia="en-US"/>
        </w:rPr>
        <w:t>m</w:t>
      </w:r>
      <w:r w:rsidRPr="0080142F">
        <w:rPr>
          <w:rFonts w:ascii="Arial" w:eastAsia="Carlito" w:hAnsi="Arial" w:cs="Arial"/>
          <w:vertAlign w:val="superscript"/>
          <w:lang w:eastAsia="en-US"/>
        </w:rPr>
        <w:t>3</w:t>
      </w:r>
      <w:r w:rsidRPr="0080142F">
        <w:rPr>
          <w:rFonts w:ascii="Arial" w:eastAsia="Carlito" w:hAnsi="Arial" w:cs="Arial"/>
          <w:lang w:eastAsia="en-US"/>
        </w:rPr>
        <w:t>.</w:t>
      </w:r>
    </w:p>
    <w:p w14:paraId="3D135903" w14:textId="77777777" w:rsidR="00EF17A7" w:rsidRPr="0080142F" w:rsidRDefault="00EF17A7" w:rsidP="006A3614">
      <w:pPr>
        <w:spacing w:before="56"/>
        <w:rPr>
          <w:i/>
          <w:sz w:val="10"/>
          <w:szCs w:val="10"/>
        </w:rPr>
      </w:pPr>
    </w:p>
    <w:p w14:paraId="2A4A9DE2" w14:textId="77777777" w:rsidR="00EF17A7" w:rsidRPr="0080142F" w:rsidRDefault="00EF17A7" w:rsidP="006A3614">
      <w:pPr>
        <w:rPr>
          <w:rFonts w:ascii="Arial" w:hAnsi="Arial" w:cs="Arial"/>
        </w:rPr>
      </w:pPr>
      <w:r w:rsidRPr="0080142F">
        <w:rPr>
          <w:rFonts w:ascii="Arial" w:hAnsi="Arial" w:cs="Arial"/>
        </w:rPr>
        <w:t>I.2.2.6. System gospodarki odciekiem pochodzącym z kwatery SK-7:</w:t>
      </w:r>
    </w:p>
    <w:p w14:paraId="0B97C01F" w14:textId="77777777" w:rsidR="00EF17A7" w:rsidRPr="0080142F" w:rsidRDefault="00EF17A7" w:rsidP="006A3614">
      <w:pPr>
        <w:contextualSpacing/>
        <w:rPr>
          <w:rFonts w:ascii="Arial" w:hAnsi="Arial" w:cs="Arial"/>
        </w:rPr>
      </w:pPr>
      <w:r w:rsidRPr="0080142F">
        <w:rPr>
          <w:rFonts w:ascii="Arial" w:eastAsia="Carlito" w:hAnsi="Arial" w:cs="Arial"/>
          <w:lang w:eastAsia="en-US"/>
        </w:rPr>
        <w:t xml:space="preserve">I.2.2.6.1. </w:t>
      </w:r>
      <w:r w:rsidRPr="0080142F">
        <w:rPr>
          <w:rFonts w:ascii="Arial" w:hAnsi="Arial" w:cs="Arial"/>
        </w:rPr>
        <w:t xml:space="preserve">Instalacja winna być wyposażona w system drenażu wód odciekowych, zaprojektowany w sposób zapewniający jego funkcjonowanie w fazie eksploatacyjnej </w:t>
      </w:r>
      <w:r w:rsidRPr="0080142F">
        <w:rPr>
          <w:rFonts w:ascii="Arial" w:hAnsi="Arial" w:cs="Arial"/>
        </w:rPr>
        <w:br/>
        <w:t xml:space="preserve">i poeksploatacyjnej składowiska odpadów. </w:t>
      </w:r>
    </w:p>
    <w:p w14:paraId="57B210A5" w14:textId="77777777" w:rsidR="00EF17A7" w:rsidRPr="0080142F" w:rsidRDefault="00EF17A7" w:rsidP="006A3614">
      <w:pPr>
        <w:contextualSpacing/>
        <w:rPr>
          <w:rFonts w:ascii="Arial" w:hAnsi="Arial" w:cs="Arial"/>
        </w:rPr>
      </w:pPr>
      <w:r w:rsidRPr="0080142F">
        <w:rPr>
          <w:rFonts w:ascii="Arial" w:eastAsia="Carlito" w:hAnsi="Arial" w:cs="Arial"/>
          <w:lang w:eastAsia="en-US"/>
        </w:rPr>
        <w:t xml:space="preserve">I.2.2.6.2. </w:t>
      </w:r>
      <w:r w:rsidRPr="0080142F">
        <w:rPr>
          <w:rFonts w:ascii="Arial" w:hAnsi="Arial" w:cs="Arial"/>
        </w:rPr>
        <w:t xml:space="preserve">System drenażu winien być wykonany zgodnie z obowiązującymi przepisami, powyżej izolacji syntetycznej PEHD o grubości 2 mm zabezpieczonej geowłókniną; miąższość wykonanej z substancji mineralnej warstwy drenażowej </w:t>
      </w:r>
      <w:r w:rsidRPr="0080142F">
        <w:rPr>
          <w:rFonts w:ascii="Arial" w:hAnsi="Arial" w:cs="Arial"/>
        </w:rPr>
        <w:br/>
        <w:t>≥ 0,5m przy współczynniku filtracji k&gt; 1,0 x 10</w:t>
      </w:r>
      <w:r w:rsidRPr="0080142F">
        <w:rPr>
          <w:rFonts w:ascii="Arial" w:hAnsi="Arial" w:cs="Arial"/>
          <w:vertAlign w:val="superscript"/>
        </w:rPr>
        <w:t>-4</w:t>
      </w:r>
      <w:r w:rsidRPr="0080142F">
        <w:rPr>
          <w:rFonts w:ascii="Arial" w:hAnsi="Arial" w:cs="Arial"/>
        </w:rPr>
        <w:t xml:space="preserve"> m/s; wewnątrz warstwy umieszczony będzie drenaż główny odprowadzający wody odciekowe do  szczelnego zbiornika.</w:t>
      </w:r>
    </w:p>
    <w:p w14:paraId="65356A4C" w14:textId="77777777" w:rsidR="00EF17A7" w:rsidRPr="0080142F" w:rsidRDefault="00EF17A7" w:rsidP="006A3614">
      <w:pPr>
        <w:contextualSpacing/>
        <w:rPr>
          <w:rFonts w:ascii="Arial" w:hAnsi="Arial" w:cs="Arial"/>
        </w:rPr>
      </w:pPr>
      <w:r w:rsidRPr="0080142F">
        <w:rPr>
          <w:rFonts w:ascii="Arial" w:eastAsia="Carlito" w:hAnsi="Arial" w:cs="Arial"/>
          <w:lang w:eastAsia="en-US"/>
        </w:rPr>
        <w:t xml:space="preserve">Ujęcie wód odciekowych z kwatery SK-7 następować będzie poprzez sieć drenaży wykonanych z rur perforowanych, zabezpieczonych obsypką filtracyjną, ułożonych na geomembranie. Uformowanie dna winno zapewnić spadek rurociągu drenażowego </w:t>
      </w:r>
      <w:r w:rsidRPr="0080142F">
        <w:rPr>
          <w:rFonts w:ascii="Arial" w:eastAsia="Carlito" w:hAnsi="Arial" w:cs="Arial"/>
          <w:lang w:eastAsia="en-US"/>
        </w:rPr>
        <w:br/>
        <w:t>w kierunku ujęcia</w:t>
      </w:r>
      <w:r w:rsidRPr="0080142F">
        <w:rPr>
          <w:rFonts w:ascii="Arial" w:eastAsia="Carlito" w:hAnsi="Arial" w:cs="Arial"/>
          <w:spacing w:val="-12"/>
          <w:lang w:eastAsia="en-US"/>
        </w:rPr>
        <w:t xml:space="preserve"> </w:t>
      </w:r>
      <w:r w:rsidRPr="0080142F">
        <w:rPr>
          <w:rFonts w:ascii="Arial" w:eastAsia="Carlito" w:hAnsi="Arial" w:cs="Arial"/>
          <w:lang w:eastAsia="en-US"/>
        </w:rPr>
        <w:t>odcieków.</w:t>
      </w:r>
      <w:r w:rsidRPr="0080142F">
        <w:rPr>
          <w:rFonts w:ascii="Arial" w:hAnsi="Arial" w:cs="Arial"/>
        </w:rPr>
        <w:t xml:space="preserve"> Uformowanie dna i przebieg rurociągu drenażowego powinny zapewnić jego spadek w kierunku ujęcia odcieków.</w:t>
      </w:r>
    </w:p>
    <w:p w14:paraId="4D3BD614" w14:textId="77777777" w:rsidR="00EF17A7" w:rsidRPr="0080142F" w:rsidRDefault="00EF17A7" w:rsidP="006A3614">
      <w:pPr>
        <w:contextualSpacing/>
        <w:rPr>
          <w:rFonts w:ascii="Arial" w:hAnsi="Arial" w:cs="Arial"/>
        </w:rPr>
      </w:pPr>
      <w:r w:rsidRPr="0080142F">
        <w:rPr>
          <w:rFonts w:ascii="Arial" w:eastAsia="Carlito" w:hAnsi="Arial" w:cs="Arial"/>
          <w:lang w:eastAsia="en-US"/>
        </w:rPr>
        <w:t xml:space="preserve">I.2.2.6.3. </w:t>
      </w:r>
      <w:r w:rsidRPr="0080142F">
        <w:rPr>
          <w:rFonts w:ascii="Arial" w:hAnsi="Arial" w:cs="Arial"/>
        </w:rPr>
        <w:t>Zbocza składowiska odpadów wyposażone będą w system drenażu umożliwiający spływ wód odciekowych do głównego systemu drenażu.</w:t>
      </w:r>
    </w:p>
    <w:p w14:paraId="0B908965" w14:textId="77777777" w:rsidR="00EF17A7" w:rsidRPr="0080142F" w:rsidRDefault="00EF17A7" w:rsidP="006A3614">
      <w:pPr>
        <w:pStyle w:val="StylTekstPierwszywiersz07cmInterlinia15wiersza"/>
        <w:tabs>
          <w:tab w:val="left" w:pos="9072"/>
        </w:tabs>
        <w:ind w:firstLine="0"/>
        <w:rPr>
          <w:rFonts w:ascii="Arial" w:eastAsia="Carlito" w:hAnsi="Arial" w:cs="Arial"/>
          <w:szCs w:val="24"/>
          <w:lang w:eastAsia="en-US"/>
        </w:rPr>
      </w:pPr>
      <w:r w:rsidRPr="0080142F">
        <w:rPr>
          <w:rFonts w:ascii="Arial" w:eastAsia="Carlito" w:hAnsi="Arial" w:cs="Arial"/>
          <w:szCs w:val="24"/>
          <w:lang w:eastAsia="en-US"/>
        </w:rPr>
        <w:t>I.2.2.6.4. Odcieki z kwatery SK-7 odprowadzone są za pomocą rur drenażowych PEHD Ø 315 i 500 mm do przepompowni, dalej przepompowane do szczelnego zbiornika na odcieki o pojemności 872 m</w:t>
      </w:r>
      <w:r w:rsidRPr="0080142F">
        <w:rPr>
          <w:rFonts w:ascii="Arial" w:eastAsia="Carlito" w:hAnsi="Arial" w:cs="Arial"/>
          <w:szCs w:val="24"/>
          <w:vertAlign w:val="superscript"/>
          <w:lang w:eastAsia="en-US"/>
        </w:rPr>
        <w:t>3</w:t>
      </w:r>
      <w:r w:rsidRPr="0080142F">
        <w:rPr>
          <w:rFonts w:ascii="Arial" w:eastAsia="Carlito" w:hAnsi="Arial" w:cs="Arial"/>
          <w:szCs w:val="24"/>
          <w:lang w:eastAsia="en-US"/>
        </w:rPr>
        <w:t>.</w:t>
      </w:r>
    </w:p>
    <w:p w14:paraId="42F3B026" w14:textId="77777777" w:rsidR="00EF17A7" w:rsidRPr="0080142F" w:rsidRDefault="00EF17A7" w:rsidP="006A3614">
      <w:pPr>
        <w:spacing w:before="56"/>
        <w:rPr>
          <w:i/>
          <w:sz w:val="10"/>
          <w:szCs w:val="10"/>
        </w:rPr>
      </w:pPr>
    </w:p>
    <w:p w14:paraId="19B96E16" w14:textId="77777777" w:rsidR="00EF17A7" w:rsidRPr="0080142F" w:rsidRDefault="00ED133E" w:rsidP="006A3614">
      <w:pPr>
        <w:spacing w:before="56"/>
        <w:rPr>
          <w:rFonts w:ascii="Arial" w:hAnsi="Arial" w:cs="Arial"/>
          <w:iCs/>
        </w:rPr>
      </w:pPr>
      <w:r w:rsidRPr="0080142F">
        <w:rPr>
          <w:rFonts w:ascii="Arial" w:hAnsi="Arial" w:cs="Arial"/>
          <w:iCs/>
        </w:rPr>
        <w:t xml:space="preserve">I.2.3. </w:t>
      </w:r>
      <w:r w:rsidR="006326E9" w:rsidRPr="0080142F">
        <w:rPr>
          <w:rFonts w:ascii="Arial" w:hAnsi="Arial" w:cs="Arial"/>
          <w:iCs/>
        </w:rPr>
        <w:t>Punk</w:t>
      </w:r>
      <w:r w:rsidR="00740ADD" w:rsidRPr="0080142F">
        <w:rPr>
          <w:rFonts w:ascii="Arial" w:hAnsi="Arial" w:cs="Arial"/>
          <w:iCs/>
        </w:rPr>
        <w:t>t</w:t>
      </w:r>
      <w:r w:rsidR="006326E9" w:rsidRPr="0080142F">
        <w:rPr>
          <w:rFonts w:ascii="Arial" w:hAnsi="Arial" w:cs="Arial"/>
          <w:iCs/>
        </w:rPr>
        <w:t xml:space="preserve"> u</w:t>
      </w:r>
      <w:r w:rsidRPr="0080142F">
        <w:rPr>
          <w:rFonts w:ascii="Arial" w:hAnsi="Arial" w:cs="Arial"/>
          <w:iCs/>
        </w:rPr>
        <w:t>chylony.</w:t>
      </w:r>
    </w:p>
    <w:p w14:paraId="79C0F205" w14:textId="77777777" w:rsidR="00EF17A7" w:rsidRPr="0080142F" w:rsidRDefault="00EF17A7" w:rsidP="006A3614">
      <w:pPr>
        <w:spacing w:before="56"/>
        <w:rPr>
          <w:i/>
          <w:sz w:val="10"/>
          <w:szCs w:val="10"/>
        </w:rPr>
      </w:pPr>
    </w:p>
    <w:p w14:paraId="7A119436" w14:textId="77777777" w:rsidR="009B6672" w:rsidRPr="0080142F" w:rsidRDefault="00EF020C" w:rsidP="006A3614">
      <w:pPr>
        <w:rPr>
          <w:rFonts w:ascii="Arial" w:hAnsi="Arial" w:cs="Arial"/>
        </w:rPr>
      </w:pPr>
      <w:bookmarkStart w:id="27" w:name="_Hlk5792951"/>
      <w:bookmarkStart w:id="28" w:name="_Hlk527104521"/>
      <w:bookmarkStart w:id="29" w:name="_Hlk5179302"/>
      <w:bookmarkStart w:id="30" w:name="_Hlk5280103"/>
      <w:bookmarkEnd w:id="24"/>
      <w:bookmarkEnd w:id="26"/>
      <w:r w:rsidRPr="0080142F">
        <w:rPr>
          <w:rFonts w:ascii="Arial" w:hAnsi="Arial" w:cs="Arial"/>
        </w:rPr>
        <w:t xml:space="preserve">I.2.4. Instalacja odgazowania </w:t>
      </w:r>
      <w:r w:rsidR="00FA707E" w:rsidRPr="0080142F">
        <w:rPr>
          <w:rFonts w:ascii="Arial" w:hAnsi="Arial" w:cs="Arial"/>
        </w:rPr>
        <w:t>kwater SK-1,</w:t>
      </w:r>
      <w:r w:rsidR="00414E99" w:rsidRPr="0080142F">
        <w:rPr>
          <w:rFonts w:ascii="Arial" w:hAnsi="Arial" w:cs="Arial"/>
        </w:rPr>
        <w:t xml:space="preserve"> </w:t>
      </w:r>
      <w:r w:rsidR="00FA707E" w:rsidRPr="0080142F">
        <w:rPr>
          <w:rFonts w:ascii="Arial" w:hAnsi="Arial" w:cs="Arial"/>
        </w:rPr>
        <w:t>SK-2, SK-3</w:t>
      </w:r>
      <w:r w:rsidR="003F1C3F" w:rsidRPr="0080142F">
        <w:rPr>
          <w:rFonts w:ascii="Arial" w:hAnsi="Arial" w:cs="Arial"/>
        </w:rPr>
        <w:t>:</w:t>
      </w:r>
    </w:p>
    <w:p w14:paraId="0F6FD920" w14:textId="77777777" w:rsidR="005A588A" w:rsidRPr="0080142F" w:rsidRDefault="005A588A" w:rsidP="006A3614">
      <w:pPr>
        <w:shd w:val="clear" w:color="auto" w:fill="FFFFFF"/>
        <w:tabs>
          <w:tab w:val="left" w:pos="0"/>
        </w:tabs>
        <w:ind w:left="-14"/>
        <w:rPr>
          <w:rFonts w:ascii="Arial" w:hAnsi="Arial" w:cs="Arial"/>
        </w:rPr>
      </w:pPr>
      <w:r w:rsidRPr="0080142F">
        <w:rPr>
          <w:rFonts w:ascii="Arial" w:hAnsi="Arial" w:cs="Arial"/>
        </w:rPr>
        <w:t>I.2.4.1.  Odgazowanie pionowe</w:t>
      </w:r>
      <w:r w:rsidR="00A248E4" w:rsidRPr="0080142F">
        <w:rPr>
          <w:rFonts w:ascii="Arial" w:hAnsi="Arial" w:cs="Arial"/>
        </w:rPr>
        <w:t>:</w:t>
      </w:r>
    </w:p>
    <w:p w14:paraId="50E95DB1" w14:textId="77777777" w:rsidR="005A588A" w:rsidRPr="0080142F" w:rsidRDefault="005A588A" w:rsidP="006A3614">
      <w:pPr>
        <w:tabs>
          <w:tab w:val="left" w:pos="0"/>
        </w:tabs>
        <w:ind w:left="-14"/>
        <w:rPr>
          <w:rFonts w:ascii="Arial" w:hAnsi="Arial" w:cs="Arial"/>
        </w:rPr>
      </w:pPr>
      <w:r w:rsidRPr="0080142F">
        <w:rPr>
          <w:rFonts w:ascii="Arial" w:hAnsi="Arial" w:cs="Arial"/>
        </w:rPr>
        <w:t xml:space="preserve">Komory SK-1, SK-2 i SK-3 wyposażone będą w sieć studni do ujmowania </w:t>
      </w:r>
      <w:r w:rsidRPr="0080142F">
        <w:rPr>
          <w:rFonts w:ascii="Arial" w:hAnsi="Arial" w:cs="Arial"/>
        </w:rPr>
        <w:br/>
        <w:t>i odprowadzania powstającego gazu sk</w:t>
      </w:r>
      <w:r w:rsidR="00DF2B76" w:rsidRPr="0080142F">
        <w:rPr>
          <w:rFonts w:ascii="Arial" w:hAnsi="Arial" w:cs="Arial"/>
        </w:rPr>
        <w:t xml:space="preserve">ładowiskowego, rozmieszczonych </w:t>
      </w:r>
      <w:r w:rsidRPr="0080142F">
        <w:rPr>
          <w:rFonts w:ascii="Arial" w:hAnsi="Arial" w:cs="Arial"/>
        </w:rPr>
        <w:t xml:space="preserve">co </w:t>
      </w:r>
      <w:r w:rsidR="008A151C" w:rsidRPr="0080142F">
        <w:rPr>
          <w:rFonts w:ascii="Arial" w:hAnsi="Arial" w:cs="Arial"/>
        </w:rPr>
        <w:br/>
      </w:r>
      <w:r w:rsidRPr="0080142F">
        <w:rPr>
          <w:rFonts w:ascii="Arial" w:hAnsi="Arial" w:cs="Arial"/>
        </w:rPr>
        <w:t xml:space="preserve">ok. 50 m w dwóch rzędach wzdłuż linii przebiegającej około </w:t>
      </w:r>
      <w:smartTag w:uri="urn:schemas-microsoft-com:office:smarttags" w:element="metricconverter">
        <w:smartTagPr>
          <w:attr w:name="ProductID" w:val="30 m"/>
        </w:smartTagPr>
        <w:r w:rsidRPr="0080142F">
          <w:rPr>
            <w:rFonts w:ascii="Arial" w:hAnsi="Arial" w:cs="Arial"/>
          </w:rPr>
          <w:t>30 m</w:t>
        </w:r>
      </w:smartTag>
      <w:r w:rsidRPr="0080142F">
        <w:rPr>
          <w:rFonts w:ascii="Arial" w:hAnsi="Arial" w:cs="Arial"/>
        </w:rPr>
        <w:t xml:space="preserve"> od obwałowań północnego i południowego. W fazie eksploatacji studnie podnoszone będą równocześnie z rzędną składowania, wraz z zamontowanymi na nich pochodniami. </w:t>
      </w:r>
    </w:p>
    <w:p w14:paraId="23BC2A91" w14:textId="77777777" w:rsidR="005A588A" w:rsidRPr="0080142F" w:rsidRDefault="005A588A" w:rsidP="006A3614">
      <w:pPr>
        <w:tabs>
          <w:tab w:val="left" w:pos="0"/>
        </w:tabs>
        <w:ind w:left="-14"/>
        <w:rPr>
          <w:rFonts w:ascii="Arial" w:hAnsi="Arial" w:cs="Arial"/>
        </w:rPr>
      </w:pPr>
      <w:r w:rsidRPr="0080142F">
        <w:rPr>
          <w:rFonts w:ascii="Arial" w:hAnsi="Arial" w:cs="Arial"/>
        </w:rPr>
        <w:t xml:space="preserve">Teren składowiska będzie podzielony na dwa sektory odgazowania, </w:t>
      </w:r>
      <w:r w:rsidR="00912501" w:rsidRPr="0080142F">
        <w:rPr>
          <w:rFonts w:ascii="Arial" w:hAnsi="Arial" w:cs="Arial"/>
        </w:rPr>
        <w:br/>
      </w:r>
      <w:r w:rsidRPr="0080142F">
        <w:rPr>
          <w:rFonts w:ascii="Arial" w:hAnsi="Arial" w:cs="Arial"/>
        </w:rPr>
        <w:t xml:space="preserve">z zamontowanymi wspólnymi pochodniami spalającymi biogaz o zakresie pracy </w:t>
      </w:r>
      <w:r w:rsidR="00912501" w:rsidRPr="0080142F">
        <w:rPr>
          <w:rFonts w:ascii="Arial" w:hAnsi="Arial" w:cs="Arial"/>
        </w:rPr>
        <w:br/>
      </w:r>
      <w:r w:rsidRPr="0080142F">
        <w:rPr>
          <w:rFonts w:ascii="Arial" w:hAnsi="Arial" w:cs="Arial"/>
        </w:rPr>
        <w:t>10 – 50 m</w:t>
      </w:r>
      <w:r w:rsidRPr="0080142F">
        <w:rPr>
          <w:rFonts w:ascii="Arial" w:hAnsi="Arial" w:cs="Arial"/>
          <w:vertAlign w:val="superscript"/>
        </w:rPr>
        <w:t>3</w:t>
      </w:r>
      <w:r w:rsidRPr="0080142F">
        <w:rPr>
          <w:rFonts w:ascii="Arial" w:hAnsi="Arial" w:cs="Arial"/>
        </w:rPr>
        <w:t xml:space="preserve">/h, z układem zapłonowym z automatycznym iskrownikiem elektronicznym, zasilanym bateryjnie:            </w:t>
      </w:r>
    </w:p>
    <w:p w14:paraId="04B9B94C" w14:textId="77777777" w:rsidR="005A588A" w:rsidRPr="0080142F" w:rsidRDefault="005A588A" w:rsidP="006B7818">
      <w:pPr>
        <w:numPr>
          <w:ilvl w:val="0"/>
          <w:numId w:val="2"/>
        </w:numPr>
        <w:tabs>
          <w:tab w:val="clear" w:pos="397"/>
          <w:tab w:val="left" w:pos="0"/>
          <w:tab w:val="left" w:pos="518"/>
          <w:tab w:val="num" w:pos="700"/>
        </w:tabs>
        <w:ind w:left="-14" w:hanging="182"/>
        <w:rPr>
          <w:rFonts w:ascii="Arial" w:hAnsi="Arial" w:cs="Arial"/>
        </w:rPr>
      </w:pPr>
      <w:r w:rsidRPr="0080142F">
        <w:rPr>
          <w:rFonts w:ascii="Arial" w:hAnsi="Arial" w:cs="Arial"/>
        </w:rPr>
        <w:lastRenderedPageBreak/>
        <w:t>studnie kwatery SK-1 - studnia zbiorcza typu pasywnego Pb – 1 dla studni SB0, SB1, SB2, SB3, SB4, SB5</w:t>
      </w:r>
      <w:r w:rsidR="00A248E4" w:rsidRPr="0080142F">
        <w:rPr>
          <w:rFonts w:ascii="Arial" w:hAnsi="Arial" w:cs="Arial"/>
        </w:rPr>
        <w:t>, SB6</w:t>
      </w:r>
      <w:r w:rsidRPr="0080142F">
        <w:rPr>
          <w:rFonts w:ascii="Arial" w:hAnsi="Arial" w:cs="Arial"/>
        </w:rPr>
        <w:t xml:space="preserve"> –zamontowana na kwaterze w środkowej części, (studnia SB6 została zlikwidowana),</w:t>
      </w:r>
    </w:p>
    <w:p w14:paraId="64064A0F" w14:textId="77777777" w:rsidR="004A6212" w:rsidRPr="0080142F" w:rsidRDefault="005A588A" w:rsidP="006B7818">
      <w:pPr>
        <w:numPr>
          <w:ilvl w:val="0"/>
          <w:numId w:val="2"/>
        </w:numPr>
        <w:tabs>
          <w:tab w:val="clear" w:pos="397"/>
          <w:tab w:val="left" w:pos="0"/>
          <w:tab w:val="left" w:pos="546"/>
        </w:tabs>
        <w:ind w:left="-14" w:hanging="182"/>
        <w:rPr>
          <w:rFonts w:ascii="Arial" w:hAnsi="Arial" w:cs="Arial"/>
        </w:rPr>
      </w:pPr>
      <w:r w:rsidRPr="0080142F">
        <w:rPr>
          <w:rFonts w:ascii="Arial" w:hAnsi="Arial" w:cs="Arial"/>
        </w:rPr>
        <w:t xml:space="preserve">studnie kwater SK-2 i SK-3 - studnia zbiorcza typu pasywnego Pb – 2, zamontowana na połączeniu kwater SK-2 i SK-3, w południowej ich części (wspólna dla obydwu kwater), dla studni </w:t>
      </w:r>
      <w:r w:rsidR="00A248E4" w:rsidRPr="0080142F">
        <w:rPr>
          <w:rFonts w:ascii="Arial" w:hAnsi="Arial" w:cs="Arial"/>
        </w:rPr>
        <w:t xml:space="preserve">SB7, </w:t>
      </w:r>
      <w:r w:rsidRPr="0080142F">
        <w:rPr>
          <w:rFonts w:ascii="Arial" w:hAnsi="Arial" w:cs="Arial"/>
        </w:rPr>
        <w:t xml:space="preserve">SB8, SB9, SB10, SB11 na kwaterze SK-2 i studni SB12, SB13, SB14 na kwaterze SK-3.    </w:t>
      </w:r>
    </w:p>
    <w:p w14:paraId="60541D27" w14:textId="77777777" w:rsidR="004A6212" w:rsidRPr="0080142F" w:rsidRDefault="004A6212" w:rsidP="006A3614">
      <w:pPr>
        <w:tabs>
          <w:tab w:val="left" w:pos="0"/>
          <w:tab w:val="left" w:pos="546"/>
        </w:tabs>
        <w:rPr>
          <w:rFonts w:ascii="Arial" w:hAnsi="Arial" w:cs="Arial"/>
        </w:rPr>
      </w:pPr>
      <w:r w:rsidRPr="0080142F">
        <w:rPr>
          <w:rFonts w:ascii="Arial" w:hAnsi="Arial" w:cs="Arial"/>
        </w:rPr>
        <w:t xml:space="preserve">I.2.4.2. System ujmowania biogazu będzie odgazowaniem pasywnym, polegającym na spalaniu powstającego biogazu w palnikach automatycznych.   </w:t>
      </w:r>
    </w:p>
    <w:p w14:paraId="15EF5D1A" w14:textId="77777777" w:rsidR="004A6212" w:rsidRPr="0080142F" w:rsidRDefault="004A6212" w:rsidP="006A3614">
      <w:pPr>
        <w:tabs>
          <w:tab w:val="left" w:pos="0"/>
          <w:tab w:val="left" w:pos="360"/>
        </w:tabs>
        <w:ind w:left="-14"/>
        <w:rPr>
          <w:rFonts w:ascii="Arial" w:hAnsi="Arial" w:cs="Arial"/>
        </w:rPr>
      </w:pPr>
      <w:r w:rsidRPr="0080142F">
        <w:rPr>
          <w:rFonts w:ascii="Arial" w:hAnsi="Arial" w:cs="Arial"/>
        </w:rPr>
        <w:t>I.2.4.3.  Odgazowanie poziome:</w:t>
      </w:r>
    </w:p>
    <w:p w14:paraId="1AD3728F" w14:textId="77777777" w:rsidR="004A6212" w:rsidRPr="0080142F" w:rsidRDefault="004A6212" w:rsidP="006B7818">
      <w:pPr>
        <w:numPr>
          <w:ilvl w:val="0"/>
          <w:numId w:val="7"/>
        </w:numPr>
        <w:tabs>
          <w:tab w:val="left" w:pos="168"/>
          <w:tab w:val="left" w:pos="397"/>
        </w:tabs>
        <w:suppressAutoHyphens/>
        <w:ind w:left="168" w:hanging="168"/>
        <w:rPr>
          <w:rFonts w:ascii="Arial" w:hAnsi="Arial" w:cs="Arial"/>
        </w:rPr>
      </w:pPr>
      <w:r w:rsidRPr="0080142F">
        <w:rPr>
          <w:rFonts w:ascii="Arial" w:hAnsi="Arial" w:cs="Arial"/>
        </w:rPr>
        <w:t xml:space="preserve">warstwa odgazowująca przykrycia końcowego - warstwa żwiru i tłucznia leżąca wprost na odpadach będąca fundamentem warstw rekultywacyjnych, </w:t>
      </w:r>
    </w:p>
    <w:p w14:paraId="3CDE8FB2" w14:textId="77777777" w:rsidR="00EC3DA1" w:rsidRPr="0080142F" w:rsidRDefault="004A6212" w:rsidP="006B7818">
      <w:pPr>
        <w:numPr>
          <w:ilvl w:val="0"/>
          <w:numId w:val="7"/>
        </w:numPr>
        <w:tabs>
          <w:tab w:val="clear" w:pos="397"/>
          <w:tab w:val="left" w:pos="0"/>
          <w:tab w:val="left" w:pos="142"/>
        </w:tabs>
        <w:suppressAutoHyphens/>
        <w:ind w:left="0" w:firstLine="0"/>
        <w:rPr>
          <w:rFonts w:ascii="Arial" w:hAnsi="Arial" w:cs="Arial"/>
          <w:iCs/>
        </w:rPr>
      </w:pPr>
      <w:r w:rsidRPr="0080142F">
        <w:rPr>
          <w:rFonts w:ascii="Arial" w:hAnsi="Arial" w:cs="Arial"/>
          <w:iCs/>
        </w:rPr>
        <w:t>warstwy izolacyjne pośrednie z gruntu mineralnego, układane na warstwach odpadów.</w:t>
      </w:r>
      <w:r w:rsidR="005A588A" w:rsidRPr="0080142F">
        <w:rPr>
          <w:rFonts w:ascii="Arial" w:hAnsi="Arial" w:cs="Arial"/>
        </w:rPr>
        <w:t xml:space="preserve"> </w:t>
      </w:r>
    </w:p>
    <w:bookmarkEnd w:id="27"/>
    <w:p w14:paraId="413B7EE6" w14:textId="77777777" w:rsidR="00AD1B39" w:rsidRPr="0080142F" w:rsidRDefault="005A588A" w:rsidP="006A3614">
      <w:pPr>
        <w:tabs>
          <w:tab w:val="left" w:pos="0"/>
          <w:tab w:val="left" w:pos="397"/>
        </w:tabs>
        <w:suppressAutoHyphens/>
        <w:rPr>
          <w:rFonts w:ascii="Arial" w:eastAsia="Calibri" w:hAnsi="Arial" w:cs="Arial"/>
          <w:color w:val="7030A0"/>
          <w:lang w:eastAsia="en-US"/>
        </w:rPr>
      </w:pPr>
      <w:r w:rsidRPr="0080142F">
        <w:rPr>
          <w:rFonts w:ascii="Arial" w:hAnsi="Arial" w:cs="Arial"/>
        </w:rPr>
        <w:t xml:space="preserve">                                                                                                                                                                                                                                                             </w:t>
      </w:r>
      <w:r w:rsidR="004A6212" w:rsidRPr="0080142F">
        <w:rPr>
          <w:rFonts w:ascii="Arial" w:hAnsi="Arial" w:cs="Arial"/>
        </w:rPr>
        <w:t xml:space="preserve">            </w:t>
      </w:r>
      <w:bookmarkStart w:id="31" w:name="_Hlk5793097"/>
    </w:p>
    <w:p w14:paraId="2280123A" w14:textId="77777777" w:rsidR="000D48A0" w:rsidRPr="0080142F" w:rsidRDefault="000D48A0" w:rsidP="006A3614">
      <w:pPr>
        <w:rPr>
          <w:rFonts w:ascii="Arial" w:hAnsi="Arial" w:cs="Arial"/>
          <w:iCs/>
        </w:rPr>
      </w:pPr>
      <w:r w:rsidRPr="0080142F">
        <w:rPr>
          <w:rFonts w:ascii="Arial" w:hAnsi="Arial" w:cs="Arial"/>
        </w:rPr>
        <w:t>I.2.5. Instalacja odgazowania kwater SK-4 i SK-5:</w:t>
      </w:r>
    </w:p>
    <w:p w14:paraId="2647F84A" w14:textId="77777777" w:rsidR="000D48A0" w:rsidRPr="0080142F" w:rsidRDefault="000D48A0" w:rsidP="006A3614">
      <w:pPr>
        <w:pStyle w:val="Nagwek5"/>
        <w:tabs>
          <w:tab w:val="left" w:pos="434"/>
        </w:tabs>
        <w:spacing w:before="0"/>
        <w:rPr>
          <w:rFonts w:ascii="Arial" w:hAnsi="Arial" w:cs="Arial"/>
          <w:b w:val="0"/>
          <w:bCs w:val="0"/>
          <w:i w:val="0"/>
          <w:iCs w:val="0"/>
        </w:rPr>
      </w:pPr>
      <w:r w:rsidRPr="0080142F">
        <w:rPr>
          <w:rFonts w:ascii="Arial" w:hAnsi="Arial" w:cs="Arial"/>
          <w:b w:val="0"/>
          <w:bCs w:val="0"/>
          <w:i w:val="0"/>
          <w:iCs w:val="0"/>
        </w:rPr>
        <w:t>I.2.5.1. Odgazowanie pionowe:</w:t>
      </w:r>
    </w:p>
    <w:p w14:paraId="320CF1B8" w14:textId="77777777" w:rsidR="000D48A0" w:rsidRPr="0080142F" w:rsidRDefault="000D48A0" w:rsidP="006A3614">
      <w:pPr>
        <w:tabs>
          <w:tab w:val="left" w:pos="434"/>
        </w:tabs>
        <w:rPr>
          <w:rFonts w:ascii="Arial" w:hAnsi="Arial" w:cs="Arial"/>
        </w:rPr>
      </w:pPr>
      <w:r w:rsidRPr="0080142F">
        <w:rPr>
          <w:rFonts w:ascii="Arial" w:hAnsi="Arial" w:cs="Arial"/>
        </w:rPr>
        <w:t>Kwatery SK-4 i SK-5 wyposażone będą w studnie do ujmowania biogazu powstającego w odpadach – będą to studnie z kręgów betonowych perforowanych o średnicy D=1,0 m, w których zostanie osadzona rura odgazowująca. Studnie odgazowujące z rurą odgazowującą wypełnione  będą żwirem o uziarnieniu 16-32 mm. Studnie będą podwyższane wraz ze wzrostem złoża.</w:t>
      </w:r>
    </w:p>
    <w:p w14:paraId="35A1FA95" w14:textId="77777777" w:rsidR="000D48A0" w:rsidRPr="0080142F" w:rsidRDefault="000D48A0" w:rsidP="006B7818">
      <w:pPr>
        <w:pStyle w:val="Akapitzlist"/>
        <w:numPr>
          <w:ilvl w:val="0"/>
          <w:numId w:val="49"/>
        </w:numPr>
        <w:tabs>
          <w:tab w:val="left" w:pos="434"/>
        </w:tabs>
        <w:spacing w:after="0" w:afterAutospacing="0"/>
        <w:ind w:left="784"/>
        <w:rPr>
          <w:rFonts w:ascii="Arial" w:hAnsi="Arial" w:cs="Arial"/>
          <w:sz w:val="24"/>
          <w:szCs w:val="24"/>
        </w:rPr>
      </w:pPr>
      <w:r w:rsidRPr="0080142F">
        <w:rPr>
          <w:rFonts w:ascii="Arial" w:eastAsia="Times New Roman" w:hAnsi="Arial" w:cs="Arial"/>
          <w:sz w:val="24"/>
          <w:szCs w:val="24"/>
          <w:lang w:eastAsia="pl-PL"/>
        </w:rPr>
        <w:t>S</w:t>
      </w:r>
      <w:r w:rsidRPr="0080142F">
        <w:rPr>
          <w:rFonts w:ascii="Arial" w:hAnsi="Arial" w:cs="Arial"/>
          <w:sz w:val="24"/>
          <w:szCs w:val="24"/>
        </w:rPr>
        <w:t xml:space="preserve">tudnie kwatery SK- 4: </w:t>
      </w:r>
      <w:bookmarkStart w:id="32" w:name="_Hlk23164631"/>
      <w:r w:rsidRPr="0080142F">
        <w:rPr>
          <w:rFonts w:ascii="Arial" w:hAnsi="Arial" w:cs="Arial"/>
          <w:sz w:val="24"/>
          <w:szCs w:val="24"/>
        </w:rPr>
        <w:t xml:space="preserve">SB-15 </w:t>
      </w:r>
      <w:bookmarkEnd w:id="32"/>
      <w:r w:rsidRPr="0080142F">
        <w:rPr>
          <w:rFonts w:ascii="Arial" w:hAnsi="Arial" w:cs="Arial"/>
          <w:sz w:val="24"/>
          <w:szCs w:val="24"/>
        </w:rPr>
        <w:t>i SB-16.</w:t>
      </w:r>
    </w:p>
    <w:p w14:paraId="2216FEB2" w14:textId="77777777" w:rsidR="000D48A0" w:rsidRPr="0080142F" w:rsidRDefault="000D48A0" w:rsidP="006B7818">
      <w:pPr>
        <w:pStyle w:val="Akapitzlist"/>
        <w:numPr>
          <w:ilvl w:val="0"/>
          <w:numId w:val="49"/>
        </w:numPr>
        <w:tabs>
          <w:tab w:val="left" w:pos="434"/>
        </w:tabs>
        <w:spacing w:after="0" w:afterAutospacing="0"/>
        <w:ind w:left="784"/>
        <w:rPr>
          <w:rFonts w:ascii="Arial" w:hAnsi="Arial" w:cs="Arial"/>
          <w:sz w:val="24"/>
          <w:szCs w:val="24"/>
        </w:rPr>
      </w:pPr>
      <w:r w:rsidRPr="0080142F">
        <w:rPr>
          <w:rFonts w:ascii="Arial" w:hAnsi="Arial" w:cs="Arial"/>
          <w:sz w:val="24"/>
          <w:szCs w:val="24"/>
        </w:rPr>
        <w:t>Studnie kwatery SK- 5: SB-17, SB-18, SB-19, SB-20, SB-21, SB-22.</w:t>
      </w:r>
    </w:p>
    <w:p w14:paraId="6735C0F6" w14:textId="77777777" w:rsidR="000D48A0" w:rsidRPr="0080142F" w:rsidRDefault="000D48A0" w:rsidP="006A3614">
      <w:pPr>
        <w:pStyle w:val="Nagwek5"/>
        <w:tabs>
          <w:tab w:val="left" w:pos="434"/>
        </w:tabs>
        <w:spacing w:before="0"/>
        <w:rPr>
          <w:rFonts w:ascii="Arial" w:hAnsi="Arial" w:cs="Arial"/>
          <w:b w:val="0"/>
          <w:bCs w:val="0"/>
          <w:i w:val="0"/>
          <w:iCs w:val="0"/>
        </w:rPr>
      </w:pPr>
      <w:r w:rsidRPr="0080142F">
        <w:rPr>
          <w:rFonts w:ascii="Arial" w:hAnsi="Arial" w:cs="Arial"/>
          <w:b w:val="0"/>
          <w:bCs w:val="0"/>
          <w:i w:val="0"/>
          <w:iCs w:val="0"/>
        </w:rPr>
        <w:t>I.2.5.2. Odgazowanie poziome:</w:t>
      </w:r>
    </w:p>
    <w:p w14:paraId="14389674" w14:textId="77777777" w:rsidR="000D48A0" w:rsidRPr="0080142F" w:rsidRDefault="000D48A0" w:rsidP="006A3614">
      <w:pPr>
        <w:tabs>
          <w:tab w:val="left" w:pos="434"/>
        </w:tabs>
        <w:rPr>
          <w:rFonts w:ascii="Arial" w:hAnsi="Arial" w:cs="Arial"/>
        </w:rPr>
      </w:pPr>
      <w:r w:rsidRPr="0080142F">
        <w:rPr>
          <w:rFonts w:ascii="Arial" w:hAnsi="Arial" w:cs="Arial"/>
        </w:rPr>
        <w:t>Odgazowanie poziome kwater SK-4 i SK-5 stanowić będzie warstwa odgazowująca przykrycia końcowego - warstwa żwiru i kliniec z tłucznia drogowego leżąca wprost na odpadach, będąca fundamentem warstw rekultywacyjnych.</w:t>
      </w:r>
    </w:p>
    <w:bookmarkEnd w:id="28"/>
    <w:bookmarkEnd w:id="29"/>
    <w:bookmarkEnd w:id="31"/>
    <w:p w14:paraId="59F0A7FF" w14:textId="77777777" w:rsidR="00EF17A7" w:rsidRPr="0080142F" w:rsidRDefault="00EF17A7" w:rsidP="006A3614">
      <w:pPr>
        <w:pStyle w:val="BodyText22"/>
        <w:widowControl/>
        <w:contextualSpacing/>
        <w:rPr>
          <w:rFonts w:ascii="Arial" w:hAnsi="Arial" w:cs="Arial"/>
          <w:b w:val="0"/>
          <w:szCs w:val="24"/>
        </w:rPr>
      </w:pPr>
      <w:r w:rsidRPr="0080142F">
        <w:rPr>
          <w:rFonts w:ascii="Arial" w:hAnsi="Arial" w:cs="Arial"/>
          <w:b w:val="0"/>
          <w:szCs w:val="24"/>
        </w:rPr>
        <w:t>I.2.6. System ujmowania biogazu jest obecnie odgazowaniem pasywnym, polegającym na spalaniu powstającego biogazu w palnikach automatycznych. Ujmowany biogaz z kwater SK-1, SK-2, SK-3, SK-4, SK-5, SK-6 i SK-7 w zależności od jego ilości będzie wykorzystywany do celów energetycznych, a jeśli to będzie niemożliwe lub nieuzasadnione ekonomicznie – spalany w pochodni z układem zapłonowym automatycznym.</w:t>
      </w:r>
      <w:r w:rsidRPr="0080142F">
        <w:rPr>
          <w:rFonts w:ascii="Arial" w:hAnsi="Arial" w:cs="Arial"/>
          <w:b w:val="0"/>
        </w:rPr>
        <w:t xml:space="preserve"> Sprawność systemu odprowadzania gazu składowiskowego sprawdzana będzie raz w roku – zgodnie z pkt. X.2.4. pozwolenia.</w:t>
      </w:r>
    </w:p>
    <w:p w14:paraId="0069C2E6" w14:textId="77777777" w:rsidR="00EF17A7" w:rsidRPr="0080142F" w:rsidRDefault="0014736A" w:rsidP="006A3614">
      <w:pPr>
        <w:pStyle w:val="BodyText22"/>
        <w:widowControl/>
        <w:contextualSpacing/>
        <w:rPr>
          <w:rFonts w:ascii="Arial" w:hAnsi="Arial" w:cs="Arial"/>
          <w:b w:val="0"/>
          <w:szCs w:val="24"/>
        </w:rPr>
      </w:pPr>
      <w:r w:rsidRPr="0080142F">
        <w:rPr>
          <w:rFonts w:ascii="Arial" w:hAnsi="Arial" w:cs="Arial"/>
          <w:b w:val="0"/>
        </w:rPr>
        <w:br/>
      </w:r>
      <w:bookmarkEnd w:id="30"/>
      <w:r w:rsidR="00EF17A7" w:rsidRPr="0080142F">
        <w:rPr>
          <w:rFonts w:ascii="Arial" w:hAnsi="Arial" w:cs="Arial"/>
          <w:b w:val="0"/>
          <w:szCs w:val="24"/>
        </w:rPr>
        <w:t>I.2.7. Instalacja odgazowania kwatery SK-6:</w:t>
      </w:r>
    </w:p>
    <w:p w14:paraId="74669C30" w14:textId="77777777" w:rsidR="00D25BEF" w:rsidRPr="0080142F" w:rsidRDefault="00D820B7" w:rsidP="006B7818">
      <w:pPr>
        <w:widowControl w:val="0"/>
        <w:numPr>
          <w:ilvl w:val="3"/>
          <w:numId w:val="55"/>
        </w:numPr>
        <w:tabs>
          <w:tab w:val="left" w:pos="854"/>
        </w:tabs>
        <w:autoSpaceDE w:val="0"/>
        <w:autoSpaceDN w:val="0"/>
        <w:ind w:left="714"/>
        <w:rPr>
          <w:rFonts w:ascii="Arial" w:eastAsia="Carlito" w:hAnsi="Arial" w:cs="Arial"/>
          <w:lang w:eastAsia="en-US"/>
        </w:rPr>
      </w:pPr>
      <w:r w:rsidRPr="0080142F">
        <w:rPr>
          <w:rFonts w:ascii="Arial" w:eastAsia="Carlito" w:hAnsi="Arial" w:cs="Arial"/>
          <w:lang w:eastAsia="en-US"/>
        </w:rPr>
        <w:t>Odgazowanie</w:t>
      </w:r>
      <w:r w:rsidRPr="0080142F">
        <w:rPr>
          <w:rFonts w:ascii="Arial" w:eastAsia="Carlito" w:hAnsi="Arial" w:cs="Arial"/>
          <w:spacing w:val="-1"/>
          <w:lang w:eastAsia="en-US"/>
        </w:rPr>
        <w:t xml:space="preserve"> </w:t>
      </w:r>
      <w:r w:rsidRPr="0080142F">
        <w:rPr>
          <w:rFonts w:ascii="Arial" w:eastAsia="Carlito" w:hAnsi="Arial" w:cs="Arial"/>
          <w:lang w:eastAsia="en-US"/>
        </w:rPr>
        <w:t>pionowe:</w:t>
      </w:r>
    </w:p>
    <w:p w14:paraId="1F82C4D8" w14:textId="77777777" w:rsidR="006D487D" w:rsidRPr="0080142F" w:rsidRDefault="006D487D" w:rsidP="006A3614">
      <w:pPr>
        <w:widowControl w:val="0"/>
        <w:autoSpaceDE w:val="0"/>
        <w:autoSpaceDN w:val="0"/>
        <w:spacing w:before="27"/>
        <w:ind w:left="28" w:right="19"/>
        <w:rPr>
          <w:rFonts w:ascii="Arial" w:eastAsia="Carlito" w:hAnsi="Arial" w:cs="Arial"/>
          <w:lang w:eastAsia="en-US"/>
        </w:rPr>
      </w:pPr>
      <w:r w:rsidRPr="0080142F">
        <w:rPr>
          <w:rFonts w:ascii="Arial" w:eastAsia="Carlito" w:hAnsi="Arial" w:cs="Arial"/>
          <w:lang w:eastAsia="en-US"/>
        </w:rPr>
        <w:t>Kwatera SK-6 wyposażona będzie w 2 studnie SB-23 i SB-24 do ujmowania biogazu powstającego w odpadach – będą to studnie z kręgów betonowych perforowanych o średnicy D = 1,0 m, w których zostanie osadzona rura odgazowująca. Studnie odgazowujące z rurą odgazowującą wypełnione będą żwirem. Studnie te będą podwyższane wraz ze wzrostem złoża.</w:t>
      </w:r>
    </w:p>
    <w:p w14:paraId="76C64771" w14:textId="77777777" w:rsidR="006D487D" w:rsidRPr="0080142F" w:rsidRDefault="00E369D7" w:rsidP="006A3614">
      <w:pPr>
        <w:widowControl w:val="0"/>
        <w:tabs>
          <w:tab w:val="left" w:pos="840"/>
        </w:tabs>
        <w:autoSpaceDE w:val="0"/>
        <w:autoSpaceDN w:val="0"/>
        <w:spacing w:before="27"/>
        <w:rPr>
          <w:rFonts w:ascii="Arial" w:eastAsia="Carlito" w:hAnsi="Arial" w:cs="Arial"/>
          <w:lang w:eastAsia="en-US"/>
        </w:rPr>
      </w:pPr>
      <w:r w:rsidRPr="0080142F">
        <w:rPr>
          <w:rFonts w:ascii="Arial" w:eastAsia="Carlito" w:hAnsi="Arial" w:cs="Arial"/>
          <w:lang w:eastAsia="en-US"/>
        </w:rPr>
        <w:t xml:space="preserve"> </w:t>
      </w:r>
      <w:r w:rsidR="006D487D" w:rsidRPr="0080142F">
        <w:rPr>
          <w:rFonts w:ascii="Arial" w:eastAsia="Carlito" w:hAnsi="Arial" w:cs="Arial"/>
          <w:lang w:eastAsia="en-US"/>
        </w:rPr>
        <w:t>I.2.7.2. Odgazowanie</w:t>
      </w:r>
      <w:r w:rsidR="006D487D" w:rsidRPr="0080142F">
        <w:rPr>
          <w:rFonts w:ascii="Arial" w:eastAsia="Carlito" w:hAnsi="Arial" w:cs="Arial"/>
          <w:spacing w:val="-1"/>
          <w:lang w:eastAsia="en-US"/>
        </w:rPr>
        <w:t xml:space="preserve"> </w:t>
      </w:r>
      <w:r w:rsidR="006D487D" w:rsidRPr="0080142F">
        <w:rPr>
          <w:rFonts w:ascii="Arial" w:eastAsia="Carlito" w:hAnsi="Arial" w:cs="Arial"/>
          <w:lang w:eastAsia="en-US"/>
        </w:rPr>
        <w:t>poziome:</w:t>
      </w:r>
    </w:p>
    <w:p w14:paraId="2FAFA400" w14:textId="77777777" w:rsidR="006D487D" w:rsidRPr="0080142F" w:rsidRDefault="006D487D" w:rsidP="006A3614">
      <w:pPr>
        <w:widowControl w:val="0"/>
        <w:tabs>
          <w:tab w:val="left" w:pos="7371"/>
        </w:tabs>
        <w:autoSpaceDE w:val="0"/>
        <w:autoSpaceDN w:val="0"/>
        <w:spacing w:before="26"/>
        <w:ind w:left="14" w:right="19"/>
        <w:rPr>
          <w:rFonts w:ascii="Arial" w:eastAsia="Carlito" w:hAnsi="Arial" w:cs="Arial"/>
          <w:lang w:eastAsia="en-US"/>
        </w:rPr>
      </w:pPr>
      <w:r w:rsidRPr="0080142F">
        <w:rPr>
          <w:rFonts w:ascii="Arial" w:eastAsia="Carlito" w:hAnsi="Arial" w:cs="Arial"/>
          <w:lang w:eastAsia="en-US"/>
        </w:rPr>
        <w:t>Odgazowanie poziome kwatery SK-6 stanowić będzie warstwa odgazowująca przykrycia końcowego - warstwa żwiru i kliniec z tłucznia drogowego leżąca wprost na odpadach, będąca fundamentem warstw rekultywacyjnych.</w:t>
      </w:r>
    </w:p>
    <w:p w14:paraId="003367D9" w14:textId="77777777" w:rsidR="006D487D" w:rsidRPr="0080142F" w:rsidRDefault="006D487D" w:rsidP="006A3614">
      <w:pPr>
        <w:widowControl w:val="0"/>
        <w:tabs>
          <w:tab w:val="left" w:pos="7371"/>
        </w:tabs>
        <w:autoSpaceDE w:val="0"/>
        <w:autoSpaceDN w:val="0"/>
        <w:spacing w:before="26"/>
        <w:ind w:left="70" w:right="19"/>
        <w:rPr>
          <w:rFonts w:ascii="Arial" w:eastAsia="Carlito" w:hAnsi="Arial" w:cs="Arial"/>
          <w:sz w:val="10"/>
          <w:szCs w:val="10"/>
          <w:lang w:eastAsia="en-US"/>
        </w:rPr>
      </w:pPr>
    </w:p>
    <w:p w14:paraId="4F23AD1F" w14:textId="77777777" w:rsidR="00983BDA" w:rsidRPr="0080142F" w:rsidRDefault="00983BDA" w:rsidP="006A3614">
      <w:pPr>
        <w:pStyle w:val="BodyText22"/>
        <w:widowControl/>
        <w:contextualSpacing/>
        <w:rPr>
          <w:rFonts w:ascii="Arial" w:hAnsi="Arial" w:cs="Arial"/>
          <w:b w:val="0"/>
          <w:szCs w:val="24"/>
        </w:rPr>
      </w:pPr>
    </w:p>
    <w:p w14:paraId="26B56E6F" w14:textId="77777777" w:rsidR="00EF17A7" w:rsidRPr="0080142F" w:rsidRDefault="00EF17A7" w:rsidP="006A3614">
      <w:pPr>
        <w:pStyle w:val="BodyText22"/>
        <w:widowControl/>
        <w:contextualSpacing/>
        <w:rPr>
          <w:rFonts w:ascii="Arial" w:hAnsi="Arial" w:cs="Arial"/>
          <w:b w:val="0"/>
          <w:szCs w:val="24"/>
        </w:rPr>
      </w:pPr>
      <w:r w:rsidRPr="0080142F">
        <w:rPr>
          <w:rFonts w:ascii="Arial" w:hAnsi="Arial" w:cs="Arial"/>
          <w:b w:val="0"/>
          <w:szCs w:val="24"/>
        </w:rPr>
        <w:lastRenderedPageBreak/>
        <w:t>I.2.8. Instalacja odgazowania kwatery SK-7:</w:t>
      </w:r>
    </w:p>
    <w:p w14:paraId="195A56F8" w14:textId="77777777" w:rsidR="00EF17A7" w:rsidRPr="0080142F" w:rsidRDefault="00EF17A7" w:rsidP="006A3614">
      <w:pPr>
        <w:pStyle w:val="BodyText22"/>
        <w:widowControl/>
        <w:ind w:left="14"/>
        <w:contextualSpacing/>
        <w:rPr>
          <w:rFonts w:ascii="Arial" w:hAnsi="Arial" w:cs="Arial"/>
          <w:b w:val="0"/>
          <w:szCs w:val="24"/>
        </w:rPr>
      </w:pPr>
      <w:r w:rsidRPr="0080142F">
        <w:rPr>
          <w:rFonts w:ascii="Arial" w:hAnsi="Arial" w:cs="Arial"/>
          <w:b w:val="0"/>
          <w:szCs w:val="24"/>
        </w:rPr>
        <w:t>I.2.8.1.</w:t>
      </w:r>
      <w:r w:rsidRPr="0080142F">
        <w:rPr>
          <w:rFonts w:ascii="Arial" w:eastAsia="Carlito" w:hAnsi="Arial" w:cs="Arial"/>
          <w:b w:val="0"/>
          <w:lang w:eastAsia="en-US"/>
        </w:rPr>
        <w:t>Odgazowanie</w:t>
      </w:r>
      <w:r w:rsidRPr="0080142F">
        <w:rPr>
          <w:rFonts w:ascii="Arial" w:eastAsia="Carlito" w:hAnsi="Arial" w:cs="Arial"/>
          <w:b w:val="0"/>
          <w:spacing w:val="-1"/>
          <w:lang w:eastAsia="en-US"/>
        </w:rPr>
        <w:t xml:space="preserve"> </w:t>
      </w:r>
      <w:r w:rsidRPr="0080142F">
        <w:rPr>
          <w:rFonts w:ascii="Arial" w:eastAsia="Carlito" w:hAnsi="Arial" w:cs="Arial"/>
          <w:b w:val="0"/>
          <w:lang w:eastAsia="en-US"/>
        </w:rPr>
        <w:t>pionowe:</w:t>
      </w:r>
    </w:p>
    <w:p w14:paraId="39C715E0" w14:textId="77777777" w:rsidR="00EF17A7" w:rsidRPr="0080142F" w:rsidRDefault="00EF17A7" w:rsidP="006A3614">
      <w:pPr>
        <w:tabs>
          <w:tab w:val="left" w:pos="142"/>
          <w:tab w:val="left" w:pos="266"/>
          <w:tab w:val="left" w:pos="9072"/>
        </w:tabs>
        <w:suppressAutoHyphens/>
        <w:ind w:left="14"/>
        <w:rPr>
          <w:rFonts w:ascii="Arial" w:hAnsi="Arial" w:cs="Arial"/>
          <w:iCs/>
        </w:rPr>
      </w:pPr>
      <w:r w:rsidRPr="0080142F">
        <w:rPr>
          <w:rFonts w:ascii="Arial" w:hAnsi="Arial" w:cs="Arial"/>
          <w:iCs/>
        </w:rPr>
        <w:t xml:space="preserve">Kwatera SK-7 wyposażona będzie w 14 studni SB-25 </w:t>
      </w:r>
      <w:r w:rsidRPr="0080142F">
        <w:rPr>
          <w:rFonts w:ascii="Arial" w:hAnsi="Arial" w:cs="Arial"/>
          <w:iCs/>
        </w:rPr>
        <w:sym w:font="Symbol" w:char="F02D"/>
      </w:r>
      <w:r w:rsidRPr="0080142F">
        <w:rPr>
          <w:rFonts w:ascii="Arial" w:hAnsi="Arial" w:cs="Arial"/>
          <w:iCs/>
        </w:rPr>
        <w:t xml:space="preserve"> SB-38 do ujmowania biogazu powstającego w odpadach – będą to studnie z kręgów betonowych perforowanych o średnicy D = 1,0 m, w których zostanie osadzona rura odgazowująca. Studnie odgazowujące z rurą odgazowującą wypełnione będą żwirem. Studnie te będą podwyższane wraz ze wzrostem złoża odpadów.</w:t>
      </w:r>
    </w:p>
    <w:p w14:paraId="259F0B8B" w14:textId="77777777" w:rsidR="00EF17A7" w:rsidRPr="0080142F" w:rsidRDefault="00EF17A7" w:rsidP="006A3614">
      <w:pPr>
        <w:tabs>
          <w:tab w:val="left" w:pos="142"/>
          <w:tab w:val="left" w:pos="266"/>
          <w:tab w:val="left" w:pos="9072"/>
        </w:tabs>
        <w:suppressAutoHyphens/>
        <w:ind w:left="14"/>
        <w:rPr>
          <w:rFonts w:ascii="Arial" w:hAnsi="Arial" w:cs="Arial"/>
          <w:iCs/>
        </w:rPr>
      </w:pPr>
      <w:r w:rsidRPr="0080142F">
        <w:rPr>
          <w:rFonts w:ascii="Arial" w:hAnsi="Arial" w:cs="Arial"/>
          <w:iCs/>
        </w:rPr>
        <w:t xml:space="preserve">I.2.8.2. Odgazowanie poziome: </w:t>
      </w:r>
    </w:p>
    <w:p w14:paraId="618A8CD1" w14:textId="77777777" w:rsidR="00EF17A7" w:rsidRPr="0080142F" w:rsidRDefault="00EF17A7" w:rsidP="006A3614">
      <w:pPr>
        <w:tabs>
          <w:tab w:val="left" w:pos="142"/>
          <w:tab w:val="left" w:pos="266"/>
          <w:tab w:val="left" w:pos="9072"/>
        </w:tabs>
        <w:suppressAutoHyphens/>
        <w:ind w:left="14"/>
        <w:rPr>
          <w:rFonts w:ascii="Arial" w:hAnsi="Arial" w:cs="Arial"/>
          <w:iCs/>
        </w:rPr>
      </w:pPr>
      <w:r w:rsidRPr="0080142F">
        <w:rPr>
          <w:rFonts w:ascii="Arial" w:hAnsi="Arial" w:cs="Arial"/>
          <w:iCs/>
        </w:rPr>
        <w:t xml:space="preserve">Odgazowanie poziome kwatery SK-7 stanowić będzie warstwa odgazowująca przykrycia końcowego </w:t>
      </w:r>
      <w:r w:rsidRPr="0080142F">
        <w:rPr>
          <w:rFonts w:ascii="Arial" w:hAnsi="Arial" w:cs="Arial"/>
          <w:iCs/>
        </w:rPr>
        <w:sym w:font="Symbol" w:char="F02D"/>
      </w:r>
      <w:r w:rsidRPr="0080142F">
        <w:rPr>
          <w:rFonts w:ascii="Arial" w:hAnsi="Arial" w:cs="Arial"/>
          <w:iCs/>
        </w:rPr>
        <w:t xml:space="preserve"> warstwa żwiru i klińca leżąca wprost na odpadach, </w:t>
      </w:r>
      <w:r w:rsidRPr="0080142F">
        <w:rPr>
          <w:rFonts w:ascii="Arial" w:hAnsi="Arial" w:cs="Arial"/>
          <w:iCs/>
        </w:rPr>
        <w:br/>
        <w:t>będąca fundamentem warstw rekultywacyjnych.</w:t>
      </w:r>
    </w:p>
    <w:p w14:paraId="1B49060B" w14:textId="77777777" w:rsidR="006D487D" w:rsidRPr="0080142F" w:rsidRDefault="006D487D" w:rsidP="006A3614">
      <w:pPr>
        <w:widowControl w:val="0"/>
        <w:tabs>
          <w:tab w:val="left" w:pos="7371"/>
        </w:tabs>
        <w:autoSpaceDE w:val="0"/>
        <w:autoSpaceDN w:val="0"/>
        <w:spacing w:before="26"/>
        <w:ind w:left="70" w:right="19"/>
        <w:rPr>
          <w:rFonts w:ascii="Arial" w:eastAsia="Carlito" w:hAnsi="Arial" w:cs="Arial"/>
          <w:sz w:val="10"/>
          <w:szCs w:val="10"/>
          <w:lang w:eastAsia="en-US"/>
        </w:rPr>
      </w:pPr>
    </w:p>
    <w:p w14:paraId="5B799ED9" w14:textId="77777777" w:rsidR="00DB418A" w:rsidRPr="0087617E" w:rsidRDefault="00EF020C" w:rsidP="005A38C6">
      <w:pPr>
        <w:pStyle w:val="NormalnyWeb"/>
      </w:pPr>
      <w:r w:rsidRPr="0087617E">
        <w:t>I.3</w:t>
      </w:r>
      <w:r w:rsidR="00DB418A" w:rsidRPr="0087617E">
        <w:t xml:space="preserve">. Budowle, obiekty i urządzenia towarzyszące znajdujące się na terenie </w:t>
      </w:r>
      <w:r w:rsidRPr="0087617E">
        <w:t>IPPC</w:t>
      </w:r>
      <w:r w:rsidR="00DB418A" w:rsidRPr="0087617E">
        <w:t>:</w:t>
      </w:r>
    </w:p>
    <w:p w14:paraId="63CFD647" w14:textId="77777777" w:rsidR="00EF17A7" w:rsidRPr="0080142F" w:rsidRDefault="00EF17A7" w:rsidP="006A3614">
      <w:pPr>
        <w:shd w:val="clear" w:color="auto" w:fill="FFFFFF"/>
        <w:tabs>
          <w:tab w:val="left" w:pos="360"/>
        </w:tabs>
        <w:rPr>
          <w:rFonts w:ascii="Arial" w:hAnsi="Arial" w:cs="Arial"/>
        </w:rPr>
      </w:pPr>
      <w:bookmarkStart w:id="33" w:name="_Hlk5793216"/>
      <w:bookmarkStart w:id="34" w:name="_Hlk5793262"/>
      <w:r w:rsidRPr="0080142F">
        <w:rPr>
          <w:rFonts w:ascii="Arial" w:hAnsi="Arial" w:cs="Arial"/>
        </w:rPr>
        <w:t>I.3.1. Urządzenia, obiekty gospodarki wodnej:</w:t>
      </w:r>
    </w:p>
    <w:bookmarkEnd w:id="33"/>
    <w:p w14:paraId="375C4DC4" w14:textId="77777777" w:rsidR="00EF17A7" w:rsidRPr="0080142F" w:rsidRDefault="00EF17A7" w:rsidP="006B7818">
      <w:pPr>
        <w:numPr>
          <w:ilvl w:val="0"/>
          <w:numId w:val="11"/>
        </w:numPr>
        <w:shd w:val="clear" w:color="auto" w:fill="FFFFFF"/>
        <w:tabs>
          <w:tab w:val="clear" w:pos="1080"/>
          <w:tab w:val="num" w:pos="360"/>
        </w:tabs>
        <w:ind w:left="360"/>
        <w:rPr>
          <w:rFonts w:ascii="Arial" w:hAnsi="Arial" w:cs="Arial"/>
        </w:rPr>
      </w:pPr>
      <w:r w:rsidRPr="0080142F">
        <w:rPr>
          <w:rFonts w:ascii="Arial" w:hAnsi="Arial" w:cs="Arial"/>
        </w:rPr>
        <w:t xml:space="preserve">system drenażu odcieku - wykonany z rur perforowanych PCW zabezpieczonych warstwą żwirową oraz warstwą filtracyjną żwirowo – piaszczystą; sieć drenażu na folii zabezpieczającej (ciągi drenażowe z rur drenarskich </w:t>
      </w:r>
      <w:r w:rsidRPr="0080142F">
        <w:rPr>
          <w:rFonts w:ascii="Arial" w:hAnsi="Arial" w:cs="Arial"/>
        </w:rPr>
        <w:sym w:font="Symbol" w:char="F0C6"/>
      </w:r>
      <w:r w:rsidRPr="0080142F">
        <w:rPr>
          <w:rFonts w:ascii="Arial" w:hAnsi="Arial" w:cs="Arial"/>
        </w:rPr>
        <w:t xml:space="preserve"> 100 mm  - 160 mm, które doprowadzane będą do zbieracza o </w:t>
      </w:r>
      <w:r w:rsidRPr="0080142F">
        <w:rPr>
          <w:rFonts w:ascii="Arial" w:hAnsi="Arial" w:cs="Arial"/>
        </w:rPr>
        <w:sym w:font="Symbol" w:char="F0C6"/>
      </w:r>
      <w:r w:rsidRPr="0080142F">
        <w:rPr>
          <w:rFonts w:ascii="Arial" w:hAnsi="Arial" w:cs="Arial"/>
        </w:rPr>
        <w:t xml:space="preserve"> 200) dla kwater SK-1, SK-2 i SK-3 oraz z rur drenarskich ø 160 mm – 200 mm dla kwater SK-4, SK-5 i SK-6) oraz </w:t>
      </w:r>
      <w:r w:rsidRPr="0080142F">
        <w:rPr>
          <w:rFonts w:ascii="Arial" w:hAnsi="Arial" w:cs="Arial"/>
        </w:rPr>
        <w:br/>
        <w:t xml:space="preserve">z rur drenarskich </w:t>
      </w:r>
      <w:r w:rsidRPr="0080142F">
        <w:rPr>
          <w:rFonts w:ascii="Arial" w:hAnsi="Arial" w:cs="Arial"/>
        </w:rPr>
        <w:sym w:font="Symbol" w:char="F0C6"/>
      </w:r>
      <w:r w:rsidRPr="0080142F">
        <w:rPr>
          <w:rFonts w:ascii="Arial" w:hAnsi="Arial" w:cs="Arial"/>
        </w:rPr>
        <w:t xml:space="preserve"> 315 mm dla kwatery SK-7,</w:t>
      </w:r>
    </w:p>
    <w:p w14:paraId="6B202839" w14:textId="77777777" w:rsidR="00EF17A7" w:rsidRPr="0080142F" w:rsidRDefault="00EF17A7" w:rsidP="006B7818">
      <w:pPr>
        <w:numPr>
          <w:ilvl w:val="0"/>
          <w:numId w:val="11"/>
        </w:numPr>
        <w:shd w:val="clear" w:color="auto" w:fill="FFFFFF"/>
        <w:tabs>
          <w:tab w:val="clear" w:pos="1080"/>
          <w:tab w:val="num" w:pos="360"/>
        </w:tabs>
        <w:ind w:left="360"/>
        <w:rPr>
          <w:rFonts w:ascii="Arial" w:hAnsi="Arial" w:cs="Arial"/>
        </w:rPr>
      </w:pPr>
      <w:r w:rsidRPr="0080142F">
        <w:rPr>
          <w:rFonts w:ascii="Arial" w:hAnsi="Arial" w:cs="Arial"/>
        </w:rPr>
        <w:t xml:space="preserve">zbiornik retencyjny wód odciekowych – zbiornik o konstrukcji żelbetowej </w:t>
      </w:r>
      <w:r w:rsidRPr="0080142F">
        <w:rPr>
          <w:rFonts w:ascii="Arial" w:hAnsi="Arial" w:cs="Arial"/>
        </w:rPr>
        <w:br/>
        <w:t xml:space="preserve">o pojemności V = </w:t>
      </w:r>
      <w:smartTag w:uri="urn:schemas-microsoft-com:office:smarttags" w:element="metricconverter">
        <w:smartTagPr>
          <w:attr w:name="ProductID" w:val="30 m3"/>
        </w:smartTagPr>
        <w:r w:rsidRPr="0080142F">
          <w:rPr>
            <w:rFonts w:ascii="Arial" w:hAnsi="Arial" w:cs="Arial"/>
          </w:rPr>
          <w:t>30 m</w:t>
        </w:r>
        <w:r w:rsidRPr="0080142F">
          <w:rPr>
            <w:rFonts w:ascii="Arial" w:hAnsi="Arial" w:cs="Arial"/>
            <w:vertAlign w:val="superscript"/>
          </w:rPr>
          <w:t>3</w:t>
        </w:r>
      </w:smartTag>
      <w:r w:rsidRPr="0080142F">
        <w:rPr>
          <w:rFonts w:ascii="Arial" w:hAnsi="Arial" w:cs="Arial"/>
        </w:rPr>
        <w:t xml:space="preserve"> wyposażony w:</w:t>
      </w:r>
    </w:p>
    <w:p w14:paraId="4BB4129C" w14:textId="77777777" w:rsidR="00EF17A7" w:rsidRPr="0080142F" w:rsidRDefault="00EF17A7" w:rsidP="006A3614">
      <w:pPr>
        <w:shd w:val="clear" w:color="auto" w:fill="FFFFFF"/>
        <w:tabs>
          <w:tab w:val="left" w:pos="360"/>
        </w:tabs>
        <w:ind w:left="360" w:firstLine="18"/>
        <w:rPr>
          <w:rFonts w:ascii="Arial" w:hAnsi="Arial" w:cs="Arial"/>
        </w:rPr>
      </w:pPr>
      <w:r w:rsidRPr="0080142F">
        <w:rPr>
          <w:rFonts w:ascii="Arial" w:hAnsi="Arial" w:cs="Arial"/>
        </w:rPr>
        <w:t>a/ urządzenie mieszająco - napowietrzające z silnikiem o mocy 1.5 kW,</w:t>
      </w:r>
    </w:p>
    <w:p w14:paraId="563AC6E8" w14:textId="77777777" w:rsidR="00EF17A7" w:rsidRPr="0080142F" w:rsidRDefault="00EF17A7" w:rsidP="006A3614">
      <w:pPr>
        <w:shd w:val="clear" w:color="auto" w:fill="FFFFFF"/>
        <w:tabs>
          <w:tab w:val="left" w:pos="360"/>
        </w:tabs>
        <w:ind w:left="360" w:firstLine="18"/>
        <w:rPr>
          <w:rFonts w:ascii="Arial" w:hAnsi="Arial" w:cs="Arial"/>
        </w:rPr>
      </w:pPr>
      <w:r w:rsidRPr="0080142F">
        <w:rPr>
          <w:rFonts w:ascii="Arial" w:hAnsi="Arial" w:cs="Arial"/>
        </w:rPr>
        <w:t>b/ pompę zatapialną do przetłaczania odcieku do dalszych urządzeń lub na składowisko odpadów;</w:t>
      </w:r>
    </w:p>
    <w:p w14:paraId="27EDA320" w14:textId="77777777" w:rsidR="00EF17A7" w:rsidRPr="0080142F" w:rsidRDefault="00EF17A7" w:rsidP="006B7818">
      <w:pPr>
        <w:numPr>
          <w:ilvl w:val="0"/>
          <w:numId w:val="11"/>
        </w:numPr>
        <w:shd w:val="clear" w:color="auto" w:fill="FFFFFF"/>
        <w:tabs>
          <w:tab w:val="clear" w:pos="1080"/>
          <w:tab w:val="num" w:pos="360"/>
        </w:tabs>
        <w:ind w:left="360"/>
        <w:rPr>
          <w:rFonts w:ascii="Arial" w:hAnsi="Arial" w:cs="Arial"/>
        </w:rPr>
      </w:pPr>
      <w:r w:rsidRPr="0080142F">
        <w:rPr>
          <w:rFonts w:ascii="Arial" w:hAnsi="Arial" w:cs="Arial"/>
        </w:rPr>
        <w:t>osadnik odcieku - wykonany z tworzywa sztucznego, o pojemności ok. 16 m</w:t>
      </w:r>
      <w:r w:rsidRPr="0080142F">
        <w:rPr>
          <w:rFonts w:ascii="Arial" w:hAnsi="Arial" w:cs="Arial"/>
          <w:vertAlign w:val="superscript"/>
        </w:rPr>
        <w:t>3</w:t>
      </w:r>
      <w:r w:rsidRPr="0080142F">
        <w:rPr>
          <w:rFonts w:ascii="Arial" w:hAnsi="Arial" w:cs="Arial"/>
        </w:rPr>
        <w:t>;</w:t>
      </w:r>
    </w:p>
    <w:p w14:paraId="6297CB3B" w14:textId="77777777" w:rsidR="00EF17A7" w:rsidRPr="0080142F" w:rsidRDefault="00EF17A7" w:rsidP="006B7818">
      <w:pPr>
        <w:numPr>
          <w:ilvl w:val="0"/>
          <w:numId w:val="11"/>
        </w:numPr>
        <w:shd w:val="clear" w:color="auto" w:fill="FFFFFF"/>
        <w:tabs>
          <w:tab w:val="clear" w:pos="1080"/>
          <w:tab w:val="num" w:pos="360"/>
        </w:tabs>
        <w:ind w:left="360"/>
        <w:rPr>
          <w:rFonts w:ascii="Arial" w:hAnsi="Arial" w:cs="Arial"/>
        </w:rPr>
      </w:pPr>
      <w:r w:rsidRPr="0080142F">
        <w:rPr>
          <w:rFonts w:ascii="Arial" w:hAnsi="Arial" w:cs="Arial"/>
        </w:rPr>
        <w:t xml:space="preserve">reaktor biologiczny - o pojemności ok. </w:t>
      </w:r>
      <w:smartTag w:uri="urn:schemas-microsoft-com:office:smarttags" w:element="metricconverter">
        <w:smartTagPr>
          <w:attr w:name="ProductID" w:val="16 m3"/>
        </w:smartTagPr>
        <w:r w:rsidRPr="0080142F">
          <w:rPr>
            <w:rFonts w:ascii="Arial" w:hAnsi="Arial" w:cs="Arial"/>
          </w:rPr>
          <w:t>16 m</w:t>
        </w:r>
        <w:r w:rsidRPr="0080142F">
          <w:rPr>
            <w:rFonts w:ascii="Arial" w:hAnsi="Arial" w:cs="Arial"/>
            <w:vertAlign w:val="superscript"/>
          </w:rPr>
          <w:t>3</w:t>
        </w:r>
      </w:smartTag>
      <w:r w:rsidRPr="0080142F">
        <w:rPr>
          <w:rFonts w:ascii="Arial" w:hAnsi="Arial" w:cs="Arial"/>
        </w:rPr>
        <w:t xml:space="preserve"> (stanowi połączenie procesu osadu czynnego /biomasa zawieszona/ oraz złóż biologicznych /biomasa osiadła/); </w:t>
      </w:r>
      <w:r w:rsidRPr="0080142F">
        <w:rPr>
          <w:rFonts w:ascii="Arial" w:hAnsi="Arial" w:cs="Arial"/>
        </w:rPr>
        <w:br/>
        <w:t>do napowietrzania reaktora służy dmuchawa o mocy 0.75 kW;</w:t>
      </w:r>
    </w:p>
    <w:p w14:paraId="745C70A5" w14:textId="77777777" w:rsidR="00EF17A7" w:rsidRPr="0080142F" w:rsidRDefault="00EF17A7" w:rsidP="006B7818">
      <w:pPr>
        <w:numPr>
          <w:ilvl w:val="0"/>
          <w:numId w:val="12"/>
        </w:numPr>
        <w:shd w:val="clear" w:color="auto" w:fill="FFFFFF"/>
        <w:tabs>
          <w:tab w:val="clear" w:pos="1080"/>
          <w:tab w:val="left" w:pos="360"/>
          <w:tab w:val="num" w:pos="540"/>
        </w:tabs>
        <w:suppressAutoHyphens/>
        <w:ind w:left="360"/>
        <w:rPr>
          <w:rFonts w:ascii="Arial" w:hAnsi="Arial" w:cs="Arial"/>
        </w:rPr>
      </w:pPr>
      <w:r w:rsidRPr="0080142F">
        <w:rPr>
          <w:rFonts w:ascii="Arial" w:hAnsi="Arial" w:cs="Arial"/>
        </w:rPr>
        <w:t xml:space="preserve">zbiornik retencyjny wód odciekowych – zbiornik o konstrukcji prefabrykowanej </w:t>
      </w:r>
      <w:r w:rsidRPr="0080142F">
        <w:rPr>
          <w:rFonts w:ascii="Arial" w:hAnsi="Arial" w:cs="Arial"/>
        </w:rPr>
        <w:br/>
        <w:t xml:space="preserve">o pojemności V = </w:t>
      </w:r>
      <w:smartTag w:uri="urn:schemas-microsoft-com:office:smarttags" w:element="metricconverter">
        <w:smartTagPr>
          <w:attr w:name="ProductID" w:val="100 m3"/>
        </w:smartTagPr>
        <w:r w:rsidRPr="0080142F">
          <w:rPr>
            <w:rFonts w:ascii="Arial" w:hAnsi="Arial" w:cs="Arial"/>
          </w:rPr>
          <w:t>100 m</w:t>
        </w:r>
        <w:r w:rsidRPr="0080142F">
          <w:rPr>
            <w:rFonts w:ascii="Arial" w:hAnsi="Arial" w:cs="Arial"/>
            <w:vertAlign w:val="superscript"/>
          </w:rPr>
          <w:t>3</w:t>
        </w:r>
      </w:smartTag>
      <w:r w:rsidRPr="0080142F">
        <w:rPr>
          <w:rFonts w:ascii="Arial" w:hAnsi="Arial" w:cs="Arial"/>
        </w:rPr>
        <w:t xml:space="preserve"> i średnicy D = </w:t>
      </w:r>
      <w:smartTag w:uri="urn:schemas-microsoft-com:office:smarttags" w:element="metricconverter">
        <w:smartTagPr>
          <w:attr w:name="ProductID" w:val="5.12 m"/>
        </w:smartTagPr>
        <w:r w:rsidRPr="0080142F">
          <w:rPr>
            <w:rFonts w:ascii="Arial" w:hAnsi="Arial" w:cs="Arial"/>
          </w:rPr>
          <w:t>5.12 m</w:t>
        </w:r>
      </w:smartTag>
      <w:r w:rsidRPr="0080142F">
        <w:rPr>
          <w:rFonts w:ascii="Arial" w:hAnsi="Arial" w:cs="Arial"/>
        </w:rPr>
        <w:t>, wyposażony w urządzenie mieszająco – napowietrzające z silnikiem o mocy 3.0 kW (podczyszczanie odcieku);</w:t>
      </w:r>
    </w:p>
    <w:p w14:paraId="195A5E75" w14:textId="77777777" w:rsidR="00EF17A7" w:rsidRPr="0080142F" w:rsidRDefault="00EF17A7" w:rsidP="006B7818">
      <w:pPr>
        <w:numPr>
          <w:ilvl w:val="0"/>
          <w:numId w:val="10"/>
        </w:numPr>
        <w:shd w:val="clear" w:color="auto" w:fill="FFFFFF"/>
        <w:tabs>
          <w:tab w:val="clear" w:pos="1080"/>
          <w:tab w:val="left" w:pos="360"/>
          <w:tab w:val="num" w:pos="540"/>
        </w:tabs>
        <w:suppressAutoHyphens/>
        <w:ind w:left="360"/>
        <w:rPr>
          <w:rFonts w:ascii="Arial" w:hAnsi="Arial" w:cs="Arial"/>
          <w:color w:val="0070C0"/>
        </w:rPr>
      </w:pPr>
      <w:r w:rsidRPr="0080142F">
        <w:rPr>
          <w:rFonts w:ascii="Arial" w:hAnsi="Arial" w:cs="Arial"/>
        </w:rPr>
        <w:t>sieć wodociągowa doprowadzająca wodę na teren składowiska;</w:t>
      </w:r>
    </w:p>
    <w:p w14:paraId="3AE6735D" w14:textId="77777777" w:rsidR="00EF17A7" w:rsidRPr="0080142F" w:rsidRDefault="00EF17A7" w:rsidP="006B7818">
      <w:pPr>
        <w:numPr>
          <w:ilvl w:val="0"/>
          <w:numId w:val="10"/>
        </w:numPr>
        <w:shd w:val="clear" w:color="auto" w:fill="FFFFFF"/>
        <w:tabs>
          <w:tab w:val="clear" w:pos="1080"/>
          <w:tab w:val="left" w:pos="360"/>
          <w:tab w:val="num" w:pos="540"/>
        </w:tabs>
        <w:suppressAutoHyphens/>
        <w:ind w:left="360"/>
        <w:rPr>
          <w:rFonts w:ascii="Arial" w:hAnsi="Arial" w:cs="Arial"/>
          <w:color w:val="0070C0"/>
        </w:rPr>
      </w:pPr>
      <w:r w:rsidRPr="0080142F">
        <w:rPr>
          <w:rFonts w:ascii="Arial" w:eastAsia="Calibri" w:hAnsi="Arial" w:cs="Arial"/>
        </w:rPr>
        <w:t>brodzik dezynfekcyjny – brodzik o wymiarach 3,0 m x 6,0 m i pojemności 5,0 m</w:t>
      </w:r>
      <w:r w:rsidRPr="0080142F">
        <w:rPr>
          <w:rFonts w:ascii="Arial" w:eastAsia="Calibri" w:hAnsi="Arial" w:cs="Arial"/>
          <w:vertAlign w:val="superscript"/>
        </w:rPr>
        <w:t>3</w:t>
      </w:r>
      <w:r w:rsidRPr="0080142F">
        <w:rPr>
          <w:rFonts w:ascii="Arial" w:eastAsia="Calibri" w:hAnsi="Arial" w:cs="Arial"/>
        </w:rPr>
        <w:t xml:space="preserve">, </w:t>
      </w:r>
      <w:r w:rsidRPr="0080142F">
        <w:rPr>
          <w:rFonts w:ascii="Arial" w:eastAsia="Calibri" w:hAnsi="Arial" w:cs="Arial"/>
        </w:rPr>
        <w:br/>
        <w:t xml:space="preserve">w formie zagłębionej tacy najazdowej, wyposażony w przelew burzowy </w:t>
      </w:r>
      <w:r w:rsidRPr="0080142F">
        <w:rPr>
          <w:rFonts w:ascii="Arial" w:eastAsia="Calibri" w:hAnsi="Arial" w:cs="Arial"/>
        </w:rPr>
        <w:br/>
        <w:t>z wydzieloną kanalizacją; powstające ścieki będą gromadzone w zamkniętym zbiorniku, zlokalizowanym obok brodzika i okresowo wywożone wozem asenizacyjnym na oczyszczalnię ścieków; woda wodociągowa będzie dowożona do brodzika w paleto-kontenerach o pojemności 1,0 m</w:t>
      </w:r>
      <w:r w:rsidRPr="0080142F">
        <w:rPr>
          <w:rFonts w:ascii="Arial" w:eastAsia="Calibri" w:hAnsi="Arial" w:cs="Arial"/>
          <w:vertAlign w:val="superscript"/>
        </w:rPr>
        <w:t>3</w:t>
      </w:r>
      <w:r w:rsidRPr="0080142F">
        <w:rPr>
          <w:rFonts w:ascii="Arial" w:eastAsia="Calibri" w:hAnsi="Arial" w:cs="Arial"/>
          <w:color w:val="0070C0"/>
        </w:rPr>
        <w:t>;</w:t>
      </w:r>
    </w:p>
    <w:p w14:paraId="35E48DDA" w14:textId="77777777" w:rsidR="00EF17A7" w:rsidRPr="0080142F" w:rsidRDefault="00EF17A7" w:rsidP="006B7818">
      <w:pPr>
        <w:numPr>
          <w:ilvl w:val="0"/>
          <w:numId w:val="10"/>
        </w:numPr>
        <w:shd w:val="clear" w:color="auto" w:fill="FFFFFF"/>
        <w:tabs>
          <w:tab w:val="clear" w:pos="1080"/>
          <w:tab w:val="num" w:pos="360"/>
        </w:tabs>
        <w:suppressAutoHyphens/>
        <w:ind w:left="360"/>
        <w:rPr>
          <w:rFonts w:ascii="Arial" w:hAnsi="Arial" w:cs="Arial"/>
        </w:rPr>
      </w:pPr>
      <w:r w:rsidRPr="0080142F">
        <w:rPr>
          <w:rFonts w:ascii="Arial" w:eastAsia="Calibri" w:hAnsi="Arial" w:cs="Arial"/>
        </w:rPr>
        <w:t xml:space="preserve">zamknięty zbiornik podpoziomowy - wykonany w postaci studni szczelnej </w:t>
      </w:r>
      <w:r w:rsidRPr="0080142F">
        <w:rPr>
          <w:rFonts w:ascii="Arial" w:eastAsia="Calibri" w:hAnsi="Arial" w:cs="Arial"/>
        </w:rPr>
        <w:br/>
        <w:t>z 2 kręgów betonowych Ø 1,2 m i głębokości 2,0 m, o pojemności czynnej 2,3 m</w:t>
      </w:r>
      <w:r w:rsidRPr="0080142F">
        <w:rPr>
          <w:rFonts w:ascii="Arial" w:eastAsia="Calibri" w:hAnsi="Arial" w:cs="Arial"/>
          <w:vertAlign w:val="superscript"/>
        </w:rPr>
        <w:t>3</w:t>
      </w:r>
      <w:r w:rsidRPr="0080142F">
        <w:rPr>
          <w:rFonts w:ascii="Arial" w:eastAsia="Calibri" w:hAnsi="Arial" w:cs="Arial"/>
        </w:rPr>
        <w:t>, zlokalizowany obok brodzika dezynfekcyjnego</w:t>
      </w:r>
      <w:r w:rsidRPr="0080142F">
        <w:rPr>
          <w:rFonts w:ascii="Arial" w:eastAsia="Calibri" w:hAnsi="Arial" w:cs="Arial"/>
          <w:i/>
          <w:iCs/>
        </w:rPr>
        <w:t>;</w:t>
      </w:r>
    </w:p>
    <w:p w14:paraId="1C22C096" w14:textId="77777777" w:rsidR="00EF17A7" w:rsidRPr="0080142F" w:rsidRDefault="00EF17A7" w:rsidP="006B7818">
      <w:pPr>
        <w:numPr>
          <w:ilvl w:val="0"/>
          <w:numId w:val="10"/>
        </w:numPr>
        <w:shd w:val="clear" w:color="auto" w:fill="FFFFFF"/>
        <w:tabs>
          <w:tab w:val="clear" w:pos="1080"/>
          <w:tab w:val="left" w:pos="360"/>
        </w:tabs>
        <w:suppressAutoHyphens/>
        <w:ind w:left="350"/>
        <w:rPr>
          <w:rFonts w:ascii="Arial" w:hAnsi="Arial" w:cs="Arial"/>
        </w:rPr>
      </w:pPr>
      <w:r w:rsidRPr="0080142F">
        <w:rPr>
          <w:rFonts w:ascii="Arial" w:hAnsi="Arial" w:cs="Arial"/>
        </w:rPr>
        <w:t xml:space="preserve">zbiornik retencyjny wód odciekowych - o konstrukcji ziemnej o pojemności </w:t>
      </w:r>
      <w:r w:rsidRPr="0080142F">
        <w:rPr>
          <w:rFonts w:ascii="Arial" w:hAnsi="Arial" w:cs="Arial"/>
        </w:rPr>
        <w:br/>
        <w:t>872 m</w:t>
      </w:r>
      <w:r w:rsidRPr="0080142F">
        <w:rPr>
          <w:rFonts w:ascii="Arial" w:hAnsi="Arial" w:cs="Arial"/>
          <w:vertAlign w:val="superscript"/>
        </w:rPr>
        <w:t>3</w:t>
      </w:r>
      <w:r w:rsidRPr="0080142F">
        <w:rPr>
          <w:rFonts w:ascii="Arial" w:hAnsi="Arial" w:cs="Arial"/>
        </w:rPr>
        <w:t>, wysokość całkowita 3,1 m, wysokość napełnienia 2,6 m; uszczelnienie - izolacja dna i ścian folia PEHD o grubości 2 mm, zabezpieczona płytami drogowymi żelbetowymi na podsypce piaskowo cementowej o grubości 5 cm;</w:t>
      </w:r>
    </w:p>
    <w:p w14:paraId="7C42EC8A" w14:textId="77777777" w:rsidR="00EF17A7" w:rsidRPr="0080142F" w:rsidRDefault="00EF17A7" w:rsidP="006B7818">
      <w:pPr>
        <w:numPr>
          <w:ilvl w:val="0"/>
          <w:numId w:val="10"/>
        </w:numPr>
        <w:shd w:val="clear" w:color="auto" w:fill="FFFFFF"/>
        <w:tabs>
          <w:tab w:val="clear" w:pos="1080"/>
          <w:tab w:val="left" w:pos="360"/>
        </w:tabs>
        <w:suppressAutoHyphens/>
        <w:ind w:left="350"/>
        <w:rPr>
          <w:rFonts w:ascii="Arial" w:hAnsi="Arial" w:cs="Arial"/>
        </w:rPr>
      </w:pPr>
      <w:r w:rsidRPr="0080142F">
        <w:rPr>
          <w:rFonts w:ascii="Arial" w:hAnsi="Arial" w:cs="Arial"/>
        </w:rPr>
        <w:lastRenderedPageBreak/>
        <w:t>przepompownia odcieków - wykonana z polimerobetonu o średnicy D = 1 200 mm, w której zostaną zainstalowane pompy zatapialne do przepompowywania odcieków z kwatery SK-6 do zbiornika odcieku.”</w:t>
      </w:r>
    </w:p>
    <w:bookmarkEnd w:id="34"/>
    <w:p w14:paraId="2E797739" w14:textId="77777777" w:rsidR="00EF17A7" w:rsidRPr="0080142F" w:rsidRDefault="00EF17A7" w:rsidP="006B7818">
      <w:pPr>
        <w:numPr>
          <w:ilvl w:val="0"/>
          <w:numId w:val="10"/>
        </w:numPr>
        <w:shd w:val="clear" w:color="auto" w:fill="FFFFFF"/>
        <w:tabs>
          <w:tab w:val="clear" w:pos="1080"/>
          <w:tab w:val="left" w:pos="360"/>
          <w:tab w:val="num" w:pos="540"/>
        </w:tabs>
        <w:suppressAutoHyphens/>
        <w:ind w:left="360"/>
        <w:rPr>
          <w:rFonts w:ascii="Arial" w:eastAsia="Calibri" w:hAnsi="Arial" w:cs="Arial"/>
        </w:rPr>
      </w:pPr>
      <w:r w:rsidRPr="0080142F">
        <w:rPr>
          <w:rFonts w:ascii="Arial" w:eastAsia="Calibri" w:hAnsi="Arial" w:cs="Arial"/>
        </w:rPr>
        <w:t xml:space="preserve">platforma myjąca - urządzenie do mycia pojazdów opuszczających obiekt </w:t>
      </w:r>
      <w:r w:rsidRPr="0080142F">
        <w:rPr>
          <w:rFonts w:ascii="Arial" w:eastAsia="Calibri" w:hAnsi="Arial" w:cs="Arial"/>
        </w:rPr>
        <w:br/>
        <w:t>w postaci przejazdowej myjni kół i podwozi. Mycie kół i podwozia samochodu następuje w trakcie powolnego przejazdu przez specjalną platformę. Dzięki systemowi dysz umieszczonych pod spodem i z boków platformy strumienie wody pod odpowiednim ciśnieniem usuwają zanieczyszczenia z kół i dolnych partii pojazdu, a wypłukane zanieczyszczenia opadają na dno zbiornika. Woda jest prowadzona w obiegu zamkniętym. Woda jest uzdatniana w procesie sedymentacji w zbiorniku recyklingowym. Do myjki doprowadzona będzie instalacja wodociągową uzupełniającą utraconą wodę oraz instalację elektryczną,</w:t>
      </w:r>
    </w:p>
    <w:p w14:paraId="04DFA0C0" w14:textId="77777777" w:rsidR="00EF17A7" w:rsidRPr="0080142F" w:rsidRDefault="00EF17A7" w:rsidP="006B7818">
      <w:pPr>
        <w:numPr>
          <w:ilvl w:val="0"/>
          <w:numId w:val="10"/>
        </w:numPr>
        <w:shd w:val="clear" w:color="auto" w:fill="FFFFFF"/>
        <w:tabs>
          <w:tab w:val="clear" w:pos="1080"/>
          <w:tab w:val="left" w:pos="360"/>
          <w:tab w:val="num" w:pos="540"/>
        </w:tabs>
        <w:suppressAutoHyphens/>
        <w:ind w:left="360"/>
        <w:rPr>
          <w:rFonts w:ascii="Arial" w:eastAsia="Calibri" w:hAnsi="Arial" w:cs="Arial"/>
        </w:rPr>
      </w:pPr>
      <w:r w:rsidRPr="0080142F">
        <w:rPr>
          <w:rFonts w:ascii="Arial" w:eastAsia="Calibri" w:hAnsi="Arial" w:cs="Arial"/>
        </w:rPr>
        <w:t xml:space="preserve">przepompownia odcieków - w postaci zbiorników żelbetowych o średnicy DN </w:t>
      </w:r>
      <w:r w:rsidRPr="0080142F">
        <w:rPr>
          <w:rFonts w:ascii="Arial" w:eastAsia="Calibri" w:hAnsi="Arial" w:cs="Arial"/>
        </w:rPr>
        <w:br/>
        <w:t>2 000 mm i wysokości H = 8 000 mm, w której zostaną zainstalowane pompy zatapialne do przepompowywania odcieków z kwatery SK-7 do zbiornika odcieku,</w:t>
      </w:r>
    </w:p>
    <w:p w14:paraId="12268D77" w14:textId="77777777" w:rsidR="00EF17A7" w:rsidRPr="0080142F" w:rsidRDefault="00EF17A7" w:rsidP="006B7818">
      <w:pPr>
        <w:numPr>
          <w:ilvl w:val="0"/>
          <w:numId w:val="10"/>
        </w:numPr>
        <w:shd w:val="clear" w:color="auto" w:fill="FFFFFF"/>
        <w:tabs>
          <w:tab w:val="clear" w:pos="1080"/>
          <w:tab w:val="left" w:pos="360"/>
          <w:tab w:val="num" w:pos="540"/>
        </w:tabs>
        <w:suppressAutoHyphens/>
        <w:ind w:left="360"/>
        <w:rPr>
          <w:rFonts w:ascii="Arial" w:eastAsia="Calibri" w:hAnsi="Arial" w:cs="Arial"/>
        </w:rPr>
      </w:pPr>
      <w:r w:rsidRPr="0080142F">
        <w:rPr>
          <w:rFonts w:ascii="Arial" w:eastAsia="Calibri" w:hAnsi="Arial" w:cs="Arial"/>
        </w:rPr>
        <w:t>zbiornik bezodpływowy ścieków sanitarnych - z budynku administracyjno-socjalnego o poj. 10 m</w:t>
      </w:r>
      <w:r w:rsidRPr="0080142F">
        <w:rPr>
          <w:rFonts w:ascii="Arial" w:eastAsia="Calibri" w:hAnsi="Arial" w:cs="Arial"/>
          <w:vertAlign w:val="superscript"/>
        </w:rPr>
        <w:t>3</w:t>
      </w:r>
      <w:r w:rsidRPr="0080142F">
        <w:rPr>
          <w:rFonts w:ascii="Arial" w:eastAsia="Calibri" w:hAnsi="Arial" w:cs="Arial"/>
        </w:rPr>
        <w:t>.</w:t>
      </w:r>
    </w:p>
    <w:p w14:paraId="6C0DCC0B" w14:textId="77777777" w:rsidR="00740ADD" w:rsidRPr="0080142F" w:rsidRDefault="00740ADD" w:rsidP="006A3614">
      <w:pPr>
        <w:shd w:val="clear" w:color="auto" w:fill="FFFFFF"/>
        <w:tabs>
          <w:tab w:val="left" w:pos="360"/>
        </w:tabs>
        <w:rPr>
          <w:rFonts w:ascii="Arial" w:hAnsi="Arial" w:cs="Arial"/>
        </w:rPr>
      </w:pPr>
    </w:p>
    <w:p w14:paraId="6859BC94" w14:textId="77777777" w:rsidR="00EF17A7" w:rsidRPr="0080142F" w:rsidRDefault="00EF17A7" w:rsidP="006A3614">
      <w:pPr>
        <w:shd w:val="clear" w:color="auto" w:fill="FFFFFF"/>
        <w:tabs>
          <w:tab w:val="left" w:pos="360"/>
        </w:tabs>
        <w:rPr>
          <w:rFonts w:ascii="Arial" w:hAnsi="Arial" w:cs="Arial"/>
        </w:rPr>
      </w:pPr>
      <w:r w:rsidRPr="0080142F">
        <w:rPr>
          <w:rFonts w:ascii="Arial" w:hAnsi="Arial" w:cs="Arial"/>
        </w:rPr>
        <w:t>I.3.2. Budynki:</w:t>
      </w:r>
    </w:p>
    <w:p w14:paraId="55A459E6" w14:textId="77777777" w:rsidR="00EF17A7" w:rsidRPr="0080142F" w:rsidRDefault="00EF17A7" w:rsidP="006B7818">
      <w:pPr>
        <w:numPr>
          <w:ilvl w:val="0"/>
          <w:numId w:val="8"/>
        </w:numPr>
        <w:shd w:val="clear" w:color="auto" w:fill="FFFFFF"/>
        <w:tabs>
          <w:tab w:val="clear" w:pos="720"/>
          <w:tab w:val="num" w:pos="336"/>
        </w:tabs>
        <w:ind w:left="294" w:hanging="406"/>
        <w:rPr>
          <w:rFonts w:ascii="Arial" w:hAnsi="Arial" w:cs="Arial"/>
        </w:rPr>
      </w:pPr>
      <w:r w:rsidRPr="0080142F">
        <w:rPr>
          <w:rFonts w:ascii="Arial" w:hAnsi="Arial" w:cs="Arial"/>
        </w:rPr>
        <w:t>kontener biurowy - stanowiący zaplecze biurowe pracownika obsługującego przejezdną wagę samochodową (sprzężoną z systemem ewidencji odpadów),</w:t>
      </w:r>
    </w:p>
    <w:p w14:paraId="1D19A81F" w14:textId="77777777" w:rsidR="00EF17A7" w:rsidRPr="0080142F" w:rsidRDefault="00EF17A7" w:rsidP="006B7818">
      <w:pPr>
        <w:numPr>
          <w:ilvl w:val="0"/>
          <w:numId w:val="8"/>
        </w:numPr>
        <w:shd w:val="clear" w:color="auto" w:fill="FFFFFF"/>
        <w:tabs>
          <w:tab w:val="clear" w:pos="720"/>
          <w:tab w:val="num" w:pos="336"/>
        </w:tabs>
        <w:ind w:left="294" w:hanging="406"/>
        <w:rPr>
          <w:rFonts w:ascii="Arial" w:hAnsi="Arial" w:cs="Arial"/>
        </w:rPr>
      </w:pPr>
      <w:r w:rsidRPr="0080142F">
        <w:rPr>
          <w:rFonts w:ascii="Arial" w:hAnsi="Arial" w:cs="Arial"/>
        </w:rPr>
        <w:t>kontenerowy budynek administracyjno - socjalny - składający się z dwóch gotowych kontenerów o powierzchni 29,28 m</w:t>
      </w:r>
      <w:r w:rsidRPr="0080142F">
        <w:rPr>
          <w:rFonts w:ascii="Arial" w:hAnsi="Arial" w:cs="Arial"/>
          <w:vertAlign w:val="superscript"/>
        </w:rPr>
        <w:t>2</w:t>
      </w:r>
      <w:r w:rsidRPr="0080142F">
        <w:rPr>
          <w:rFonts w:ascii="Arial" w:hAnsi="Arial" w:cs="Arial"/>
        </w:rPr>
        <w:t xml:space="preserve">; całoroczny, ocieplony, wyposażony w instalacje elektryczne gniazdową i oświetleniową, wentylację grawitacyjną </w:t>
      </w:r>
      <w:r w:rsidR="00740ADD" w:rsidRPr="0080142F">
        <w:rPr>
          <w:rFonts w:ascii="Arial" w:hAnsi="Arial" w:cs="Arial"/>
        </w:rPr>
        <w:br/>
      </w:r>
      <w:r w:rsidRPr="0080142F">
        <w:rPr>
          <w:rFonts w:ascii="Arial" w:hAnsi="Arial" w:cs="Arial"/>
        </w:rPr>
        <w:t>i instalacje sanitarną (natrysk, umywalka, zlew, pisuar).</w:t>
      </w:r>
    </w:p>
    <w:p w14:paraId="7C535F63" w14:textId="77777777" w:rsidR="00E369D7" w:rsidRPr="0080142F" w:rsidRDefault="00E369D7" w:rsidP="006A3614">
      <w:pPr>
        <w:shd w:val="clear" w:color="auto" w:fill="FFFFFF"/>
        <w:rPr>
          <w:rFonts w:ascii="Arial" w:hAnsi="Arial" w:cs="Arial"/>
        </w:rPr>
      </w:pPr>
      <w:bookmarkStart w:id="35" w:name="_Hlk5280623"/>
    </w:p>
    <w:p w14:paraId="257F46A9" w14:textId="77777777" w:rsidR="00EF17A7" w:rsidRPr="0080142F" w:rsidRDefault="00EF17A7" w:rsidP="006A3614">
      <w:pPr>
        <w:shd w:val="clear" w:color="auto" w:fill="FFFFFF"/>
        <w:rPr>
          <w:rFonts w:ascii="Arial" w:hAnsi="Arial" w:cs="Arial"/>
        </w:rPr>
      </w:pPr>
      <w:r w:rsidRPr="0080142F">
        <w:rPr>
          <w:rFonts w:ascii="Arial" w:hAnsi="Arial" w:cs="Arial"/>
        </w:rPr>
        <w:t>I.3.3. Aparatura kontrolno – pomiarowa składowiska odpadów:</w:t>
      </w:r>
    </w:p>
    <w:p w14:paraId="1EC6983D" w14:textId="77777777" w:rsidR="00EF17A7" w:rsidRPr="0080142F" w:rsidRDefault="00EF17A7" w:rsidP="006A3614">
      <w:pPr>
        <w:pStyle w:val="Teksttreci150"/>
        <w:shd w:val="clear" w:color="auto" w:fill="auto"/>
        <w:tabs>
          <w:tab w:val="left" w:pos="9072"/>
        </w:tabs>
        <w:spacing w:line="240" w:lineRule="auto"/>
        <w:ind w:firstLine="0"/>
        <w:rPr>
          <w:sz w:val="21"/>
          <w:szCs w:val="21"/>
        </w:rPr>
      </w:pPr>
    </w:p>
    <w:p w14:paraId="43CB23A4"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t>Tab. nr 2  Lokalizacja punktów monitoringowych składowiska odpadów w m. Młyny:</w:t>
      </w:r>
    </w:p>
    <w:p w14:paraId="63232F5B" w14:textId="77777777" w:rsidR="00983BDA" w:rsidRPr="0080142F" w:rsidRDefault="00983BDA" w:rsidP="006A3614">
      <w:pPr>
        <w:pStyle w:val="Teksttreci150"/>
        <w:shd w:val="clear" w:color="auto" w:fill="auto"/>
        <w:tabs>
          <w:tab w:val="left" w:pos="9072"/>
        </w:tabs>
        <w:spacing w:line="240" w:lineRule="auto"/>
        <w:ind w:firstLine="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Caption w:val="Lokalizacja punktów monitoringowych składowiska odpadów w m. Młyny:"/>
        <w:tblDescription w:val="W tabeli przedstawiono lokalizację wszystkich punktów monitoringowych składowiska odpadów w m. Młyny."/>
      </w:tblPr>
      <w:tblGrid>
        <w:gridCol w:w="4108"/>
        <w:gridCol w:w="2430"/>
        <w:gridCol w:w="2390"/>
      </w:tblGrid>
      <w:tr w:rsidR="00EF17A7" w:rsidRPr="0080142F" w14:paraId="2407474C" w14:textId="77777777" w:rsidTr="00740ADD">
        <w:trPr>
          <w:trHeight w:val="375"/>
          <w:tblHeader/>
        </w:trPr>
        <w:tc>
          <w:tcPr>
            <w:tcW w:w="4108" w:type="dxa"/>
            <w:shd w:val="clear" w:color="auto" w:fill="FFFFFF"/>
          </w:tcPr>
          <w:p w14:paraId="57DC9BA9" w14:textId="77777777" w:rsidR="00EF17A7" w:rsidRPr="0080142F" w:rsidRDefault="00EF17A7" w:rsidP="006A3614">
            <w:pPr>
              <w:pStyle w:val="Teksttreci150"/>
              <w:shd w:val="clear" w:color="auto" w:fill="auto"/>
              <w:tabs>
                <w:tab w:val="left" w:pos="9072"/>
              </w:tabs>
              <w:spacing w:line="240" w:lineRule="auto"/>
              <w:ind w:firstLine="0"/>
              <w:jc w:val="center"/>
              <w:rPr>
                <w:sz w:val="21"/>
                <w:szCs w:val="21"/>
              </w:rPr>
            </w:pPr>
            <w:r w:rsidRPr="0080142F">
              <w:rPr>
                <w:sz w:val="21"/>
                <w:szCs w:val="21"/>
              </w:rPr>
              <w:t>Punkt pomiarowy</w:t>
            </w:r>
          </w:p>
        </w:tc>
        <w:tc>
          <w:tcPr>
            <w:tcW w:w="4820" w:type="dxa"/>
            <w:gridSpan w:val="2"/>
            <w:shd w:val="clear" w:color="auto" w:fill="FFFFFF"/>
          </w:tcPr>
          <w:p w14:paraId="454C87EC" w14:textId="77777777" w:rsidR="00EF17A7" w:rsidRPr="0080142F" w:rsidRDefault="00EF17A7" w:rsidP="006A3614">
            <w:pPr>
              <w:pStyle w:val="Teksttreci150"/>
              <w:shd w:val="clear" w:color="auto" w:fill="auto"/>
              <w:tabs>
                <w:tab w:val="left" w:pos="9072"/>
              </w:tabs>
              <w:spacing w:line="240" w:lineRule="auto"/>
              <w:ind w:firstLine="0"/>
              <w:jc w:val="center"/>
              <w:rPr>
                <w:sz w:val="21"/>
                <w:szCs w:val="21"/>
              </w:rPr>
            </w:pPr>
            <w:r w:rsidRPr="0080142F">
              <w:rPr>
                <w:sz w:val="21"/>
                <w:szCs w:val="21"/>
              </w:rPr>
              <w:t>Lokalizacja punktów monitoringowych</w:t>
            </w:r>
          </w:p>
        </w:tc>
      </w:tr>
      <w:tr w:rsidR="00EF17A7" w:rsidRPr="0080142F" w14:paraId="29AF6868" w14:textId="77777777" w:rsidTr="00740ADD">
        <w:trPr>
          <w:trHeight w:val="367"/>
        </w:trPr>
        <w:tc>
          <w:tcPr>
            <w:tcW w:w="8928" w:type="dxa"/>
            <w:gridSpan w:val="3"/>
            <w:shd w:val="clear" w:color="auto" w:fill="FFFFFF"/>
          </w:tcPr>
          <w:p w14:paraId="4646EAED"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t xml:space="preserve">Wody powierzchniowe </w:t>
            </w:r>
          </w:p>
        </w:tc>
      </w:tr>
      <w:tr w:rsidR="00EF17A7" w:rsidRPr="0080142F" w14:paraId="59726E90" w14:textId="77777777" w:rsidTr="00740ADD">
        <w:trPr>
          <w:trHeight w:val="193"/>
        </w:trPr>
        <w:tc>
          <w:tcPr>
            <w:tcW w:w="4108" w:type="dxa"/>
            <w:shd w:val="clear" w:color="auto" w:fill="FFFFFF"/>
          </w:tcPr>
          <w:p w14:paraId="49451D3F"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 xml:space="preserve">W-1 </w:t>
            </w:r>
          </w:p>
          <w:p w14:paraId="7B7FCDF4"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rów melioracji wodnej na wysokości oczyszczalni ścieków</w:t>
            </w:r>
          </w:p>
        </w:tc>
        <w:tc>
          <w:tcPr>
            <w:tcW w:w="2430" w:type="dxa"/>
            <w:shd w:val="clear" w:color="auto" w:fill="FFFFFF"/>
          </w:tcPr>
          <w:p w14:paraId="710D0233"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49°57'43,45"</w:t>
            </w:r>
          </w:p>
        </w:tc>
        <w:tc>
          <w:tcPr>
            <w:tcW w:w="2390" w:type="dxa"/>
            <w:shd w:val="clear" w:color="auto" w:fill="FFFFFF"/>
          </w:tcPr>
          <w:p w14:paraId="1B1A4269" w14:textId="77777777" w:rsidR="00EF17A7" w:rsidRPr="0080142F" w:rsidRDefault="00EF17A7" w:rsidP="006A3614">
            <w:pPr>
              <w:pStyle w:val="Teksttreci110"/>
              <w:shd w:val="clear" w:color="auto" w:fill="auto"/>
              <w:tabs>
                <w:tab w:val="left" w:pos="9072"/>
              </w:tabs>
              <w:spacing w:line="240" w:lineRule="auto"/>
              <w:ind w:left="520" w:firstLine="0"/>
              <w:rPr>
                <w:sz w:val="21"/>
                <w:szCs w:val="21"/>
              </w:rPr>
            </w:pPr>
            <w:r w:rsidRPr="0080142F">
              <w:rPr>
                <w:sz w:val="21"/>
                <w:szCs w:val="21"/>
              </w:rPr>
              <w:t>E 23°02'30,33"</w:t>
            </w:r>
          </w:p>
        </w:tc>
      </w:tr>
      <w:tr w:rsidR="00EF17A7" w:rsidRPr="0080142F" w14:paraId="0547C108" w14:textId="77777777" w:rsidTr="00740ADD">
        <w:trPr>
          <w:trHeight w:val="238"/>
        </w:trPr>
        <w:tc>
          <w:tcPr>
            <w:tcW w:w="4108" w:type="dxa"/>
            <w:shd w:val="clear" w:color="auto" w:fill="FFFFFF"/>
          </w:tcPr>
          <w:p w14:paraId="160881E7"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 xml:space="preserve">W-2 </w:t>
            </w:r>
          </w:p>
          <w:p w14:paraId="5F6C2A7F"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rów melioracji wodnej przy piezometrze P-6</w:t>
            </w:r>
          </w:p>
        </w:tc>
        <w:tc>
          <w:tcPr>
            <w:tcW w:w="2430" w:type="dxa"/>
            <w:shd w:val="clear" w:color="auto" w:fill="FFFFFF"/>
          </w:tcPr>
          <w:p w14:paraId="53A73116"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49°57'34,56"</w:t>
            </w:r>
          </w:p>
        </w:tc>
        <w:tc>
          <w:tcPr>
            <w:tcW w:w="2390" w:type="dxa"/>
            <w:shd w:val="clear" w:color="auto" w:fill="FFFFFF"/>
          </w:tcPr>
          <w:p w14:paraId="501308DC" w14:textId="77777777" w:rsidR="00EF17A7" w:rsidRPr="0080142F" w:rsidRDefault="00EF17A7" w:rsidP="006A3614">
            <w:pPr>
              <w:pStyle w:val="Teksttreci110"/>
              <w:shd w:val="clear" w:color="auto" w:fill="auto"/>
              <w:tabs>
                <w:tab w:val="left" w:pos="9072"/>
              </w:tabs>
              <w:spacing w:line="240" w:lineRule="auto"/>
              <w:ind w:left="520" w:firstLine="0"/>
              <w:rPr>
                <w:sz w:val="21"/>
                <w:szCs w:val="21"/>
              </w:rPr>
            </w:pPr>
            <w:r w:rsidRPr="0080142F">
              <w:rPr>
                <w:sz w:val="21"/>
                <w:szCs w:val="21"/>
              </w:rPr>
              <w:t>E 23°02'40,38"</w:t>
            </w:r>
          </w:p>
        </w:tc>
      </w:tr>
      <w:tr w:rsidR="00EF17A7" w:rsidRPr="0080142F" w14:paraId="21777C75" w14:textId="77777777" w:rsidTr="00740ADD">
        <w:trPr>
          <w:trHeight w:val="271"/>
        </w:trPr>
        <w:tc>
          <w:tcPr>
            <w:tcW w:w="4108" w:type="dxa"/>
            <w:shd w:val="clear" w:color="auto" w:fill="FFFFFF"/>
          </w:tcPr>
          <w:p w14:paraId="2CC512F8"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 xml:space="preserve">W-3 </w:t>
            </w:r>
          </w:p>
          <w:p w14:paraId="1F757D60"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rów melioracji wodnej za składowiskiem, przed punktem zrzutu ścieków oczyszczonych z gminnej oczyszczalni ścieków w Młynach</w:t>
            </w:r>
          </w:p>
        </w:tc>
        <w:tc>
          <w:tcPr>
            <w:tcW w:w="2430" w:type="dxa"/>
            <w:shd w:val="clear" w:color="auto" w:fill="FFFFFF"/>
          </w:tcPr>
          <w:p w14:paraId="79579813"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49°57'40,02"</w:t>
            </w:r>
          </w:p>
        </w:tc>
        <w:tc>
          <w:tcPr>
            <w:tcW w:w="2390" w:type="dxa"/>
            <w:shd w:val="clear" w:color="auto" w:fill="FFFFFF"/>
          </w:tcPr>
          <w:p w14:paraId="307206B1" w14:textId="77777777" w:rsidR="00EF17A7" w:rsidRPr="0080142F" w:rsidRDefault="00EF17A7" w:rsidP="006A3614">
            <w:pPr>
              <w:pStyle w:val="Teksttreci110"/>
              <w:shd w:val="clear" w:color="auto" w:fill="auto"/>
              <w:tabs>
                <w:tab w:val="left" w:pos="9072"/>
              </w:tabs>
              <w:spacing w:line="240" w:lineRule="auto"/>
              <w:ind w:left="520" w:firstLine="0"/>
              <w:rPr>
                <w:sz w:val="21"/>
                <w:szCs w:val="21"/>
              </w:rPr>
            </w:pPr>
            <w:r w:rsidRPr="0080142F">
              <w:rPr>
                <w:sz w:val="21"/>
                <w:szCs w:val="21"/>
              </w:rPr>
              <w:t>E 23°02'29,46"</w:t>
            </w:r>
          </w:p>
        </w:tc>
      </w:tr>
      <w:tr w:rsidR="00EF17A7" w:rsidRPr="0080142F" w14:paraId="78961CF1" w14:textId="77777777" w:rsidTr="00740ADD">
        <w:trPr>
          <w:trHeight w:val="356"/>
        </w:trPr>
        <w:tc>
          <w:tcPr>
            <w:tcW w:w="8928" w:type="dxa"/>
            <w:gridSpan w:val="3"/>
            <w:shd w:val="clear" w:color="auto" w:fill="FFFFFF"/>
          </w:tcPr>
          <w:p w14:paraId="7FEE6B44"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t xml:space="preserve">Wody podziemne </w:t>
            </w:r>
          </w:p>
        </w:tc>
      </w:tr>
      <w:tr w:rsidR="00EF17A7" w:rsidRPr="0080142F" w14:paraId="1722BF68" w14:textId="77777777" w:rsidTr="00740ADD">
        <w:trPr>
          <w:trHeight w:val="194"/>
        </w:trPr>
        <w:tc>
          <w:tcPr>
            <w:tcW w:w="4108" w:type="dxa"/>
            <w:shd w:val="clear" w:color="auto" w:fill="FFFFFF"/>
          </w:tcPr>
          <w:p w14:paraId="31E13287"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P-2</w:t>
            </w:r>
          </w:p>
        </w:tc>
        <w:tc>
          <w:tcPr>
            <w:tcW w:w="2430" w:type="dxa"/>
            <w:shd w:val="clear" w:color="auto" w:fill="FFFFFF"/>
          </w:tcPr>
          <w:p w14:paraId="275C2AF4"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49°57'43,31"</w:t>
            </w:r>
          </w:p>
        </w:tc>
        <w:tc>
          <w:tcPr>
            <w:tcW w:w="2390" w:type="dxa"/>
            <w:shd w:val="clear" w:color="auto" w:fill="FFFFFF"/>
          </w:tcPr>
          <w:p w14:paraId="15E8982D"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E 23°02'31,21"</w:t>
            </w:r>
          </w:p>
        </w:tc>
      </w:tr>
      <w:tr w:rsidR="00EF17A7" w:rsidRPr="0080142F" w14:paraId="56C7233B" w14:textId="77777777" w:rsidTr="00740ADD">
        <w:trPr>
          <w:trHeight w:val="254"/>
        </w:trPr>
        <w:tc>
          <w:tcPr>
            <w:tcW w:w="4108" w:type="dxa"/>
            <w:shd w:val="clear" w:color="auto" w:fill="FFFFFF"/>
          </w:tcPr>
          <w:p w14:paraId="2B15B014"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P-4</w:t>
            </w:r>
          </w:p>
        </w:tc>
        <w:tc>
          <w:tcPr>
            <w:tcW w:w="2430" w:type="dxa"/>
            <w:shd w:val="clear" w:color="auto" w:fill="FFFFFF"/>
          </w:tcPr>
          <w:p w14:paraId="7A10CB0D"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49°57'40,18"</w:t>
            </w:r>
          </w:p>
        </w:tc>
        <w:tc>
          <w:tcPr>
            <w:tcW w:w="2390" w:type="dxa"/>
            <w:shd w:val="clear" w:color="auto" w:fill="FFFFFF"/>
          </w:tcPr>
          <w:p w14:paraId="714A9F1E"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E 23°02'29,69"</w:t>
            </w:r>
          </w:p>
        </w:tc>
      </w:tr>
      <w:tr w:rsidR="00EF17A7" w:rsidRPr="0080142F" w14:paraId="3D4B702D" w14:textId="77777777" w:rsidTr="00740ADD">
        <w:trPr>
          <w:trHeight w:val="273"/>
        </w:trPr>
        <w:tc>
          <w:tcPr>
            <w:tcW w:w="4108" w:type="dxa"/>
            <w:shd w:val="clear" w:color="auto" w:fill="FFFFFF"/>
          </w:tcPr>
          <w:p w14:paraId="309F667A"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P-5</w:t>
            </w:r>
          </w:p>
        </w:tc>
        <w:tc>
          <w:tcPr>
            <w:tcW w:w="2430" w:type="dxa"/>
            <w:shd w:val="clear" w:color="auto" w:fill="FFFFFF"/>
          </w:tcPr>
          <w:p w14:paraId="6E2B1A34"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49°57'35,64"</w:t>
            </w:r>
          </w:p>
        </w:tc>
        <w:tc>
          <w:tcPr>
            <w:tcW w:w="2390" w:type="dxa"/>
            <w:shd w:val="clear" w:color="auto" w:fill="FFFFFF"/>
          </w:tcPr>
          <w:p w14:paraId="06992C76"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E 23°02'37,30"</w:t>
            </w:r>
          </w:p>
        </w:tc>
      </w:tr>
      <w:tr w:rsidR="00EF17A7" w:rsidRPr="0080142F" w14:paraId="5E59F65C" w14:textId="77777777" w:rsidTr="00740ADD">
        <w:trPr>
          <w:trHeight w:val="276"/>
        </w:trPr>
        <w:tc>
          <w:tcPr>
            <w:tcW w:w="4108" w:type="dxa"/>
            <w:shd w:val="clear" w:color="auto" w:fill="FFFFFF"/>
          </w:tcPr>
          <w:p w14:paraId="121B48DD"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P-8</w:t>
            </w:r>
          </w:p>
        </w:tc>
        <w:tc>
          <w:tcPr>
            <w:tcW w:w="2430" w:type="dxa"/>
            <w:shd w:val="clear" w:color="auto" w:fill="FFFFFF"/>
          </w:tcPr>
          <w:p w14:paraId="3BC709F2"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49°57'41,58"</w:t>
            </w:r>
          </w:p>
        </w:tc>
        <w:tc>
          <w:tcPr>
            <w:tcW w:w="2390" w:type="dxa"/>
            <w:shd w:val="clear" w:color="auto" w:fill="FFFFFF"/>
          </w:tcPr>
          <w:p w14:paraId="5DD56393"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E 23°02'52,10"</w:t>
            </w:r>
          </w:p>
        </w:tc>
      </w:tr>
      <w:tr w:rsidR="00EF17A7" w:rsidRPr="0080142F" w14:paraId="2D00FDCD" w14:textId="77777777" w:rsidTr="00740ADD">
        <w:trPr>
          <w:trHeight w:val="125"/>
        </w:trPr>
        <w:tc>
          <w:tcPr>
            <w:tcW w:w="4108" w:type="dxa"/>
            <w:shd w:val="clear" w:color="auto" w:fill="FFFFFF"/>
          </w:tcPr>
          <w:p w14:paraId="3C4D2035"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P-10</w:t>
            </w:r>
          </w:p>
        </w:tc>
        <w:tc>
          <w:tcPr>
            <w:tcW w:w="2430" w:type="dxa"/>
            <w:shd w:val="clear" w:color="auto" w:fill="FFFFFF"/>
          </w:tcPr>
          <w:p w14:paraId="75D96399"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49°57'33,19"</w:t>
            </w:r>
          </w:p>
        </w:tc>
        <w:tc>
          <w:tcPr>
            <w:tcW w:w="2390" w:type="dxa"/>
            <w:shd w:val="clear" w:color="auto" w:fill="FFFFFF"/>
          </w:tcPr>
          <w:p w14:paraId="2FCED653"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E 23°02'51,78"</w:t>
            </w:r>
          </w:p>
        </w:tc>
      </w:tr>
      <w:tr w:rsidR="00EF17A7" w:rsidRPr="0080142F" w14:paraId="11B09CE2" w14:textId="77777777" w:rsidTr="00740ADD">
        <w:trPr>
          <w:trHeight w:val="184"/>
        </w:trPr>
        <w:tc>
          <w:tcPr>
            <w:tcW w:w="4108" w:type="dxa"/>
            <w:shd w:val="clear" w:color="auto" w:fill="FFFFFF"/>
          </w:tcPr>
          <w:p w14:paraId="1A157E89"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P-12</w:t>
            </w:r>
          </w:p>
        </w:tc>
        <w:tc>
          <w:tcPr>
            <w:tcW w:w="2430" w:type="dxa"/>
            <w:shd w:val="clear" w:color="auto" w:fill="FFFFFF"/>
          </w:tcPr>
          <w:p w14:paraId="45A4182C"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49°57'42,24"</w:t>
            </w:r>
          </w:p>
        </w:tc>
        <w:tc>
          <w:tcPr>
            <w:tcW w:w="2390" w:type="dxa"/>
            <w:shd w:val="clear" w:color="auto" w:fill="FFFFFF"/>
          </w:tcPr>
          <w:p w14:paraId="434037FC"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E 23°03'12,63"</w:t>
            </w:r>
          </w:p>
        </w:tc>
      </w:tr>
      <w:tr w:rsidR="00EF17A7" w:rsidRPr="0080142F" w14:paraId="326306AA" w14:textId="77777777" w:rsidTr="00740ADD">
        <w:trPr>
          <w:trHeight w:val="230"/>
        </w:trPr>
        <w:tc>
          <w:tcPr>
            <w:tcW w:w="4108" w:type="dxa"/>
            <w:shd w:val="clear" w:color="auto" w:fill="FFFFFF"/>
          </w:tcPr>
          <w:p w14:paraId="3F7F57E1"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P-13</w:t>
            </w:r>
          </w:p>
        </w:tc>
        <w:tc>
          <w:tcPr>
            <w:tcW w:w="2430" w:type="dxa"/>
            <w:shd w:val="clear" w:color="auto" w:fill="FFFFFF"/>
          </w:tcPr>
          <w:p w14:paraId="135B1B0C"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49°57'36,45"</w:t>
            </w:r>
          </w:p>
        </w:tc>
        <w:tc>
          <w:tcPr>
            <w:tcW w:w="2390" w:type="dxa"/>
            <w:shd w:val="clear" w:color="auto" w:fill="FFFFFF"/>
          </w:tcPr>
          <w:p w14:paraId="292959B4"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E 23°03'04,23"</w:t>
            </w:r>
          </w:p>
        </w:tc>
      </w:tr>
      <w:tr w:rsidR="00EF17A7" w:rsidRPr="0080142F" w14:paraId="4A2E632E" w14:textId="77777777" w:rsidTr="00740ADD">
        <w:trPr>
          <w:trHeight w:val="360"/>
        </w:trPr>
        <w:tc>
          <w:tcPr>
            <w:tcW w:w="8928" w:type="dxa"/>
            <w:gridSpan w:val="3"/>
            <w:shd w:val="clear" w:color="auto" w:fill="FFFFFF"/>
          </w:tcPr>
          <w:p w14:paraId="1C036B0C"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lastRenderedPageBreak/>
              <w:t>Wody odciekowe</w:t>
            </w:r>
          </w:p>
        </w:tc>
      </w:tr>
      <w:tr w:rsidR="00EF17A7" w:rsidRPr="0080142F" w14:paraId="74D8719D" w14:textId="77777777" w:rsidTr="00740ADD">
        <w:trPr>
          <w:trHeight w:val="356"/>
        </w:trPr>
        <w:tc>
          <w:tcPr>
            <w:tcW w:w="4108" w:type="dxa"/>
            <w:shd w:val="clear" w:color="auto" w:fill="FFFFFF"/>
          </w:tcPr>
          <w:p w14:paraId="709FC1E9"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Zbiornik retencyjny V = 30 m</w:t>
            </w:r>
            <w:r w:rsidRPr="0080142F">
              <w:rPr>
                <w:sz w:val="21"/>
                <w:szCs w:val="21"/>
                <w:vertAlign w:val="superscript"/>
              </w:rPr>
              <w:t>3</w:t>
            </w:r>
          </w:p>
        </w:tc>
        <w:tc>
          <w:tcPr>
            <w:tcW w:w="4820" w:type="dxa"/>
            <w:gridSpan w:val="2"/>
            <w:shd w:val="clear" w:color="auto" w:fill="FFFFFF"/>
          </w:tcPr>
          <w:p w14:paraId="3BDEFE8E"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Działka Nr 201/1</w:t>
            </w:r>
          </w:p>
        </w:tc>
      </w:tr>
      <w:tr w:rsidR="00EF17A7" w:rsidRPr="0080142F" w14:paraId="4A9BC40C" w14:textId="77777777" w:rsidTr="00740ADD">
        <w:trPr>
          <w:trHeight w:val="353"/>
        </w:trPr>
        <w:tc>
          <w:tcPr>
            <w:tcW w:w="4108" w:type="dxa"/>
            <w:shd w:val="clear" w:color="auto" w:fill="FFFFFF"/>
          </w:tcPr>
          <w:p w14:paraId="2E8B80AF"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Zbiornik retencyjny V = 100,0 m</w:t>
            </w:r>
            <w:r w:rsidRPr="0080142F">
              <w:rPr>
                <w:sz w:val="21"/>
                <w:szCs w:val="21"/>
                <w:vertAlign w:val="superscript"/>
              </w:rPr>
              <w:t>3</w:t>
            </w:r>
          </w:p>
        </w:tc>
        <w:tc>
          <w:tcPr>
            <w:tcW w:w="4820" w:type="dxa"/>
            <w:gridSpan w:val="2"/>
            <w:shd w:val="clear" w:color="auto" w:fill="FFFFFF"/>
          </w:tcPr>
          <w:p w14:paraId="38D47BBD" w14:textId="77777777" w:rsidR="00EF17A7" w:rsidRPr="0080142F" w:rsidRDefault="00EF17A7" w:rsidP="006A3614">
            <w:pPr>
              <w:tabs>
                <w:tab w:val="left" w:pos="9072"/>
              </w:tabs>
              <w:rPr>
                <w:rFonts w:ascii="Arial" w:hAnsi="Arial" w:cs="Arial"/>
                <w:sz w:val="21"/>
                <w:szCs w:val="21"/>
              </w:rPr>
            </w:pPr>
          </w:p>
        </w:tc>
      </w:tr>
      <w:tr w:rsidR="00EF17A7" w:rsidRPr="0080142F" w14:paraId="70E675A2" w14:textId="77777777" w:rsidTr="00740ADD">
        <w:trPr>
          <w:trHeight w:val="353"/>
        </w:trPr>
        <w:tc>
          <w:tcPr>
            <w:tcW w:w="4108" w:type="dxa"/>
            <w:shd w:val="clear" w:color="auto" w:fill="FFFFFF"/>
          </w:tcPr>
          <w:p w14:paraId="54BCD7A6"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Zbiornik retencyjny V = 872 m</w:t>
            </w:r>
            <w:r w:rsidRPr="0080142F">
              <w:rPr>
                <w:sz w:val="21"/>
                <w:szCs w:val="21"/>
                <w:vertAlign w:val="superscript"/>
              </w:rPr>
              <w:t>3</w:t>
            </w:r>
          </w:p>
        </w:tc>
        <w:tc>
          <w:tcPr>
            <w:tcW w:w="4820" w:type="dxa"/>
            <w:gridSpan w:val="2"/>
            <w:shd w:val="clear" w:color="auto" w:fill="FFFFFF"/>
          </w:tcPr>
          <w:p w14:paraId="6BA9EC98" w14:textId="77777777" w:rsidR="00EF17A7" w:rsidRPr="0080142F" w:rsidRDefault="00EF17A7" w:rsidP="006A3614">
            <w:pPr>
              <w:tabs>
                <w:tab w:val="left" w:pos="9072"/>
              </w:tabs>
              <w:jc w:val="center"/>
              <w:rPr>
                <w:rFonts w:ascii="Arial" w:hAnsi="Arial" w:cs="Arial"/>
                <w:sz w:val="21"/>
                <w:szCs w:val="21"/>
              </w:rPr>
            </w:pPr>
            <w:r w:rsidRPr="0080142F">
              <w:rPr>
                <w:rFonts w:ascii="Arial" w:hAnsi="Arial" w:cs="Arial"/>
                <w:sz w:val="21"/>
                <w:szCs w:val="21"/>
              </w:rPr>
              <w:t>Działka Nr 206/3</w:t>
            </w:r>
          </w:p>
        </w:tc>
      </w:tr>
      <w:tr w:rsidR="00EF17A7" w:rsidRPr="0080142F" w14:paraId="10D33CBD" w14:textId="77777777" w:rsidTr="00740ADD">
        <w:trPr>
          <w:trHeight w:val="356"/>
        </w:trPr>
        <w:tc>
          <w:tcPr>
            <w:tcW w:w="8928" w:type="dxa"/>
            <w:gridSpan w:val="3"/>
            <w:shd w:val="clear" w:color="auto" w:fill="FFFFFF"/>
          </w:tcPr>
          <w:p w14:paraId="543BAFC7"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t>Gaz składowiskowy</w:t>
            </w:r>
          </w:p>
        </w:tc>
      </w:tr>
      <w:tr w:rsidR="00EF17A7" w:rsidRPr="0080142F" w14:paraId="4CC30EC7" w14:textId="77777777" w:rsidTr="00740ADD">
        <w:trPr>
          <w:trHeight w:val="1739"/>
        </w:trPr>
        <w:tc>
          <w:tcPr>
            <w:tcW w:w="4108" w:type="dxa"/>
            <w:shd w:val="clear" w:color="auto" w:fill="FFFFFF"/>
          </w:tcPr>
          <w:p w14:paraId="12CDD12A" w14:textId="77777777" w:rsidR="00EF17A7" w:rsidRPr="0080142F" w:rsidRDefault="00EF17A7" w:rsidP="006A3614">
            <w:pPr>
              <w:pStyle w:val="Teksttreci150"/>
              <w:shd w:val="clear" w:color="auto" w:fill="auto"/>
              <w:tabs>
                <w:tab w:val="left" w:pos="9072"/>
              </w:tabs>
              <w:spacing w:line="240" w:lineRule="auto"/>
              <w:ind w:firstLine="0"/>
              <w:jc w:val="both"/>
              <w:rPr>
                <w:sz w:val="21"/>
                <w:szCs w:val="21"/>
              </w:rPr>
            </w:pPr>
            <w:r w:rsidRPr="0080142F">
              <w:rPr>
                <w:sz w:val="21"/>
                <w:szCs w:val="21"/>
              </w:rPr>
              <w:t>Studnie odgazowujące:</w:t>
            </w:r>
          </w:p>
          <w:p w14:paraId="7CDDFC11" w14:textId="77777777" w:rsidR="00EF17A7" w:rsidRPr="0080142F" w:rsidRDefault="00EF17A7" w:rsidP="006A3614">
            <w:pPr>
              <w:pStyle w:val="Teksttreci150"/>
              <w:shd w:val="clear" w:color="auto" w:fill="auto"/>
              <w:tabs>
                <w:tab w:val="left" w:pos="9072"/>
              </w:tabs>
              <w:spacing w:line="240" w:lineRule="auto"/>
              <w:ind w:firstLine="0"/>
              <w:jc w:val="both"/>
              <w:rPr>
                <w:sz w:val="21"/>
                <w:szCs w:val="21"/>
              </w:rPr>
            </w:pPr>
            <w:r w:rsidRPr="0080142F">
              <w:rPr>
                <w:sz w:val="21"/>
                <w:szCs w:val="21"/>
              </w:rPr>
              <w:t xml:space="preserve">- na kwaterach SK-1, SK-2 i SK-3 (szt. 15) </w:t>
            </w:r>
          </w:p>
          <w:p w14:paraId="6B1C00C6" w14:textId="77777777" w:rsidR="00EF17A7" w:rsidRPr="0080142F" w:rsidRDefault="00EF17A7" w:rsidP="006A3614">
            <w:pPr>
              <w:pStyle w:val="Teksttreci150"/>
              <w:shd w:val="clear" w:color="auto" w:fill="auto"/>
              <w:tabs>
                <w:tab w:val="left" w:pos="9072"/>
              </w:tabs>
              <w:spacing w:line="240" w:lineRule="auto"/>
              <w:ind w:firstLine="0"/>
              <w:jc w:val="both"/>
              <w:rPr>
                <w:sz w:val="21"/>
                <w:szCs w:val="21"/>
              </w:rPr>
            </w:pPr>
            <w:r w:rsidRPr="0080142F">
              <w:rPr>
                <w:sz w:val="21"/>
                <w:szCs w:val="21"/>
              </w:rPr>
              <w:t xml:space="preserve">- na kwaterach SK-4 i SK-5 (8 sztuk), </w:t>
            </w:r>
          </w:p>
          <w:p w14:paraId="2C569BA6" w14:textId="77777777" w:rsidR="00EF17A7" w:rsidRPr="0080142F" w:rsidRDefault="00EF17A7" w:rsidP="006A3614">
            <w:pPr>
              <w:pStyle w:val="Teksttreci150"/>
              <w:shd w:val="clear" w:color="auto" w:fill="auto"/>
              <w:tabs>
                <w:tab w:val="left" w:pos="9072"/>
              </w:tabs>
              <w:spacing w:line="240" w:lineRule="auto"/>
              <w:ind w:firstLine="0"/>
              <w:jc w:val="both"/>
              <w:rPr>
                <w:sz w:val="21"/>
                <w:szCs w:val="21"/>
              </w:rPr>
            </w:pPr>
            <w:r w:rsidRPr="0080142F">
              <w:rPr>
                <w:sz w:val="21"/>
                <w:szCs w:val="21"/>
              </w:rPr>
              <w:t xml:space="preserve">- na kwaterze SK-6 (2 szt.) </w:t>
            </w:r>
          </w:p>
          <w:p w14:paraId="119E028E" w14:textId="77777777" w:rsidR="00EF17A7" w:rsidRPr="0080142F" w:rsidRDefault="00EF17A7" w:rsidP="006A3614">
            <w:pPr>
              <w:pStyle w:val="Teksttreci150"/>
              <w:shd w:val="clear" w:color="auto" w:fill="auto"/>
              <w:tabs>
                <w:tab w:val="left" w:pos="9072"/>
              </w:tabs>
              <w:spacing w:line="240" w:lineRule="auto"/>
              <w:ind w:firstLine="0"/>
              <w:jc w:val="both"/>
              <w:rPr>
                <w:sz w:val="21"/>
                <w:szCs w:val="21"/>
              </w:rPr>
            </w:pPr>
            <w:r w:rsidRPr="0080142F">
              <w:rPr>
                <w:sz w:val="21"/>
                <w:szCs w:val="21"/>
              </w:rPr>
              <w:t xml:space="preserve">- na kwaterze SK-7 (14 szt.), </w:t>
            </w:r>
          </w:p>
          <w:p w14:paraId="75D4AD7E" w14:textId="77777777" w:rsidR="00EF17A7" w:rsidRPr="0080142F" w:rsidRDefault="00EF17A7" w:rsidP="006A3614">
            <w:pPr>
              <w:pStyle w:val="Teksttreci150"/>
              <w:shd w:val="clear" w:color="auto" w:fill="auto"/>
              <w:tabs>
                <w:tab w:val="left" w:pos="9072"/>
              </w:tabs>
              <w:spacing w:line="240" w:lineRule="auto"/>
              <w:ind w:firstLine="0"/>
              <w:jc w:val="both"/>
              <w:rPr>
                <w:sz w:val="21"/>
                <w:szCs w:val="21"/>
              </w:rPr>
            </w:pPr>
            <w:r w:rsidRPr="0080142F">
              <w:rPr>
                <w:sz w:val="21"/>
                <w:szCs w:val="21"/>
              </w:rPr>
              <w:t xml:space="preserve">- studnia zbiorcza Pb-1 na kwaterze SK-1, </w:t>
            </w:r>
          </w:p>
          <w:p w14:paraId="7B10A58B" w14:textId="77777777" w:rsidR="00EF17A7" w:rsidRPr="0080142F" w:rsidRDefault="00EF17A7" w:rsidP="006A3614">
            <w:pPr>
              <w:pStyle w:val="Teksttreci150"/>
              <w:shd w:val="clear" w:color="auto" w:fill="auto"/>
              <w:tabs>
                <w:tab w:val="left" w:pos="9072"/>
              </w:tabs>
              <w:spacing w:line="240" w:lineRule="auto"/>
              <w:ind w:firstLine="0"/>
              <w:jc w:val="both"/>
              <w:rPr>
                <w:sz w:val="21"/>
                <w:szCs w:val="21"/>
              </w:rPr>
            </w:pPr>
            <w:r w:rsidRPr="0080142F">
              <w:rPr>
                <w:sz w:val="21"/>
                <w:szCs w:val="21"/>
              </w:rPr>
              <w:t xml:space="preserve">- studnia zbiorcza Pb-2 dla kwater SK-2 </w:t>
            </w:r>
            <w:r w:rsidRPr="0080142F">
              <w:rPr>
                <w:sz w:val="21"/>
                <w:szCs w:val="21"/>
              </w:rPr>
              <w:br/>
              <w:t>i SK-3</w:t>
            </w:r>
          </w:p>
          <w:p w14:paraId="48ABBF8E" w14:textId="77777777" w:rsidR="00EF17A7" w:rsidRPr="0080142F" w:rsidRDefault="00EF17A7" w:rsidP="006A3614">
            <w:pPr>
              <w:pStyle w:val="Teksttreci150"/>
              <w:shd w:val="clear" w:color="auto" w:fill="auto"/>
              <w:tabs>
                <w:tab w:val="left" w:pos="9072"/>
              </w:tabs>
              <w:spacing w:line="240" w:lineRule="auto"/>
              <w:ind w:left="237" w:firstLine="0"/>
              <w:jc w:val="both"/>
              <w:rPr>
                <w:sz w:val="21"/>
                <w:szCs w:val="21"/>
              </w:rPr>
            </w:pPr>
          </w:p>
        </w:tc>
        <w:tc>
          <w:tcPr>
            <w:tcW w:w="4820" w:type="dxa"/>
            <w:gridSpan w:val="2"/>
            <w:shd w:val="clear" w:color="auto" w:fill="FFFFFF"/>
          </w:tcPr>
          <w:p w14:paraId="7FE08060"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 xml:space="preserve">Na kwaterach zlokalizowanych na działkach </w:t>
            </w:r>
          </w:p>
          <w:p w14:paraId="62A9E240"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Nr 201/4, 203/2, 206/3, 196/1</w:t>
            </w:r>
          </w:p>
          <w:p w14:paraId="2A59A95D" w14:textId="77777777" w:rsidR="00EF17A7" w:rsidRPr="0080142F" w:rsidRDefault="00EF17A7" w:rsidP="006A3614">
            <w:pPr>
              <w:pStyle w:val="Teksttreci150"/>
              <w:shd w:val="clear" w:color="auto" w:fill="auto"/>
              <w:tabs>
                <w:tab w:val="left" w:pos="9072"/>
              </w:tabs>
              <w:spacing w:line="240" w:lineRule="auto"/>
              <w:ind w:left="237" w:firstLine="0"/>
              <w:jc w:val="both"/>
              <w:rPr>
                <w:sz w:val="21"/>
                <w:szCs w:val="21"/>
              </w:rPr>
            </w:pPr>
          </w:p>
        </w:tc>
      </w:tr>
      <w:tr w:rsidR="00EF17A7" w:rsidRPr="0080142F" w14:paraId="0AFA7CF8" w14:textId="77777777" w:rsidTr="00740ADD">
        <w:trPr>
          <w:trHeight w:val="353"/>
        </w:trPr>
        <w:tc>
          <w:tcPr>
            <w:tcW w:w="8928" w:type="dxa"/>
            <w:gridSpan w:val="3"/>
            <w:shd w:val="clear" w:color="auto" w:fill="FFFFFF"/>
          </w:tcPr>
          <w:p w14:paraId="721AD8C2"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t>Struktura i skład masy składowanych odpadów</w:t>
            </w:r>
          </w:p>
        </w:tc>
      </w:tr>
      <w:tr w:rsidR="00EF17A7" w:rsidRPr="0080142F" w14:paraId="63468BE4" w14:textId="77777777" w:rsidTr="00740ADD">
        <w:trPr>
          <w:trHeight w:val="356"/>
        </w:trPr>
        <w:tc>
          <w:tcPr>
            <w:tcW w:w="4108" w:type="dxa"/>
            <w:shd w:val="clear" w:color="auto" w:fill="FFFFFF"/>
          </w:tcPr>
          <w:p w14:paraId="4698FE8D"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Dostarczane odpady</w:t>
            </w:r>
          </w:p>
        </w:tc>
        <w:tc>
          <w:tcPr>
            <w:tcW w:w="4820" w:type="dxa"/>
            <w:gridSpan w:val="2"/>
            <w:shd w:val="clear" w:color="auto" w:fill="FFFFFF"/>
          </w:tcPr>
          <w:p w14:paraId="766A337F"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Waga i kwatera składowiska</w:t>
            </w:r>
          </w:p>
        </w:tc>
      </w:tr>
      <w:tr w:rsidR="00EF17A7" w:rsidRPr="0080142F" w14:paraId="34532C15" w14:textId="77777777" w:rsidTr="00740ADD">
        <w:trPr>
          <w:trHeight w:val="356"/>
        </w:trPr>
        <w:tc>
          <w:tcPr>
            <w:tcW w:w="8928" w:type="dxa"/>
            <w:gridSpan w:val="3"/>
            <w:shd w:val="clear" w:color="auto" w:fill="FFFFFF"/>
          </w:tcPr>
          <w:p w14:paraId="2471944E"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t>Osiadanie składowiska i stateczność zboczy</w:t>
            </w:r>
          </w:p>
        </w:tc>
      </w:tr>
      <w:tr w:rsidR="00EF17A7" w:rsidRPr="0080142F" w14:paraId="1F555E5F" w14:textId="77777777" w:rsidTr="00740ADD">
        <w:trPr>
          <w:trHeight w:val="706"/>
        </w:trPr>
        <w:tc>
          <w:tcPr>
            <w:tcW w:w="4108" w:type="dxa"/>
            <w:shd w:val="clear" w:color="auto" w:fill="FFFFFF"/>
          </w:tcPr>
          <w:p w14:paraId="75CF00DC"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W oparciu o elektroniczne systemy satelitarne lub repery na terenie składowiska</w:t>
            </w:r>
          </w:p>
        </w:tc>
        <w:tc>
          <w:tcPr>
            <w:tcW w:w="4820" w:type="dxa"/>
            <w:gridSpan w:val="2"/>
            <w:shd w:val="clear" w:color="auto" w:fill="FFFFFF"/>
          </w:tcPr>
          <w:p w14:paraId="2160F2F5"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Powierzchnie kwater zlokalizowanych na działkach Nr 201/4, 203/2, 206/3, 201/1, 203/1, 206/2, 196/1 w odniesieniu do reperów:</w:t>
            </w:r>
          </w:p>
        </w:tc>
      </w:tr>
      <w:tr w:rsidR="00EF17A7" w:rsidRPr="0080142F" w14:paraId="49CAD0D3" w14:textId="77777777" w:rsidTr="00740ADD">
        <w:trPr>
          <w:trHeight w:val="297"/>
        </w:trPr>
        <w:tc>
          <w:tcPr>
            <w:tcW w:w="4108" w:type="dxa"/>
            <w:shd w:val="clear" w:color="auto" w:fill="FFFFFF"/>
          </w:tcPr>
          <w:p w14:paraId="29123349" w14:textId="77777777" w:rsidR="00EF17A7" w:rsidRPr="0080142F" w:rsidRDefault="00EF17A7" w:rsidP="006A3614">
            <w:pPr>
              <w:tabs>
                <w:tab w:val="left" w:pos="9072"/>
              </w:tabs>
              <w:jc w:val="center"/>
              <w:rPr>
                <w:rFonts w:ascii="Arial" w:hAnsi="Arial" w:cs="Arial"/>
                <w:sz w:val="21"/>
                <w:szCs w:val="21"/>
              </w:rPr>
            </w:pPr>
            <w:r w:rsidRPr="0080142F">
              <w:rPr>
                <w:rFonts w:ascii="Arial" w:hAnsi="Arial" w:cs="Arial"/>
                <w:sz w:val="21"/>
                <w:szCs w:val="21"/>
              </w:rPr>
              <w:t>Rp5001</w:t>
            </w:r>
          </w:p>
        </w:tc>
        <w:tc>
          <w:tcPr>
            <w:tcW w:w="2430" w:type="dxa"/>
            <w:shd w:val="clear" w:color="auto" w:fill="FFFFFF"/>
          </w:tcPr>
          <w:p w14:paraId="3A464A04"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49°57'41</w:t>
            </w:r>
            <w:r w:rsidRPr="0080142F">
              <w:rPr>
                <w:sz w:val="21"/>
                <w:szCs w:val="21"/>
                <w:vertAlign w:val="subscript"/>
              </w:rPr>
              <w:t>,</w:t>
            </w:r>
            <w:r w:rsidRPr="0080142F">
              <w:rPr>
                <w:sz w:val="21"/>
                <w:szCs w:val="21"/>
              </w:rPr>
              <w:t>79"</w:t>
            </w:r>
          </w:p>
        </w:tc>
        <w:tc>
          <w:tcPr>
            <w:tcW w:w="2390" w:type="dxa"/>
            <w:shd w:val="clear" w:color="auto" w:fill="FFFFFF"/>
          </w:tcPr>
          <w:p w14:paraId="359254C5" w14:textId="77777777" w:rsidR="00EF17A7" w:rsidRPr="0080142F" w:rsidRDefault="00EF17A7" w:rsidP="006A3614">
            <w:pPr>
              <w:pStyle w:val="Teksttreci110"/>
              <w:shd w:val="clear" w:color="auto" w:fill="auto"/>
              <w:tabs>
                <w:tab w:val="left" w:pos="9072"/>
              </w:tabs>
              <w:spacing w:line="240" w:lineRule="auto"/>
              <w:ind w:left="520" w:firstLine="0"/>
              <w:rPr>
                <w:sz w:val="21"/>
                <w:szCs w:val="21"/>
              </w:rPr>
            </w:pPr>
            <w:r w:rsidRPr="0080142F">
              <w:rPr>
                <w:sz w:val="21"/>
                <w:szCs w:val="21"/>
              </w:rPr>
              <w:t>E 23°02'51,43"</w:t>
            </w:r>
          </w:p>
        </w:tc>
      </w:tr>
      <w:tr w:rsidR="00EF17A7" w:rsidRPr="0080142F" w14:paraId="75A62B17" w14:textId="77777777" w:rsidTr="00740ADD">
        <w:trPr>
          <w:trHeight w:val="297"/>
        </w:trPr>
        <w:tc>
          <w:tcPr>
            <w:tcW w:w="4108" w:type="dxa"/>
            <w:shd w:val="clear" w:color="auto" w:fill="FFFFFF"/>
          </w:tcPr>
          <w:p w14:paraId="04B9FE88" w14:textId="77777777" w:rsidR="00EF17A7" w:rsidRPr="0080142F" w:rsidRDefault="00EF17A7" w:rsidP="006A3614">
            <w:pPr>
              <w:tabs>
                <w:tab w:val="left" w:pos="9072"/>
              </w:tabs>
              <w:jc w:val="center"/>
              <w:rPr>
                <w:rFonts w:ascii="Arial" w:hAnsi="Arial" w:cs="Arial"/>
                <w:sz w:val="21"/>
                <w:szCs w:val="21"/>
              </w:rPr>
            </w:pPr>
            <w:r w:rsidRPr="0080142F">
              <w:rPr>
                <w:rFonts w:ascii="Arial" w:hAnsi="Arial" w:cs="Arial"/>
                <w:sz w:val="21"/>
                <w:szCs w:val="21"/>
              </w:rPr>
              <w:t>Rp5002</w:t>
            </w:r>
          </w:p>
        </w:tc>
        <w:tc>
          <w:tcPr>
            <w:tcW w:w="2430" w:type="dxa"/>
            <w:shd w:val="clear" w:color="auto" w:fill="FFFFFF"/>
          </w:tcPr>
          <w:p w14:paraId="6E664CA5"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49°57'41</w:t>
            </w:r>
            <w:r w:rsidRPr="0080142F">
              <w:rPr>
                <w:sz w:val="21"/>
                <w:szCs w:val="21"/>
                <w:vertAlign w:val="subscript"/>
              </w:rPr>
              <w:t>,</w:t>
            </w:r>
            <w:r w:rsidRPr="0080142F">
              <w:rPr>
                <w:sz w:val="21"/>
                <w:szCs w:val="21"/>
              </w:rPr>
              <w:t>35"</w:t>
            </w:r>
          </w:p>
        </w:tc>
        <w:tc>
          <w:tcPr>
            <w:tcW w:w="2390" w:type="dxa"/>
            <w:shd w:val="clear" w:color="auto" w:fill="FFFFFF"/>
          </w:tcPr>
          <w:p w14:paraId="65973A58" w14:textId="77777777" w:rsidR="00EF17A7" w:rsidRPr="0080142F" w:rsidRDefault="00EF17A7" w:rsidP="006A3614">
            <w:pPr>
              <w:pStyle w:val="Teksttreci110"/>
              <w:shd w:val="clear" w:color="auto" w:fill="auto"/>
              <w:tabs>
                <w:tab w:val="left" w:pos="9072"/>
              </w:tabs>
              <w:spacing w:line="240" w:lineRule="auto"/>
              <w:ind w:left="520" w:firstLine="0"/>
              <w:rPr>
                <w:sz w:val="21"/>
                <w:szCs w:val="21"/>
              </w:rPr>
            </w:pPr>
            <w:r w:rsidRPr="0080142F">
              <w:rPr>
                <w:sz w:val="21"/>
                <w:szCs w:val="21"/>
              </w:rPr>
              <w:t>E 23°02'50,03"</w:t>
            </w:r>
          </w:p>
        </w:tc>
      </w:tr>
      <w:tr w:rsidR="00EF17A7" w:rsidRPr="0080142F" w14:paraId="7039D5BF" w14:textId="77777777" w:rsidTr="00740ADD">
        <w:trPr>
          <w:trHeight w:val="297"/>
        </w:trPr>
        <w:tc>
          <w:tcPr>
            <w:tcW w:w="4108" w:type="dxa"/>
            <w:shd w:val="clear" w:color="auto" w:fill="FFFFFF"/>
          </w:tcPr>
          <w:p w14:paraId="02D00B7E" w14:textId="77777777" w:rsidR="00EF17A7" w:rsidRPr="0080142F" w:rsidRDefault="00EF17A7" w:rsidP="006A3614">
            <w:pPr>
              <w:tabs>
                <w:tab w:val="left" w:pos="9072"/>
              </w:tabs>
              <w:jc w:val="center"/>
              <w:rPr>
                <w:rFonts w:ascii="Arial" w:hAnsi="Arial" w:cs="Arial"/>
                <w:sz w:val="21"/>
                <w:szCs w:val="21"/>
              </w:rPr>
            </w:pPr>
            <w:r w:rsidRPr="0080142F">
              <w:rPr>
                <w:rFonts w:ascii="Arial" w:hAnsi="Arial" w:cs="Arial"/>
                <w:sz w:val="21"/>
                <w:szCs w:val="21"/>
              </w:rPr>
              <w:t>Rp5003</w:t>
            </w:r>
          </w:p>
        </w:tc>
        <w:tc>
          <w:tcPr>
            <w:tcW w:w="2430" w:type="dxa"/>
            <w:shd w:val="clear" w:color="auto" w:fill="FFFFFF"/>
          </w:tcPr>
          <w:p w14:paraId="02559740"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49°57'41</w:t>
            </w:r>
            <w:r w:rsidRPr="0080142F">
              <w:rPr>
                <w:sz w:val="21"/>
                <w:szCs w:val="21"/>
                <w:vertAlign w:val="subscript"/>
              </w:rPr>
              <w:t>,</w:t>
            </w:r>
            <w:r w:rsidRPr="0080142F">
              <w:rPr>
                <w:sz w:val="21"/>
                <w:szCs w:val="21"/>
              </w:rPr>
              <w:t>35"</w:t>
            </w:r>
          </w:p>
        </w:tc>
        <w:tc>
          <w:tcPr>
            <w:tcW w:w="2390" w:type="dxa"/>
            <w:shd w:val="clear" w:color="auto" w:fill="FFFFFF"/>
          </w:tcPr>
          <w:p w14:paraId="289827C1" w14:textId="77777777" w:rsidR="00EF17A7" w:rsidRPr="0080142F" w:rsidRDefault="00EF17A7" w:rsidP="006A3614">
            <w:pPr>
              <w:pStyle w:val="Teksttreci110"/>
              <w:shd w:val="clear" w:color="auto" w:fill="auto"/>
              <w:tabs>
                <w:tab w:val="left" w:pos="9072"/>
              </w:tabs>
              <w:spacing w:line="240" w:lineRule="auto"/>
              <w:ind w:left="520" w:firstLine="0"/>
              <w:rPr>
                <w:sz w:val="21"/>
                <w:szCs w:val="21"/>
              </w:rPr>
            </w:pPr>
            <w:r w:rsidRPr="0080142F">
              <w:rPr>
                <w:sz w:val="21"/>
                <w:szCs w:val="21"/>
              </w:rPr>
              <w:t>E 23°02'49,94"</w:t>
            </w:r>
          </w:p>
        </w:tc>
      </w:tr>
      <w:tr w:rsidR="00EF17A7" w:rsidRPr="0080142F" w14:paraId="2743BC38" w14:textId="77777777" w:rsidTr="00740ADD">
        <w:trPr>
          <w:trHeight w:val="297"/>
        </w:trPr>
        <w:tc>
          <w:tcPr>
            <w:tcW w:w="4108" w:type="dxa"/>
            <w:shd w:val="clear" w:color="auto" w:fill="FFFFFF"/>
          </w:tcPr>
          <w:p w14:paraId="75C9F340" w14:textId="77777777" w:rsidR="00EF17A7" w:rsidRPr="0080142F" w:rsidRDefault="00EF17A7" w:rsidP="006A3614">
            <w:pPr>
              <w:tabs>
                <w:tab w:val="left" w:pos="9072"/>
              </w:tabs>
              <w:jc w:val="center"/>
              <w:rPr>
                <w:rFonts w:ascii="Arial" w:hAnsi="Arial" w:cs="Arial"/>
                <w:sz w:val="21"/>
                <w:szCs w:val="21"/>
              </w:rPr>
            </w:pPr>
            <w:r w:rsidRPr="0080142F">
              <w:rPr>
                <w:rFonts w:ascii="Arial" w:hAnsi="Arial" w:cs="Arial"/>
                <w:sz w:val="21"/>
                <w:szCs w:val="21"/>
              </w:rPr>
              <w:t>Rp5004</w:t>
            </w:r>
          </w:p>
        </w:tc>
        <w:tc>
          <w:tcPr>
            <w:tcW w:w="2430" w:type="dxa"/>
            <w:shd w:val="clear" w:color="auto" w:fill="FFFFFF"/>
          </w:tcPr>
          <w:p w14:paraId="5F85C99F" w14:textId="77777777" w:rsidR="00EF17A7" w:rsidRPr="0080142F" w:rsidRDefault="00EF17A7" w:rsidP="006A3614">
            <w:pPr>
              <w:pStyle w:val="Teksttreci110"/>
              <w:shd w:val="clear" w:color="auto" w:fill="auto"/>
              <w:tabs>
                <w:tab w:val="left" w:pos="9072"/>
              </w:tabs>
              <w:spacing w:line="240" w:lineRule="auto"/>
              <w:ind w:left="560" w:firstLine="0"/>
              <w:rPr>
                <w:sz w:val="21"/>
                <w:szCs w:val="21"/>
              </w:rPr>
            </w:pPr>
            <w:r w:rsidRPr="0080142F">
              <w:rPr>
                <w:sz w:val="21"/>
                <w:szCs w:val="21"/>
              </w:rPr>
              <w:t>N 49°57'41</w:t>
            </w:r>
            <w:r w:rsidRPr="0080142F">
              <w:rPr>
                <w:sz w:val="21"/>
                <w:szCs w:val="21"/>
                <w:vertAlign w:val="subscript"/>
              </w:rPr>
              <w:t>,</w:t>
            </w:r>
            <w:r w:rsidRPr="0080142F">
              <w:rPr>
                <w:sz w:val="21"/>
                <w:szCs w:val="21"/>
              </w:rPr>
              <w:t>82"</w:t>
            </w:r>
          </w:p>
        </w:tc>
        <w:tc>
          <w:tcPr>
            <w:tcW w:w="2390" w:type="dxa"/>
            <w:shd w:val="clear" w:color="auto" w:fill="FFFFFF"/>
          </w:tcPr>
          <w:p w14:paraId="2A94BDD7" w14:textId="77777777" w:rsidR="00EF17A7" w:rsidRPr="0080142F" w:rsidRDefault="00EF17A7" w:rsidP="006A3614">
            <w:pPr>
              <w:pStyle w:val="Teksttreci110"/>
              <w:shd w:val="clear" w:color="auto" w:fill="auto"/>
              <w:tabs>
                <w:tab w:val="left" w:pos="9072"/>
              </w:tabs>
              <w:spacing w:line="240" w:lineRule="auto"/>
              <w:ind w:left="520" w:firstLine="0"/>
              <w:rPr>
                <w:sz w:val="21"/>
                <w:szCs w:val="21"/>
              </w:rPr>
            </w:pPr>
            <w:r w:rsidRPr="0080142F">
              <w:rPr>
                <w:sz w:val="21"/>
                <w:szCs w:val="21"/>
              </w:rPr>
              <w:t>E 23°02'47,99"</w:t>
            </w:r>
          </w:p>
        </w:tc>
      </w:tr>
      <w:tr w:rsidR="00EF17A7" w:rsidRPr="0080142F" w14:paraId="32420706" w14:textId="77777777" w:rsidTr="00740ADD">
        <w:trPr>
          <w:trHeight w:val="360"/>
        </w:trPr>
        <w:tc>
          <w:tcPr>
            <w:tcW w:w="8928" w:type="dxa"/>
            <w:gridSpan w:val="3"/>
            <w:shd w:val="clear" w:color="auto" w:fill="FFFFFF"/>
          </w:tcPr>
          <w:p w14:paraId="6C988563" w14:textId="77777777" w:rsidR="00EF17A7" w:rsidRPr="0080142F" w:rsidRDefault="00EF17A7" w:rsidP="006A3614">
            <w:pPr>
              <w:pStyle w:val="Teksttreci150"/>
              <w:shd w:val="clear" w:color="auto" w:fill="auto"/>
              <w:tabs>
                <w:tab w:val="left" w:pos="9072"/>
              </w:tabs>
              <w:spacing w:line="240" w:lineRule="auto"/>
              <w:ind w:firstLine="0"/>
              <w:rPr>
                <w:sz w:val="21"/>
                <w:szCs w:val="21"/>
              </w:rPr>
            </w:pPr>
            <w:r w:rsidRPr="0080142F">
              <w:rPr>
                <w:sz w:val="21"/>
                <w:szCs w:val="21"/>
              </w:rPr>
              <w:t>Hałas przemysłowy</w:t>
            </w:r>
          </w:p>
        </w:tc>
      </w:tr>
      <w:tr w:rsidR="00EF17A7" w:rsidRPr="0080142F" w14:paraId="34084CE9" w14:textId="77777777" w:rsidTr="00740ADD">
        <w:trPr>
          <w:trHeight w:val="1114"/>
        </w:trPr>
        <w:tc>
          <w:tcPr>
            <w:tcW w:w="4108" w:type="dxa"/>
            <w:shd w:val="clear" w:color="auto" w:fill="FFFFFF"/>
          </w:tcPr>
          <w:p w14:paraId="2A1445ED" w14:textId="77777777" w:rsidR="00EF17A7" w:rsidRPr="0080142F" w:rsidRDefault="00EF17A7" w:rsidP="006A3614">
            <w:pPr>
              <w:pStyle w:val="Teksttreci110"/>
              <w:shd w:val="clear" w:color="auto" w:fill="auto"/>
              <w:tabs>
                <w:tab w:val="left" w:pos="9072"/>
              </w:tabs>
              <w:spacing w:line="240" w:lineRule="auto"/>
              <w:ind w:firstLine="0"/>
              <w:jc w:val="center"/>
              <w:rPr>
                <w:sz w:val="21"/>
                <w:szCs w:val="21"/>
              </w:rPr>
            </w:pPr>
            <w:r w:rsidRPr="0080142F">
              <w:rPr>
                <w:sz w:val="21"/>
                <w:szCs w:val="21"/>
              </w:rPr>
              <w:t>Punkt pomiarowy w najbliżej położonym punkcie podlegającym ochronie akustycznej (Dom jednorodzinny 800,0 m na północ od składowiska)</w:t>
            </w:r>
          </w:p>
        </w:tc>
        <w:tc>
          <w:tcPr>
            <w:tcW w:w="2430" w:type="dxa"/>
            <w:shd w:val="clear" w:color="auto" w:fill="FFFFFF"/>
          </w:tcPr>
          <w:p w14:paraId="66CB5948" w14:textId="77777777" w:rsidR="00EF17A7" w:rsidRPr="0080142F" w:rsidRDefault="00EF17A7" w:rsidP="006A3614">
            <w:pPr>
              <w:pStyle w:val="Teksttreci110"/>
              <w:shd w:val="clear" w:color="auto" w:fill="auto"/>
              <w:tabs>
                <w:tab w:val="left" w:pos="9072"/>
              </w:tabs>
              <w:spacing w:line="240" w:lineRule="auto"/>
              <w:ind w:left="560"/>
              <w:jc w:val="center"/>
              <w:rPr>
                <w:sz w:val="21"/>
                <w:szCs w:val="21"/>
              </w:rPr>
            </w:pPr>
            <w:r w:rsidRPr="0080142F">
              <w:rPr>
                <w:sz w:val="21"/>
                <w:szCs w:val="21"/>
              </w:rPr>
              <w:t>N 49°58'05,9"</w:t>
            </w:r>
          </w:p>
        </w:tc>
        <w:tc>
          <w:tcPr>
            <w:tcW w:w="2390" w:type="dxa"/>
            <w:shd w:val="clear" w:color="auto" w:fill="FFFFFF"/>
          </w:tcPr>
          <w:p w14:paraId="222D043D" w14:textId="77777777" w:rsidR="00EF17A7" w:rsidRPr="0080142F" w:rsidRDefault="00EF17A7" w:rsidP="006A3614">
            <w:pPr>
              <w:pStyle w:val="Teksttreci110"/>
              <w:shd w:val="clear" w:color="auto" w:fill="auto"/>
              <w:tabs>
                <w:tab w:val="left" w:pos="9072"/>
              </w:tabs>
              <w:spacing w:line="240" w:lineRule="auto"/>
              <w:ind w:left="560"/>
              <w:jc w:val="center"/>
              <w:rPr>
                <w:sz w:val="21"/>
                <w:szCs w:val="21"/>
              </w:rPr>
            </w:pPr>
            <w:r w:rsidRPr="0080142F">
              <w:rPr>
                <w:sz w:val="21"/>
                <w:szCs w:val="21"/>
              </w:rPr>
              <w:t>E 23°02'44,1"</w:t>
            </w:r>
          </w:p>
        </w:tc>
      </w:tr>
      <w:tr w:rsidR="00EF17A7" w:rsidRPr="0080142F" w14:paraId="08D8613C" w14:textId="77777777" w:rsidTr="00740ADD">
        <w:trPr>
          <w:trHeight w:val="623"/>
        </w:trPr>
        <w:tc>
          <w:tcPr>
            <w:tcW w:w="4108" w:type="dxa"/>
            <w:shd w:val="clear" w:color="auto" w:fill="FFFFFF"/>
          </w:tcPr>
          <w:p w14:paraId="3D7B5BB0" w14:textId="77777777" w:rsidR="00EF17A7" w:rsidRPr="0080142F" w:rsidRDefault="00EF17A7" w:rsidP="006A3614">
            <w:pPr>
              <w:pStyle w:val="Teksttreci110"/>
              <w:shd w:val="clear" w:color="auto" w:fill="auto"/>
              <w:tabs>
                <w:tab w:val="left" w:pos="9072"/>
              </w:tabs>
              <w:spacing w:line="240" w:lineRule="auto"/>
              <w:ind w:firstLine="0"/>
              <w:rPr>
                <w:sz w:val="21"/>
                <w:szCs w:val="21"/>
              </w:rPr>
            </w:pPr>
            <w:r w:rsidRPr="0080142F">
              <w:rPr>
                <w:sz w:val="21"/>
                <w:szCs w:val="21"/>
              </w:rPr>
              <w:t>Opady atmosferyczne</w:t>
            </w:r>
          </w:p>
        </w:tc>
        <w:tc>
          <w:tcPr>
            <w:tcW w:w="4820" w:type="dxa"/>
            <w:gridSpan w:val="2"/>
            <w:shd w:val="clear" w:color="auto" w:fill="FFFFFF"/>
          </w:tcPr>
          <w:p w14:paraId="40794EFF" w14:textId="77777777" w:rsidR="00EF17A7" w:rsidRPr="0080142F" w:rsidRDefault="00EF17A7" w:rsidP="006A3614">
            <w:pPr>
              <w:shd w:val="clear" w:color="auto" w:fill="FFFFFF"/>
              <w:tabs>
                <w:tab w:val="num" w:pos="720"/>
              </w:tabs>
              <w:rPr>
                <w:rFonts w:ascii="Arial" w:eastAsia="Arial" w:hAnsi="Arial" w:cs="Arial"/>
                <w:sz w:val="21"/>
                <w:szCs w:val="21"/>
                <w:lang w:eastAsia="en-US"/>
              </w:rPr>
            </w:pPr>
            <w:r w:rsidRPr="0080142F">
              <w:rPr>
                <w:rFonts w:ascii="Arial" w:eastAsia="Arial" w:hAnsi="Arial" w:cs="Arial"/>
                <w:sz w:val="21"/>
                <w:szCs w:val="21"/>
                <w:lang w:eastAsia="en-US"/>
              </w:rPr>
              <w:t>stacja meteorologiczna zlokalizowana na terenie instalacji MBP PUK EMPOL w Młynach</w:t>
            </w:r>
          </w:p>
        </w:tc>
      </w:tr>
    </w:tbl>
    <w:p w14:paraId="7016F10B" w14:textId="77777777" w:rsidR="0012093B" w:rsidRPr="0080142F" w:rsidRDefault="0012093B" w:rsidP="006A3614">
      <w:pPr>
        <w:shd w:val="clear" w:color="auto" w:fill="FFFFFF"/>
        <w:tabs>
          <w:tab w:val="left" w:pos="360"/>
        </w:tabs>
        <w:rPr>
          <w:rFonts w:ascii="Arial" w:hAnsi="Arial" w:cs="Arial"/>
          <w:color w:val="538135"/>
        </w:rPr>
      </w:pPr>
    </w:p>
    <w:p w14:paraId="3B2A2051" w14:textId="77777777" w:rsidR="0012093B" w:rsidRPr="0080142F" w:rsidRDefault="00DB418A" w:rsidP="006A3614">
      <w:pPr>
        <w:shd w:val="clear" w:color="auto" w:fill="FFFFFF"/>
        <w:tabs>
          <w:tab w:val="left" w:pos="360"/>
        </w:tabs>
        <w:rPr>
          <w:rFonts w:ascii="Arial" w:hAnsi="Arial" w:cs="Arial"/>
        </w:rPr>
      </w:pPr>
      <w:bookmarkStart w:id="36" w:name="_Hlk5283455"/>
      <w:bookmarkStart w:id="37" w:name="_Hlk5793705"/>
      <w:bookmarkStart w:id="38" w:name="_Hlk157773634"/>
      <w:bookmarkEnd w:id="35"/>
      <w:r w:rsidRPr="0080142F">
        <w:rPr>
          <w:rFonts w:ascii="Arial" w:hAnsi="Arial" w:cs="Arial"/>
        </w:rPr>
        <w:t>I.</w:t>
      </w:r>
      <w:r w:rsidR="00EF020C" w:rsidRPr="0080142F">
        <w:rPr>
          <w:rFonts w:ascii="Arial" w:hAnsi="Arial" w:cs="Arial"/>
        </w:rPr>
        <w:t>3</w:t>
      </w:r>
      <w:r w:rsidRPr="0080142F">
        <w:rPr>
          <w:rFonts w:ascii="Arial" w:hAnsi="Arial" w:cs="Arial"/>
        </w:rPr>
        <w:t>.</w:t>
      </w:r>
      <w:r w:rsidR="004E025C" w:rsidRPr="0080142F">
        <w:rPr>
          <w:rFonts w:ascii="Arial" w:hAnsi="Arial" w:cs="Arial"/>
        </w:rPr>
        <w:t>4.</w:t>
      </w:r>
      <w:r w:rsidRPr="0080142F">
        <w:rPr>
          <w:rFonts w:ascii="Arial" w:hAnsi="Arial" w:cs="Arial"/>
        </w:rPr>
        <w:t xml:space="preserve"> Drogi i place</w:t>
      </w:r>
      <w:r w:rsidR="00BF1B44" w:rsidRPr="0080142F">
        <w:rPr>
          <w:rFonts w:ascii="Arial" w:hAnsi="Arial" w:cs="Arial"/>
        </w:rPr>
        <w:t xml:space="preserve"> </w:t>
      </w:r>
      <w:bookmarkEnd w:id="36"/>
      <w:bookmarkEnd w:id="37"/>
      <w:r w:rsidR="0012093B" w:rsidRPr="0080142F">
        <w:rPr>
          <w:rFonts w:ascii="Arial" w:hAnsi="Arial" w:cs="Arial"/>
        </w:rPr>
        <w:t xml:space="preserve">na terenie instalacji: </w:t>
      </w:r>
    </w:p>
    <w:bookmarkEnd w:id="38"/>
    <w:p w14:paraId="5A269DDD" w14:textId="77777777" w:rsidR="00EF17A7" w:rsidRPr="0080142F" w:rsidRDefault="00EF17A7" w:rsidP="006A3614">
      <w:pPr>
        <w:shd w:val="clear" w:color="auto" w:fill="FFFFFF"/>
        <w:suppressAutoHyphens/>
        <w:rPr>
          <w:rFonts w:ascii="Arial" w:hAnsi="Arial" w:cs="Arial"/>
          <w:sz w:val="10"/>
          <w:szCs w:val="10"/>
        </w:rPr>
      </w:pPr>
    </w:p>
    <w:p w14:paraId="16830A58" w14:textId="77777777" w:rsidR="00EF17A7" w:rsidRPr="0080142F" w:rsidRDefault="00EF17A7" w:rsidP="006A3614">
      <w:pPr>
        <w:shd w:val="clear" w:color="auto" w:fill="FFFFFF"/>
        <w:suppressAutoHyphens/>
        <w:rPr>
          <w:rFonts w:ascii="Arial" w:hAnsi="Arial" w:cs="Arial"/>
        </w:rPr>
      </w:pPr>
      <w:r w:rsidRPr="0080142F">
        <w:rPr>
          <w:rFonts w:ascii="Arial" w:hAnsi="Arial" w:cs="Arial"/>
        </w:rPr>
        <w:t xml:space="preserve">I.3.4.1. Drogi technologiczne: </w:t>
      </w:r>
    </w:p>
    <w:p w14:paraId="3C308A64" w14:textId="77777777" w:rsidR="00EF17A7" w:rsidRPr="0080142F" w:rsidRDefault="00EF17A7" w:rsidP="006B7818">
      <w:pPr>
        <w:pStyle w:val="StylTekstPierwszywiersz07cmInterlinia15wiersza"/>
        <w:numPr>
          <w:ilvl w:val="0"/>
          <w:numId w:val="56"/>
        </w:numPr>
        <w:tabs>
          <w:tab w:val="clear" w:pos="993"/>
        </w:tabs>
        <w:ind w:left="336" w:hanging="261"/>
        <w:rPr>
          <w:rFonts w:ascii="Arial" w:hAnsi="Arial" w:cs="Arial"/>
          <w:szCs w:val="24"/>
        </w:rPr>
      </w:pPr>
      <w:r w:rsidRPr="0080142F">
        <w:rPr>
          <w:rFonts w:ascii="Arial" w:hAnsi="Arial" w:cs="Arial"/>
          <w:szCs w:val="24"/>
        </w:rPr>
        <w:t>Drogi technologiczne z płyt żelbetowych układanych na podsypce piaskowo – żwirowej (drogi technologiczne na terenie eksploatowanej kwatery);</w:t>
      </w:r>
    </w:p>
    <w:p w14:paraId="2D39EF8D" w14:textId="77777777" w:rsidR="00EF17A7" w:rsidRPr="0080142F" w:rsidRDefault="00EF17A7" w:rsidP="006B7818">
      <w:pPr>
        <w:pStyle w:val="StylTekstPierwszywiersz07cmInterlinia15wiersza"/>
        <w:numPr>
          <w:ilvl w:val="0"/>
          <w:numId w:val="56"/>
        </w:numPr>
        <w:tabs>
          <w:tab w:val="clear" w:pos="993"/>
        </w:tabs>
        <w:ind w:left="336" w:hanging="261"/>
        <w:rPr>
          <w:rFonts w:ascii="Arial" w:hAnsi="Arial" w:cs="Arial"/>
          <w:szCs w:val="24"/>
        </w:rPr>
      </w:pPr>
      <w:r w:rsidRPr="0080142F">
        <w:rPr>
          <w:rFonts w:ascii="Arial" w:hAnsi="Arial" w:cs="Arial"/>
          <w:szCs w:val="24"/>
        </w:rPr>
        <w:t xml:space="preserve">Droga biegnąca po północnej stronie składowiska, łącząca drogę dojazdową na składowisko z drogą do zakładu MBP, o szerokości 7 m długości 230 m </w:t>
      </w:r>
      <w:r w:rsidRPr="0080142F">
        <w:rPr>
          <w:rFonts w:ascii="Arial" w:hAnsi="Arial" w:cs="Arial"/>
          <w:szCs w:val="24"/>
        </w:rPr>
        <w:br/>
        <w:t>o nawierzchni z kruszywa łamanego; droga pełniąca również funkcję drogi ppoż.;</w:t>
      </w:r>
    </w:p>
    <w:p w14:paraId="22A7CA2B" w14:textId="77777777" w:rsidR="00EF17A7" w:rsidRPr="0080142F" w:rsidRDefault="00EF17A7" w:rsidP="006B7818">
      <w:pPr>
        <w:pStyle w:val="StylTekstPierwszywiersz07cmInterlinia15wiersza"/>
        <w:numPr>
          <w:ilvl w:val="0"/>
          <w:numId w:val="56"/>
        </w:numPr>
        <w:tabs>
          <w:tab w:val="clear" w:pos="993"/>
        </w:tabs>
        <w:ind w:left="336" w:hanging="261"/>
        <w:rPr>
          <w:rFonts w:ascii="Arial" w:hAnsi="Arial" w:cs="Arial"/>
          <w:szCs w:val="24"/>
        </w:rPr>
      </w:pPr>
      <w:r w:rsidRPr="0080142F">
        <w:rPr>
          <w:rFonts w:ascii="Arial" w:hAnsi="Arial" w:cs="Arial"/>
          <w:szCs w:val="24"/>
        </w:rPr>
        <w:t>Droga technologiczna o długości 110 m i powierzchni 770 m</w:t>
      </w:r>
      <w:r w:rsidRPr="0080142F">
        <w:rPr>
          <w:rFonts w:ascii="Arial" w:hAnsi="Arial" w:cs="Arial"/>
          <w:szCs w:val="24"/>
          <w:vertAlign w:val="superscript"/>
        </w:rPr>
        <w:t>2</w:t>
      </w:r>
      <w:r w:rsidRPr="0080142F">
        <w:rPr>
          <w:rFonts w:ascii="Arial" w:hAnsi="Arial" w:cs="Arial"/>
          <w:szCs w:val="24"/>
        </w:rPr>
        <w:t>; łącząca składowisko odpadów w Młynach z terenem instalacji MBP w Młynach; wykonana z betonu asfaltowego</w:t>
      </w:r>
      <w:r w:rsidRPr="0080142F">
        <w:rPr>
          <w:rStyle w:val="Teksttreci2Bezpogrubienia"/>
          <w:b w:val="0"/>
          <w:bCs w:val="0"/>
        </w:rPr>
        <w:t xml:space="preserve"> </w:t>
      </w:r>
      <w:r w:rsidRPr="0080142F">
        <w:rPr>
          <w:rFonts w:ascii="Arial" w:hAnsi="Arial" w:cs="Arial"/>
          <w:szCs w:val="24"/>
        </w:rPr>
        <w:t>o szerokości 7 m, ułożonych na podsypce z pospółki grubości 0,1 m, wraz z podbudową pomocniczą z kruszywa naturalnego stabilizowanego cementem gr. 25 cm, droga pełniąca również funkcję drogi ppoż.</w:t>
      </w:r>
    </w:p>
    <w:p w14:paraId="1A039436" w14:textId="77777777" w:rsidR="00EF17A7" w:rsidRPr="0080142F" w:rsidRDefault="00EF17A7" w:rsidP="006B7818">
      <w:pPr>
        <w:pStyle w:val="StylTekstPierwszywiersz07cmInterlinia15wiersza"/>
        <w:numPr>
          <w:ilvl w:val="0"/>
          <w:numId w:val="56"/>
        </w:numPr>
        <w:tabs>
          <w:tab w:val="clear" w:pos="993"/>
        </w:tabs>
        <w:ind w:left="336" w:hanging="261"/>
        <w:rPr>
          <w:rFonts w:ascii="Arial" w:hAnsi="Arial" w:cs="Arial"/>
          <w:szCs w:val="24"/>
        </w:rPr>
      </w:pPr>
      <w:r w:rsidRPr="0080142F">
        <w:rPr>
          <w:rFonts w:ascii="Arial" w:hAnsi="Arial" w:cs="Arial"/>
          <w:szCs w:val="24"/>
        </w:rPr>
        <w:lastRenderedPageBreak/>
        <w:t xml:space="preserve">Droga biegnąca od strony północnej kwatery SK-5 o szerokości 7 m, dł. 120 m </w:t>
      </w:r>
      <w:r w:rsidRPr="0080142F">
        <w:rPr>
          <w:rFonts w:ascii="Arial" w:hAnsi="Arial" w:cs="Arial"/>
          <w:szCs w:val="24"/>
        </w:rPr>
        <w:br/>
        <w:t>i powierzchni 840 m</w:t>
      </w:r>
      <w:r w:rsidRPr="0080142F">
        <w:rPr>
          <w:rFonts w:ascii="Arial" w:hAnsi="Arial" w:cs="Arial"/>
          <w:szCs w:val="24"/>
          <w:vertAlign w:val="superscript"/>
        </w:rPr>
        <w:t>2</w:t>
      </w:r>
      <w:r w:rsidRPr="0080142F">
        <w:rPr>
          <w:rFonts w:ascii="Arial" w:hAnsi="Arial" w:cs="Arial"/>
          <w:szCs w:val="24"/>
        </w:rPr>
        <w:t xml:space="preserve">, nawierzchnia wykonana z kruszywa łamanego stabilizowanego mechanicznie gr. 40 cm wraz z podbudową pomocniczą </w:t>
      </w:r>
      <w:r w:rsidRPr="0080142F">
        <w:rPr>
          <w:rFonts w:ascii="Arial" w:hAnsi="Arial" w:cs="Arial"/>
          <w:szCs w:val="24"/>
        </w:rPr>
        <w:br/>
        <w:t>z kruszywa naturalnego stabilizowanego cementem gr. 25 cm – stanowiąca również dojazd do kwatery azbestowej; droga pełniąca również funkcję drogi ppoż.</w:t>
      </w:r>
    </w:p>
    <w:p w14:paraId="1659A520" w14:textId="77777777" w:rsidR="00EF17A7" w:rsidRPr="0080142F" w:rsidRDefault="00EF17A7" w:rsidP="006B7818">
      <w:pPr>
        <w:pStyle w:val="StylTekstPierwszywiersz07cmInterlinia15wiersza"/>
        <w:numPr>
          <w:ilvl w:val="0"/>
          <w:numId w:val="56"/>
        </w:numPr>
        <w:tabs>
          <w:tab w:val="clear" w:pos="993"/>
        </w:tabs>
        <w:ind w:left="336" w:hanging="261"/>
        <w:rPr>
          <w:rFonts w:ascii="Arial" w:hAnsi="Arial" w:cs="Arial"/>
          <w:szCs w:val="24"/>
        </w:rPr>
      </w:pPr>
      <w:r w:rsidRPr="0080142F">
        <w:rPr>
          <w:rFonts w:ascii="Arial" w:hAnsi="Arial" w:cs="Arial"/>
          <w:szCs w:val="24"/>
        </w:rPr>
        <w:t xml:space="preserve">Droga technologiczna do kwatery SK-7 o nawierzchni z kruszywa łamanego oraz płyt pełnych żelbetowych. Początek drogi zapewnienia dostęp do południowej części składowiska nawiązując do istniejącej drogi za kwaterą SK-5. </w:t>
      </w:r>
      <w:r w:rsidRPr="0080142F">
        <w:rPr>
          <w:rFonts w:ascii="Arial" w:hAnsi="Arial" w:cs="Arial"/>
          <w:szCs w:val="24"/>
        </w:rPr>
        <w:br/>
        <w:t xml:space="preserve">Na początkowych 118,0 mb droga posiada szerokość 15,0- 20,0 m, na dalszym odcinku szerokość 4,0 m; od km 0+428,00 zaczynała się droga o szerokości 6 m; od km 0+498,00 do km 0+706,00 drogi technologicznej znajdować się będzie plac zaplecza technicznego o szerokości wynoszącej 60,0 m. Na ww. odcinku plac zapewnia połączenie komunikacyjne z istniejącą drogą łączącą składowisko </w:t>
      </w:r>
      <w:r w:rsidRPr="0080142F">
        <w:rPr>
          <w:rFonts w:ascii="Arial" w:hAnsi="Arial" w:cs="Arial"/>
          <w:szCs w:val="24"/>
        </w:rPr>
        <w:br/>
        <w:t>z terenem instalacji MBP, a także dostęp do budynku socjalno-administracyjnego. Końcowy odcinek drogi o szerokości 6 m i długości 85 m zapewniać będzie dojazd do kwater planowanych do realizacji w kolejnych etapach rozbudowy składowiska. Droga pełniąca również funkcję drogi ppoż.</w:t>
      </w:r>
    </w:p>
    <w:p w14:paraId="0820775F" w14:textId="77777777" w:rsidR="00EF17A7" w:rsidRPr="0080142F" w:rsidRDefault="00EF17A7" w:rsidP="006A3614">
      <w:pPr>
        <w:pStyle w:val="StylTekstPierwszywiersz07cmInterlinia15wiersza"/>
        <w:tabs>
          <w:tab w:val="clear" w:pos="993"/>
        </w:tabs>
        <w:ind w:left="336" w:firstLine="0"/>
        <w:rPr>
          <w:rFonts w:ascii="Arial" w:hAnsi="Arial" w:cs="Arial"/>
          <w:sz w:val="10"/>
          <w:szCs w:val="10"/>
        </w:rPr>
      </w:pPr>
    </w:p>
    <w:p w14:paraId="60903A92" w14:textId="77777777" w:rsidR="00EF17A7" w:rsidRPr="0080142F" w:rsidRDefault="00EF17A7" w:rsidP="006A3614">
      <w:pPr>
        <w:pStyle w:val="StylTekstPierwszywiersz07cmInterlinia15wiersza"/>
        <w:tabs>
          <w:tab w:val="clear" w:pos="993"/>
        </w:tabs>
        <w:ind w:firstLine="0"/>
        <w:rPr>
          <w:rFonts w:ascii="Arial" w:hAnsi="Arial" w:cs="Arial"/>
          <w:szCs w:val="24"/>
        </w:rPr>
      </w:pPr>
      <w:bookmarkStart w:id="39" w:name="_Hlk157966904"/>
      <w:r w:rsidRPr="0080142F">
        <w:rPr>
          <w:rFonts w:ascii="Arial" w:hAnsi="Arial" w:cs="Arial"/>
          <w:szCs w:val="24"/>
        </w:rPr>
        <w:t>I.3.4.2. Place magazynowe odpadów:</w:t>
      </w:r>
    </w:p>
    <w:p w14:paraId="1823E2AF" w14:textId="77777777" w:rsidR="00EF17A7" w:rsidRPr="0080142F" w:rsidRDefault="00EF17A7" w:rsidP="006B7818">
      <w:pPr>
        <w:pStyle w:val="StylTekstPierwszywiersz07cmInterlinia15wiersza"/>
        <w:numPr>
          <w:ilvl w:val="0"/>
          <w:numId w:val="56"/>
        </w:numPr>
        <w:tabs>
          <w:tab w:val="clear" w:pos="993"/>
        </w:tabs>
        <w:ind w:left="336" w:hanging="238"/>
        <w:rPr>
          <w:rFonts w:ascii="Arial" w:hAnsi="Arial" w:cs="Arial"/>
          <w:szCs w:val="24"/>
        </w:rPr>
      </w:pPr>
      <w:r w:rsidRPr="0080142F">
        <w:rPr>
          <w:rFonts w:ascii="Arial" w:hAnsi="Arial" w:cs="Arial"/>
          <w:szCs w:val="24"/>
        </w:rPr>
        <w:t>Plac magazynowy nr 1 – plac o powierzchni roboczej 3 603 m</w:t>
      </w:r>
      <w:r w:rsidRPr="0080142F">
        <w:rPr>
          <w:rFonts w:ascii="Arial" w:hAnsi="Arial" w:cs="Arial"/>
          <w:szCs w:val="24"/>
          <w:vertAlign w:val="superscript"/>
        </w:rPr>
        <w:t>2</w:t>
      </w:r>
      <w:r w:rsidRPr="0080142F">
        <w:rPr>
          <w:rFonts w:ascii="Arial" w:hAnsi="Arial" w:cs="Arial"/>
          <w:szCs w:val="24"/>
        </w:rPr>
        <w:t xml:space="preserve"> zlokalizowany po wschodniej stronie zamkniętej i zrekultywowanej kwatery azbestowej SK-A, </w:t>
      </w:r>
      <w:r w:rsidRPr="0080142F">
        <w:rPr>
          <w:rFonts w:ascii="Arial" w:hAnsi="Arial" w:cs="Arial"/>
          <w:szCs w:val="24"/>
        </w:rPr>
        <w:br/>
        <w:t>na którym magazynowane będą odpady przeznaczone do wykorzystania (odzysku) na składowisku.</w:t>
      </w:r>
    </w:p>
    <w:p w14:paraId="33BC1FC7" w14:textId="77777777" w:rsidR="00EF17A7" w:rsidRPr="0080142F" w:rsidRDefault="00EF17A7" w:rsidP="006B7818">
      <w:pPr>
        <w:pStyle w:val="StylTekstPierwszywiersz07cmInterlinia15wiersza"/>
        <w:numPr>
          <w:ilvl w:val="0"/>
          <w:numId w:val="56"/>
        </w:numPr>
        <w:tabs>
          <w:tab w:val="clear" w:pos="993"/>
        </w:tabs>
        <w:ind w:left="336" w:hanging="238"/>
        <w:rPr>
          <w:rFonts w:ascii="Arial" w:hAnsi="Arial" w:cs="Arial"/>
          <w:szCs w:val="24"/>
        </w:rPr>
      </w:pPr>
      <w:r w:rsidRPr="0080142F">
        <w:rPr>
          <w:rFonts w:ascii="Arial" w:hAnsi="Arial" w:cs="Arial"/>
          <w:szCs w:val="24"/>
        </w:rPr>
        <w:t>Plac magazynowy nr 2 - plac o powierzchni roboczej 396 m</w:t>
      </w:r>
      <w:r w:rsidRPr="0080142F">
        <w:rPr>
          <w:rFonts w:ascii="Arial" w:hAnsi="Arial" w:cs="Arial"/>
          <w:szCs w:val="24"/>
          <w:vertAlign w:val="superscript"/>
        </w:rPr>
        <w:t xml:space="preserve">2 </w:t>
      </w:r>
      <w:r w:rsidRPr="0080142F">
        <w:rPr>
          <w:rFonts w:ascii="Arial" w:hAnsi="Arial" w:cs="Arial"/>
          <w:szCs w:val="24"/>
        </w:rPr>
        <w:t xml:space="preserve">zlokalizowany po wschodniej stronie zamkniętej i zrekultywowanej kwatery azbestowej SK-A, </w:t>
      </w:r>
      <w:r w:rsidRPr="0080142F">
        <w:rPr>
          <w:rFonts w:ascii="Arial" w:hAnsi="Arial" w:cs="Arial"/>
          <w:szCs w:val="24"/>
        </w:rPr>
        <w:br/>
        <w:t xml:space="preserve">na którym magazynowane będą odpady przeznaczone do odzysku na składowisku. </w:t>
      </w:r>
    </w:p>
    <w:p w14:paraId="531BE4B7" w14:textId="77777777" w:rsidR="00EF17A7" w:rsidRPr="0080142F" w:rsidRDefault="00EF17A7" w:rsidP="006A3614">
      <w:pPr>
        <w:pStyle w:val="StylTekstPierwszywiersz07cmInterlinia15wiersza"/>
        <w:tabs>
          <w:tab w:val="clear" w:pos="993"/>
        </w:tabs>
        <w:ind w:left="98" w:firstLine="0"/>
        <w:rPr>
          <w:rFonts w:ascii="Arial" w:hAnsi="Arial" w:cs="Arial"/>
          <w:szCs w:val="24"/>
        </w:rPr>
      </w:pPr>
      <w:r w:rsidRPr="0080142F">
        <w:rPr>
          <w:rFonts w:ascii="Arial" w:hAnsi="Arial" w:cs="Arial"/>
          <w:szCs w:val="24"/>
        </w:rPr>
        <w:t>Place magazynowe nr 1 i 2 zlokalizowane w północno – wschodniej części terenu składowiska, po wschodniej stronie kwatery azbestowej SK-A. Place magazynowe zlokalizowane będą na terenie ograniczonym wałem ziemnym o nachyleniu skarp ok. 1:2 i wysokości ok. 1,0 m. Place uszczelnione folią PEHD o grubości 2 mm przykrytą warstwą mineralną zabezpieczającą folię przed uszkodzeniem.</w:t>
      </w:r>
    </w:p>
    <w:p w14:paraId="70222EFF" w14:textId="77777777" w:rsidR="00EF17A7" w:rsidRPr="0080142F" w:rsidRDefault="00EF17A7" w:rsidP="006B7818">
      <w:pPr>
        <w:pStyle w:val="StylTekstPierwszywiersz07cmInterlinia15wiersza"/>
        <w:numPr>
          <w:ilvl w:val="0"/>
          <w:numId w:val="59"/>
        </w:numPr>
        <w:tabs>
          <w:tab w:val="clear" w:pos="993"/>
        </w:tabs>
        <w:ind w:left="364"/>
        <w:rPr>
          <w:rFonts w:ascii="Arial" w:hAnsi="Arial" w:cs="Arial"/>
          <w:szCs w:val="24"/>
        </w:rPr>
      </w:pPr>
      <w:r w:rsidRPr="0080142F">
        <w:rPr>
          <w:rFonts w:ascii="Arial" w:hAnsi="Arial" w:cs="Arial"/>
          <w:szCs w:val="24"/>
        </w:rPr>
        <w:t>Plac magazynowy nr 3 – plac o powierzchni roboczej 15 m</w:t>
      </w:r>
      <w:r w:rsidRPr="0080142F">
        <w:rPr>
          <w:rFonts w:ascii="Arial" w:hAnsi="Arial" w:cs="Arial"/>
          <w:szCs w:val="24"/>
          <w:vertAlign w:val="superscript"/>
        </w:rPr>
        <w:t>2</w:t>
      </w:r>
      <w:r w:rsidRPr="0080142F">
        <w:rPr>
          <w:rFonts w:ascii="Arial" w:hAnsi="Arial" w:cs="Arial"/>
          <w:szCs w:val="24"/>
        </w:rPr>
        <w:t xml:space="preserve">, zlokalizowany przy wadze samochodowej po północnej stronie kwatery SK-5, na którym magazynowane będą odpady wytworzone. Plac utwardzony będzie płytami drogowymi. Na placu zlokalizowana będzie zadaszona wiata. Plac wyposażony będzie w środki do zbierania ewentualnych odcieków. </w:t>
      </w:r>
    </w:p>
    <w:bookmarkEnd w:id="39"/>
    <w:p w14:paraId="6A71E9C4" w14:textId="77777777" w:rsidR="00EF17A7" w:rsidRPr="0080142F" w:rsidRDefault="00EF17A7" w:rsidP="006B7818">
      <w:pPr>
        <w:pStyle w:val="StylTekstPierwszywiersz07cmInterlinia15wiersza"/>
        <w:numPr>
          <w:ilvl w:val="0"/>
          <w:numId w:val="59"/>
        </w:numPr>
        <w:tabs>
          <w:tab w:val="clear" w:pos="993"/>
        </w:tabs>
        <w:ind w:left="364"/>
        <w:rPr>
          <w:rFonts w:ascii="Arial" w:hAnsi="Arial" w:cs="Arial"/>
          <w:szCs w:val="24"/>
        </w:rPr>
      </w:pPr>
      <w:r w:rsidRPr="0080142F">
        <w:rPr>
          <w:rFonts w:ascii="Arial" w:hAnsi="Arial" w:cs="Arial"/>
          <w:szCs w:val="24"/>
        </w:rPr>
        <w:t xml:space="preserve">Plac technologiczny po północnej stronie kwatery SK-7 - o szerokości wynoszącej 60,0 m, od km 0+498,00 do km 0+706,00 drogi technologicznej. </w:t>
      </w:r>
      <w:r w:rsidR="00E369D7" w:rsidRPr="0080142F">
        <w:rPr>
          <w:rFonts w:ascii="Arial" w:hAnsi="Arial" w:cs="Arial"/>
          <w:szCs w:val="24"/>
        </w:rPr>
        <w:br/>
      </w:r>
      <w:r w:rsidRPr="0080142F">
        <w:rPr>
          <w:rFonts w:ascii="Arial" w:hAnsi="Arial" w:cs="Arial"/>
          <w:szCs w:val="24"/>
        </w:rPr>
        <w:t>Na ww. odcinku plac zapewniać będzie połączenie komunikacyjne z istniejącą drogą z betonu asfaltowego (północno-zachodnia część placu), a także dostęp do budynku socjalno-administracyjnego.</w:t>
      </w:r>
    </w:p>
    <w:p w14:paraId="2F21EB3B" w14:textId="77777777" w:rsidR="00EF17A7" w:rsidRPr="0080142F" w:rsidRDefault="00EF17A7" w:rsidP="006A3614">
      <w:pPr>
        <w:pStyle w:val="StylTekstPierwszywiersz07cmInterlinia15wiersza"/>
        <w:tabs>
          <w:tab w:val="clear" w:pos="993"/>
        </w:tabs>
        <w:ind w:firstLine="0"/>
        <w:rPr>
          <w:rFonts w:ascii="Arial" w:hAnsi="Arial" w:cs="Arial"/>
          <w:sz w:val="10"/>
          <w:szCs w:val="10"/>
        </w:rPr>
      </w:pPr>
    </w:p>
    <w:p w14:paraId="434A06E8" w14:textId="77777777" w:rsidR="00EF17A7" w:rsidRPr="0080142F" w:rsidRDefault="00EF17A7" w:rsidP="006A3614">
      <w:pPr>
        <w:pStyle w:val="StylTekstPierwszywiersz07cmInterlinia15wiersza"/>
        <w:tabs>
          <w:tab w:val="clear" w:pos="993"/>
        </w:tabs>
        <w:ind w:firstLine="0"/>
        <w:rPr>
          <w:rFonts w:ascii="Arial" w:hAnsi="Arial" w:cs="Arial"/>
          <w:szCs w:val="24"/>
        </w:rPr>
      </w:pPr>
      <w:r w:rsidRPr="0080142F">
        <w:rPr>
          <w:rFonts w:ascii="Arial" w:hAnsi="Arial" w:cs="Arial"/>
          <w:szCs w:val="24"/>
        </w:rPr>
        <w:t>I.3.4.3. Drogi przeciwpożarowe:</w:t>
      </w:r>
    </w:p>
    <w:p w14:paraId="09F7CF45" w14:textId="77777777" w:rsidR="00EF17A7" w:rsidRPr="0080142F" w:rsidRDefault="00EF17A7" w:rsidP="006A3614">
      <w:pPr>
        <w:pStyle w:val="StylTekstPierwszywiersz07cmInterlinia15wiersza"/>
        <w:tabs>
          <w:tab w:val="clear" w:pos="993"/>
        </w:tabs>
        <w:ind w:firstLine="350"/>
        <w:rPr>
          <w:rFonts w:ascii="Arial" w:hAnsi="Arial" w:cs="Arial"/>
          <w:szCs w:val="24"/>
        </w:rPr>
      </w:pPr>
      <w:r w:rsidRPr="0080142F">
        <w:rPr>
          <w:rFonts w:ascii="Arial" w:hAnsi="Arial" w:cs="Arial"/>
        </w:rPr>
        <w:t>Drogi omówione w punkcie VI.6. pozwolenia zintegrowanego.</w:t>
      </w:r>
    </w:p>
    <w:p w14:paraId="02D74D82" w14:textId="77777777" w:rsidR="00AE4B85" w:rsidRPr="0080142F" w:rsidRDefault="00AE4B85" w:rsidP="006A3614">
      <w:pPr>
        <w:shd w:val="clear" w:color="auto" w:fill="FFFFFF"/>
        <w:tabs>
          <w:tab w:val="left" w:pos="360"/>
        </w:tabs>
        <w:rPr>
          <w:rFonts w:ascii="Arial" w:hAnsi="Arial" w:cs="Arial"/>
          <w:sz w:val="10"/>
          <w:szCs w:val="10"/>
        </w:rPr>
      </w:pPr>
    </w:p>
    <w:p w14:paraId="18C513A0" w14:textId="77777777" w:rsidR="00DB418A" w:rsidRPr="0080142F" w:rsidRDefault="00DB418A" w:rsidP="006A3614">
      <w:pPr>
        <w:shd w:val="clear" w:color="auto" w:fill="FFFFFF"/>
        <w:tabs>
          <w:tab w:val="left" w:pos="360"/>
        </w:tabs>
        <w:rPr>
          <w:rFonts w:ascii="Arial" w:hAnsi="Arial" w:cs="Arial"/>
        </w:rPr>
      </w:pPr>
      <w:r w:rsidRPr="0080142F">
        <w:rPr>
          <w:rFonts w:ascii="Arial" w:hAnsi="Arial" w:cs="Arial"/>
        </w:rPr>
        <w:t>I.</w:t>
      </w:r>
      <w:r w:rsidR="00EF020C" w:rsidRPr="0080142F">
        <w:rPr>
          <w:rFonts w:ascii="Arial" w:hAnsi="Arial" w:cs="Arial"/>
        </w:rPr>
        <w:t>3</w:t>
      </w:r>
      <w:r w:rsidR="004E025C" w:rsidRPr="0080142F">
        <w:rPr>
          <w:rFonts w:ascii="Arial" w:hAnsi="Arial" w:cs="Arial"/>
        </w:rPr>
        <w:t>.</w:t>
      </w:r>
      <w:r w:rsidR="00ED5D00" w:rsidRPr="0080142F">
        <w:rPr>
          <w:rFonts w:ascii="Arial" w:hAnsi="Arial" w:cs="Arial"/>
        </w:rPr>
        <w:t>5</w:t>
      </w:r>
      <w:r w:rsidRPr="0080142F">
        <w:rPr>
          <w:rFonts w:ascii="Arial" w:hAnsi="Arial" w:cs="Arial"/>
        </w:rPr>
        <w:t>. Urządzenia mechaniczne stosowane na składowisku:</w:t>
      </w:r>
    </w:p>
    <w:p w14:paraId="5B8E98B9" w14:textId="77777777" w:rsidR="009013EB" w:rsidRPr="0080142F" w:rsidRDefault="009013EB" w:rsidP="006B7818">
      <w:pPr>
        <w:numPr>
          <w:ilvl w:val="0"/>
          <w:numId w:val="13"/>
        </w:numPr>
        <w:shd w:val="clear" w:color="auto" w:fill="FFFFFF"/>
        <w:tabs>
          <w:tab w:val="clear" w:pos="720"/>
          <w:tab w:val="left" w:pos="360"/>
        </w:tabs>
        <w:ind w:left="360"/>
        <w:rPr>
          <w:rFonts w:ascii="Arial" w:hAnsi="Arial" w:cs="Arial"/>
        </w:rPr>
      </w:pPr>
      <w:r w:rsidRPr="0080142F">
        <w:rPr>
          <w:rFonts w:ascii="Arial" w:hAnsi="Arial" w:cs="Arial"/>
        </w:rPr>
        <w:t>przejezdna waga samochodowa o nośności 50 ton, sprzężona z komputerem,</w:t>
      </w:r>
    </w:p>
    <w:p w14:paraId="0885D983" w14:textId="77777777" w:rsidR="009013EB" w:rsidRPr="0080142F" w:rsidRDefault="009013EB" w:rsidP="006B7818">
      <w:pPr>
        <w:numPr>
          <w:ilvl w:val="0"/>
          <w:numId w:val="13"/>
        </w:numPr>
        <w:shd w:val="clear" w:color="auto" w:fill="FFFFFF"/>
        <w:tabs>
          <w:tab w:val="clear" w:pos="720"/>
          <w:tab w:val="left" w:pos="360"/>
        </w:tabs>
        <w:ind w:left="360"/>
        <w:rPr>
          <w:rFonts w:ascii="Arial" w:hAnsi="Arial" w:cs="Arial"/>
        </w:rPr>
      </w:pPr>
      <w:r w:rsidRPr="0080142F">
        <w:rPr>
          <w:rFonts w:ascii="Arial" w:hAnsi="Arial" w:cs="Arial"/>
        </w:rPr>
        <w:t>kompaktor do plantowania i zagęszczania odpadów (szt. 1),</w:t>
      </w:r>
    </w:p>
    <w:p w14:paraId="11F62413" w14:textId="77777777" w:rsidR="009013EB" w:rsidRPr="0080142F" w:rsidRDefault="009013EB" w:rsidP="006B7818">
      <w:pPr>
        <w:numPr>
          <w:ilvl w:val="0"/>
          <w:numId w:val="13"/>
        </w:numPr>
        <w:shd w:val="clear" w:color="auto" w:fill="FFFFFF"/>
        <w:tabs>
          <w:tab w:val="clear" w:pos="720"/>
          <w:tab w:val="left" w:pos="360"/>
        </w:tabs>
        <w:ind w:left="360"/>
        <w:rPr>
          <w:rFonts w:ascii="Arial" w:hAnsi="Arial" w:cs="Arial"/>
        </w:rPr>
      </w:pPr>
      <w:r w:rsidRPr="0080142F">
        <w:rPr>
          <w:rFonts w:ascii="Arial" w:hAnsi="Arial" w:cs="Arial"/>
        </w:rPr>
        <w:t>spychacz do plantowania z jednoczesnym ugniataniem odpadów (szt. 1),</w:t>
      </w:r>
    </w:p>
    <w:p w14:paraId="2AD2AA32" w14:textId="77777777" w:rsidR="009013EB" w:rsidRPr="0080142F" w:rsidRDefault="009013EB" w:rsidP="006B7818">
      <w:pPr>
        <w:numPr>
          <w:ilvl w:val="0"/>
          <w:numId w:val="13"/>
        </w:numPr>
        <w:shd w:val="clear" w:color="auto" w:fill="FFFFFF"/>
        <w:tabs>
          <w:tab w:val="clear" w:pos="720"/>
          <w:tab w:val="left" w:pos="360"/>
        </w:tabs>
        <w:ind w:left="360"/>
        <w:rPr>
          <w:rFonts w:ascii="Arial" w:hAnsi="Arial" w:cs="Arial"/>
        </w:rPr>
      </w:pPr>
      <w:r w:rsidRPr="0080142F">
        <w:rPr>
          <w:rFonts w:ascii="Arial" w:hAnsi="Arial" w:cs="Arial"/>
        </w:rPr>
        <w:t>samochód ciężarowy – wywrotka z zainstalowanym żurawiem (szt. 1),</w:t>
      </w:r>
    </w:p>
    <w:p w14:paraId="6ED809F7" w14:textId="77777777" w:rsidR="00EA6183" w:rsidRPr="0080142F" w:rsidRDefault="009013EB" w:rsidP="006B7818">
      <w:pPr>
        <w:numPr>
          <w:ilvl w:val="0"/>
          <w:numId w:val="13"/>
        </w:numPr>
        <w:shd w:val="clear" w:color="auto" w:fill="FFFFFF"/>
        <w:tabs>
          <w:tab w:val="clear" w:pos="720"/>
          <w:tab w:val="left" w:pos="360"/>
        </w:tabs>
        <w:ind w:left="360"/>
        <w:rPr>
          <w:rFonts w:ascii="Arial" w:hAnsi="Arial" w:cs="Arial"/>
        </w:rPr>
      </w:pPr>
      <w:r w:rsidRPr="0080142F">
        <w:rPr>
          <w:rFonts w:ascii="Arial" w:hAnsi="Arial" w:cs="Arial"/>
        </w:rPr>
        <w:t>ładowark</w:t>
      </w:r>
      <w:r w:rsidR="00D81145" w:rsidRPr="0080142F">
        <w:rPr>
          <w:rFonts w:ascii="Arial" w:hAnsi="Arial" w:cs="Arial"/>
        </w:rPr>
        <w:t>a czołowa z widłami lub zawiesiami</w:t>
      </w:r>
      <w:r w:rsidRPr="0080142F">
        <w:rPr>
          <w:rFonts w:ascii="Arial" w:hAnsi="Arial" w:cs="Arial"/>
        </w:rPr>
        <w:t>.</w:t>
      </w:r>
      <w:bookmarkStart w:id="40" w:name="_Hlk5793815"/>
      <w:bookmarkStart w:id="41" w:name="_Hlk157773819"/>
    </w:p>
    <w:p w14:paraId="710345B5" w14:textId="77777777" w:rsidR="00983BDA" w:rsidRPr="0080142F" w:rsidRDefault="00983BDA" w:rsidP="00983BDA">
      <w:pPr>
        <w:shd w:val="clear" w:color="auto" w:fill="FFFFFF"/>
        <w:tabs>
          <w:tab w:val="left" w:pos="360"/>
        </w:tabs>
        <w:ind w:left="360"/>
        <w:rPr>
          <w:rFonts w:ascii="Arial" w:hAnsi="Arial" w:cs="Arial"/>
        </w:rPr>
      </w:pPr>
    </w:p>
    <w:p w14:paraId="2596300F" w14:textId="77777777" w:rsidR="00DB418A" w:rsidRPr="0080142F" w:rsidRDefault="00DB418A" w:rsidP="006A3614">
      <w:pPr>
        <w:shd w:val="clear" w:color="auto" w:fill="FFFFFF"/>
        <w:tabs>
          <w:tab w:val="left" w:pos="360"/>
        </w:tabs>
        <w:rPr>
          <w:rFonts w:ascii="Arial" w:hAnsi="Arial" w:cs="Arial"/>
        </w:rPr>
      </w:pPr>
      <w:r w:rsidRPr="0080142F">
        <w:rPr>
          <w:rFonts w:ascii="Arial" w:hAnsi="Arial" w:cs="Arial"/>
        </w:rPr>
        <w:t>I.</w:t>
      </w:r>
      <w:r w:rsidR="00EF020C" w:rsidRPr="0080142F">
        <w:rPr>
          <w:rFonts w:ascii="Arial" w:hAnsi="Arial" w:cs="Arial"/>
        </w:rPr>
        <w:t>3</w:t>
      </w:r>
      <w:r w:rsidRPr="0080142F">
        <w:rPr>
          <w:rFonts w:ascii="Arial" w:hAnsi="Arial" w:cs="Arial"/>
        </w:rPr>
        <w:t>.</w:t>
      </w:r>
      <w:r w:rsidR="00ED5D00" w:rsidRPr="0080142F">
        <w:rPr>
          <w:rFonts w:ascii="Arial" w:hAnsi="Arial" w:cs="Arial"/>
        </w:rPr>
        <w:t>6</w:t>
      </w:r>
      <w:r w:rsidRPr="0080142F">
        <w:rPr>
          <w:rFonts w:ascii="Arial" w:hAnsi="Arial" w:cs="Arial"/>
        </w:rPr>
        <w:t>. Urządzenia pomocnicze:</w:t>
      </w:r>
      <w:r w:rsidR="00173BD4" w:rsidRPr="0080142F">
        <w:rPr>
          <w:rFonts w:ascii="Arial" w:hAnsi="Arial" w:cs="Arial"/>
        </w:rPr>
        <w:t xml:space="preserve"> </w:t>
      </w:r>
    </w:p>
    <w:p w14:paraId="0DBE7A4E" w14:textId="77777777" w:rsidR="0076629F" w:rsidRPr="0080142F" w:rsidRDefault="0076629F" w:rsidP="006B7818">
      <w:pPr>
        <w:pStyle w:val="StylTekstPierwszywiersz07cmInterlinia15wiersza"/>
        <w:numPr>
          <w:ilvl w:val="0"/>
          <w:numId w:val="56"/>
        </w:numPr>
        <w:tabs>
          <w:tab w:val="clear" w:pos="993"/>
        </w:tabs>
        <w:ind w:left="336" w:hanging="238"/>
        <w:rPr>
          <w:rFonts w:ascii="Arial" w:hAnsi="Arial" w:cs="Arial"/>
          <w:szCs w:val="24"/>
        </w:rPr>
      </w:pPr>
      <w:bookmarkStart w:id="42" w:name="_Hlk5283922"/>
      <w:bookmarkStart w:id="43" w:name="_Hlk5793964"/>
      <w:bookmarkEnd w:id="40"/>
      <w:r w:rsidRPr="0080142F">
        <w:rPr>
          <w:rFonts w:ascii="Arial" w:hAnsi="Arial" w:cs="Arial"/>
          <w:szCs w:val="24"/>
        </w:rPr>
        <w:t>pompa o wydajności 12 dm</w:t>
      </w:r>
      <w:r w:rsidRPr="0080142F">
        <w:rPr>
          <w:rFonts w:ascii="Arial" w:hAnsi="Arial" w:cs="Arial"/>
          <w:szCs w:val="24"/>
          <w:vertAlign w:val="superscript"/>
        </w:rPr>
        <w:t>3</w:t>
      </w:r>
      <w:r w:rsidRPr="0080142F">
        <w:rPr>
          <w:rFonts w:ascii="Arial" w:hAnsi="Arial" w:cs="Arial"/>
          <w:szCs w:val="24"/>
        </w:rPr>
        <w:t>/s,</w:t>
      </w:r>
    </w:p>
    <w:p w14:paraId="5F66C76B" w14:textId="77777777" w:rsidR="0076629F" w:rsidRPr="0080142F" w:rsidRDefault="0076629F" w:rsidP="006B7818">
      <w:pPr>
        <w:pStyle w:val="StylTekstPierwszywiersz07cmInterlinia15wiersza"/>
        <w:numPr>
          <w:ilvl w:val="0"/>
          <w:numId w:val="56"/>
        </w:numPr>
        <w:tabs>
          <w:tab w:val="clear" w:pos="993"/>
        </w:tabs>
        <w:ind w:left="336" w:hanging="238"/>
        <w:rPr>
          <w:rFonts w:ascii="Arial" w:hAnsi="Arial" w:cs="Arial"/>
          <w:szCs w:val="24"/>
        </w:rPr>
      </w:pPr>
      <w:r w:rsidRPr="0080142F">
        <w:rPr>
          <w:rFonts w:ascii="Arial" w:hAnsi="Arial" w:cs="Arial"/>
          <w:szCs w:val="24"/>
        </w:rPr>
        <w:t>nadziemny hydrant przeciwpożarowy zasilany z sieci wodociągowej,</w:t>
      </w:r>
    </w:p>
    <w:p w14:paraId="04FD3FD9" w14:textId="77777777" w:rsidR="0076629F" w:rsidRPr="0080142F" w:rsidRDefault="0076629F" w:rsidP="006B7818">
      <w:pPr>
        <w:pStyle w:val="StylTekstPierwszywiersz07cmInterlinia15wiersza"/>
        <w:numPr>
          <w:ilvl w:val="0"/>
          <w:numId w:val="56"/>
        </w:numPr>
        <w:tabs>
          <w:tab w:val="clear" w:pos="993"/>
        </w:tabs>
        <w:ind w:left="336" w:hanging="238"/>
        <w:rPr>
          <w:rFonts w:ascii="Arial" w:hAnsi="Arial" w:cs="Arial"/>
          <w:szCs w:val="24"/>
        </w:rPr>
      </w:pPr>
      <w:r w:rsidRPr="0080142F">
        <w:rPr>
          <w:rFonts w:ascii="Arial" w:hAnsi="Arial" w:cs="Arial"/>
          <w:szCs w:val="24"/>
        </w:rPr>
        <w:t>oświetlenie,</w:t>
      </w:r>
    </w:p>
    <w:p w14:paraId="0287117F" w14:textId="77777777" w:rsidR="0076629F" w:rsidRPr="0080142F" w:rsidRDefault="0076629F" w:rsidP="006B7818">
      <w:pPr>
        <w:pStyle w:val="StylTekstPierwszywiersz07cmInterlinia15wiersza"/>
        <w:numPr>
          <w:ilvl w:val="0"/>
          <w:numId w:val="56"/>
        </w:numPr>
        <w:tabs>
          <w:tab w:val="clear" w:pos="993"/>
        </w:tabs>
        <w:ind w:left="336" w:hanging="238"/>
        <w:rPr>
          <w:rFonts w:ascii="Arial" w:hAnsi="Arial" w:cs="Arial"/>
          <w:szCs w:val="24"/>
        </w:rPr>
      </w:pPr>
      <w:r w:rsidRPr="0080142F">
        <w:rPr>
          <w:rFonts w:ascii="Arial" w:hAnsi="Arial" w:cs="Arial"/>
          <w:szCs w:val="24"/>
        </w:rPr>
        <w:t xml:space="preserve">ogrodzenie trwałe z siatki stalowej o wysokości ogrodzenia </w:t>
      </w:r>
      <w:smartTag w:uri="urn:schemas-microsoft-com:office:smarttags" w:element="metricconverter">
        <w:smartTagPr>
          <w:attr w:name="ProductID" w:val="2,0 m"/>
        </w:smartTagPr>
        <w:r w:rsidRPr="0080142F">
          <w:rPr>
            <w:rFonts w:ascii="Arial" w:hAnsi="Arial" w:cs="Arial"/>
            <w:szCs w:val="24"/>
          </w:rPr>
          <w:t>2,0 m</w:t>
        </w:r>
      </w:smartTag>
      <w:r w:rsidRPr="0080142F">
        <w:rPr>
          <w:rFonts w:ascii="Arial" w:hAnsi="Arial" w:cs="Arial"/>
          <w:szCs w:val="24"/>
        </w:rPr>
        <w:t xml:space="preserve"> rozpiętej na linkach stalowych i słupkach stalowych i brama wjazdowa</w:t>
      </w:r>
      <w:r w:rsidR="00AE4B85" w:rsidRPr="0080142F">
        <w:rPr>
          <w:rFonts w:ascii="Arial" w:hAnsi="Arial" w:cs="Arial"/>
          <w:szCs w:val="24"/>
        </w:rPr>
        <w:t>,</w:t>
      </w:r>
    </w:p>
    <w:p w14:paraId="12B6E851" w14:textId="77777777" w:rsidR="0076629F" w:rsidRPr="0080142F" w:rsidRDefault="0076629F" w:rsidP="006B7818">
      <w:pPr>
        <w:pStyle w:val="StylTekstPierwszywiersz07cmInterlinia15wiersza"/>
        <w:numPr>
          <w:ilvl w:val="0"/>
          <w:numId w:val="56"/>
        </w:numPr>
        <w:tabs>
          <w:tab w:val="clear" w:pos="993"/>
        </w:tabs>
        <w:ind w:left="336" w:hanging="238"/>
        <w:rPr>
          <w:rFonts w:ascii="Arial" w:hAnsi="Arial" w:cs="Arial"/>
          <w:szCs w:val="24"/>
        </w:rPr>
      </w:pPr>
      <w:r w:rsidRPr="0080142F">
        <w:rPr>
          <w:rFonts w:ascii="Arial" w:hAnsi="Arial" w:cs="Arial"/>
          <w:szCs w:val="24"/>
        </w:rPr>
        <w:t xml:space="preserve">system telewizji przemysłowej – system monitoringu wizyjnego spełniający wymogi przepisów szczegółowych w tym zakresie. </w:t>
      </w:r>
    </w:p>
    <w:p w14:paraId="0DFB213B" w14:textId="77777777" w:rsidR="0076629F" w:rsidRPr="0080142F" w:rsidRDefault="0076629F" w:rsidP="006A3614">
      <w:pPr>
        <w:pStyle w:val="Default"/>
        <w:rPr>
          <w:rFonts w:ascii="Arial" w:hAnsi="Arial" w:cs="Arial"/>
          <w:color w:val="auto"/>
          <w:sz w:val="10"/>
          <w:szCs w:val="10"/>
        </w:rPr>
      </w:pPr>
    </w:p>
    <w:bookmarkEnd w:id="41"/>
    <w:p w14:paraId="76368895" w14:textId="77777777" w:rsidR="00B92D2E" w:rsidRPr="0080142F" w:rsidRDefault="00B92D2E" w:rsidP="006A3614">
      <w:pPr>
        <w:pStyle w:val="Gwnytekst"/>
        <w:widowControl w:val="0"/>
        <w:tabs>
          <w:tab w:val="left" w:pos="284"/>
          <w:tab w:val="left" w:pos="709"/>
        </w:tabs>
        <w:overflowPunct w:val="0"/>
        <w:autoSpaceDE w:val="0"/>
        <w:autoSpaceDN w:val="0"/>
        <w:adjustRightInd w:val="0"/>
        <w:spacing w:before="0" w:after="60" w:line="240" w:lineRule="auto"/>
        <w:textAlignment w:val="baseline"/>
        <w:rPr>
          <w:rFonts w:ascii="Arial" w:hAnsi="Arial" w:cs="Arial"/>
        </w:rPr>
      </w:pPr>
      <w:r w:rsidRPr="0080142F">
        <w:rPr>
          <w:rFonts w:ascii="Arial" w:hAnsi="Arial" w:cs="Arial"/>
        </w:rPr>
        <w:t>I.3.7. Pas zieleni izolacyjnej:</w:t>
      </w:r>
    </w:p>
    <w:bookmarkEnd w:id="42"/>
    <w:p w14:paraId="2522A628" w14:textId="77777777" w:rsidR="00C16F97" w:rsidRPr="0080142F" w:rsidRDefault="00C16F97" w:rsidP="006A3614">
      <w:pPr>
        <w:rPr>
          <w:rFonts w:ascii="Arial" w:hAnsi="Arial" w:cs="Arial"/>
        </w:rPr>
      </w:pPr>
      <w:r w:rsidRPr="0080142F">
        <w:rPr>
          <w:rFonts w:ascii="Arial" w:hAnsi="Arial" w:cs="Arial"/>
        </w:rPr>
        <w:t xml:space="preserve">Urządzenie pasa zieleni izolacyjnej winno zostać zrealizowane zgodnie z projektem pierwotnym budowy składowiska odpadów. W celu ograniczenia niedogodności spowodowanej emisją odorów i pyłów ze składowiska oraz przeciwdziałaniu roznoszenia odpadów przez wiatr oraz w celu ograniczenia emisji hałasu wokół składowiska od strony wschodniej  winien zostać utworzony pas zieleni izolacyjnej </w:t>
      </w:r>
      <w:r w:rsidRPr="0080142F">
        <w:rPr>
          <w:rFonts w:ascii="Arial" w:hAnsi="Arial" w:cs="Arial"/>
        </w:rPr>
        <w:br/>
        <w:t xml:space="preserve">z drzew i krzewów o szerokości </w:t>
      </w:r>
      <w:smartTag w:uri="urn:schemas-microsoft-com:office:smarttags" w:element="metricconverter">
        <w:smartTagPr>
          <w:attr w:name="ProductID" w:val="10 m"/>
        </w:smartTagPr>
        <w:r w:rsidRPr="0080142F">
          <w:rPr>
            <w:rFonts w:ascii="Arial" w:hAnsi="Arial" w:cs="Arial"/>
          </w:rPr>
          <w:t>10 m</w:t>
        </w:r>
      </w:smartTag>
      <w:r w:rsidRPr="0080142F">
        <w:rPr>
          <w:rFonts w:ascii="Arial" w:hAnsi="Arial" w:cs="Arial"/>
        </w:rPr>
        <w:t xml:space="preserve">. </w:t>
      </w:r>
    </w:p>
    <w:p w14:paraId="3D4D00E8" w14:textId="77777777" w:rsidR="00C16F97" w:rsidRPr="0080142F" w:rsidRDefault="00C16F97" w:rsidP="006A3614">
      <w:pPr>
        <w:rPr>
          <w:rFonts w:ascii="Arial" w:hAnsi="Arial" w:cs="Arial"/>
        </w:rPr>
      </w:pPr>
      <w:r w:rsidRPr="0080142F">
        <w:rPr>
          <w:rFonts w:ascii="Arial" w:hAnsi="Arial" w:cs="Arial"/>
        </w:rPr>
        <w:t xml:space="preserve">Ze względu na poszerzenie składowiska od strony wschodniej zachodzi konieczność wprowadzenia nasadzeń w pasie 10 m od strony wschodniej, jako uzupełnienie istniejącej strefy izolacyjnej. Projektowana zieleń winna spełniać funkcję izolacyjną jak i ozdobną. </w:t>
      </w:r>
    </w:p>
    <w:p w14:paraId="4E289CD9" w14:textId="7D6E1070" w:rsidR="00C16F97" w:rsidRPr="0080142F" w:rsidRDefault="00C16F97" w:rsidP="006A3614">
      <w:pPr>
        <w:rPr>
          <w:rFonts w:ascii="Arial" w:hAnsi="Arial" w:cs="Arial"/>
        </w:rPr>
      </w:pPr>
      <w:r w:rsidRPr="0080142F">
        <w:rPr>
          <w:rFonts w:ascii="Arial" w:hAnsi="Arial" w:cs="Arial"/>
        </w:rPr>
        <w:t xml:space="preserve">Dla utworzenia pasa zieleni pełniącego funkcję filtra biologicznego powinno stosować się gatunki o właściwościach zatrzymywania mikroorganizmów oraz o właściwościach bakteriobójczych (cyprysowate, sosnowate i wierzbowate). </w:t>
      </w:r>
    </w:p>
    <w:p w14:paraId="0715FF23" w14:textId="77777777" w:rsidR="00DF2B76" w:rsidRPr="0080142F" w:rsidRDefault="00DF2B76" w:rsidP="006A3614">
      <w:pPr>
        <w:pStyle w:val="Gwnytekst"/>
        <w:widowControl w:val="0"/>
        <w:tabs>
          <w:tab w:val="left" w:pos="284"/>
          <w:tab w:val="left" w:pos="709"/>
        </w:tabs>
        <w:overflowPunct w:val="0"/>
        <w:autoSpaceDE w:val="0"/>
        <w:autoSpaceDN w:val="0"/>
        <w:adjustRightInd w:val="0"/>
        <w:spacing w:before="0" w:after="60" w:line="240" w:lineRule="auto"/>
        <w:textAlignment w:val="baseline"/>
        <w:rPr>
          <w:rFonts w:ascii="Arial" w:hAnsi="Arial" w:cs="Arial"/>
        </w:rPr>
      </w:pPr>
    </w:p>
    <w:p w14:paraId="71E98E12" w14:textId="77777777" w:rsidR="00EF020C" w:rsidRPr="0087617E" w:rsidRDefault="00EF020C" w:rsidP="005A38C6">
      <w:pPr>
        <w:pStyle w:val="NormalnyWeb"/>
      </w:pPr>
      <w:bookmarkStart w:id="44" w:name="_Hlk5794105"/>
      <w:bookmarkStart w:id="45" w:name="_Hlk157773939"/>
      <w:bookmarkEnd w:id="43"/>
      <w:r w:rsidRPr="0087617E">
        <w:t>I.4. Charakterystyka prowadzonych procesów technologicznych:</w:t>
      </w:r>
    </w:p>
    <w:bookmarkEnd w:id="44"/>
    <w:p w14:paraId="27FC36C3" w14:textId="77777777" w:rsidR="00CB776E" w:rsidRPr="0080142F" w:rsidRDefault="00CB776E" w:rsidP="006A3614">
      <w:pPr>
        <w:pStyle w:val="BodyText22"/>
        <w:widowControl/>
        <w:contextualSpacing/>
        <w:rPr>
          <w:rFonts w:ascii="Arial" w:hAnsi="Arial" w:cs="Arial"/>
          <w:b w:val="0"/>
          <w:sz w:val="10"/>
          <w:szCs w:val="10"/>
        </w:rPr>
      </w:pPr>
    </w:p>
    <w:p w14:paraId="11CD91D0" w14:textId="77777777" w:rsidR="00884B79" w:rsidRPr="0080142F" w:rsidRDefault="000C1973" w:rsidP="006A3614">
      <w:pPr>
        <w:pStyle w:val="BodyText22"/>
        <w:widowControl/>
        <w:contextualSpacing/>
        <w:rPr>
          <w:rFonts w:ascii="Arial" w:hAnsi="Arial" w:cs="Arial"/>
          <w:b w:val="0"/>
          <w:szCs w:val="24"/>
        </w:rPr>
      </w:pPr>
      <w:r w:rsidRPr="0080142F">
        <w:rPr>
          <w:rFonts w:ascii="Arial" w:hAnsi="Arial" w:cs="Arial"/>
          <w:b w:val="0"/>
          <w:szCs w:val="24"/>
        </w:rPr>
        <w:t>I</w:t>
      </w:r>
      <w:r w:rsidR="00EF020C" w:rsidRPr="0080142F">
        <w:rPr>
          <w:rFonts w:ascii="Arial" w:hAnsi="Arial" w:cs="Arial"/>
          <w:b w:val="0"/>
          <w:szCs w:val="24"/>
        </w:rPr>
        <w:t>.</w:t>
      </w:r>
      <w:r w:rsidRPr="0080142F">
        <w:rPr>
          <w:rFonts w:ascii="Arial" w:hAnsi="Arial" w:cs="Arial"/>
          <w:b w:val="0"/>
          <w:szCs w:val="24"/>
        </w:rPr>
        <w:t>4</w:t>
      </w:r>
      <w:r w:rsidR="00EF020C" w:rsidRPr="0080142F">
        <w:rPr>
          <w:rFonts w:ascii="Arial" w:hAnsi="Arial" w:cs="Arial"/>
          <w:b w:val="0"/>
          <w:szCs w:val="24"/>
        </w:rPr>
        <w:t>.</w:t>
      </w:r>
      <w:r w:rsidRPr="0080142F">
        <w:rPr>
          <w:rFonts w:ascii="Arial" w:hAnsi="Arial" w:cs="Arial"/>
          <w:b w:val="0"/>
          <w:szCs w:val="24"/>
        </w:rPr>
        <w:t>1.</w:t>
      </w:r>
      <w:r w:rsidR="00EF020C" w:rsidRPr="0080142F">
        <w:rPr>
          <w:rFonts w:ascii="Arial" w:hAnsi="Arial" w:cs="Arial"/>
          <w:b w:val="0"/>
          <w:szCs w:val="24"/>
        </w:rPr>
        <w:t xml:space="preserve"> Procedura przyjęcia odpadów na składowisko:</w:t>
      </w:r>
    </w:p>
    <w:p w14:paraId="165F8A2B" w14:textId="77777777" w:rsidR="00EF020C"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t xml:space="preserve">I.4.1.1. </w:t>
      </w:r>
      <w:r w:rsidR="00EF020C" w:rsidRPr="0080142F">
        <w:rPr>
          <w:rFonts w:ascii="Arial" w:hAnsi="Arial" w:cs="Arial"/>
          <w:color w:val="auto"/>
        </w:rPr>
        <w:t xml:space="preserve">Przyjęcie odpadów do składowania odbywać się będzie pod nadzorem pracownika przeszkolonego w zakresie procedur obowiązujących na składowisku. Przyjęciu odpadów towarzyszyć będzie stała kontrola zgodności ładunku </w:t>
      </w:r>
      <w:r w:rsidR="00884B79" w:rsidRPr="0080142F">
        <w:rPr>
          <w:rFonts w:ascii="Arial" w:hAnsi="Arial" w:cs="Arial"/>
          <w:color w:val="auto"/>
        </w:rPr>
        <w:br/>
      </w:r>
      <w:r w:rsidR="00EF020C" w:rsidRPr="0080142F">
        <w:rPr>
          <w:rFonts w:ascii="Arial" w:hAnsi="Arial" w:cs="Arial"/>
          <w:color w:val="auto"/>
        </w:rPr>
        <w:t xml:space="preserve">z deklarowanymi w dokumentach odpadami. </w:t>
      </w:r>
    </w:p>
    <w:p w14:paraId="6A445089" w14:textId="77777777" w:rsidR="00884B79" w:rsidRPr="0080142F" w:rsidRDefault="00884B79" w:rsidP="006A3614">
      <w:pPr>
        <w:pStyle w:val="Default"/>
        <w:suppressAutoHyphens/>
        <w:autoSpaceDN/>
        <w:adjustRightInd/>
        <w:rPr>
          <w:rFonts w:ascii="Arial" w:hAnsi="Arial" w:cs="Arial"/>
          <w:strike/>
          <w:color w:val="auto"/>
          <w:sz w:val="10"/>
          <w:szCs w:val="10"/>
        </w:rPr>
      </w:pPr>
    </w:p>
    <w:p w14:paraId="59D28B75" w14:textId="77777777" w:rsidR="00835D24"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t xml:space="preserve">I.4.1.2. </w:t>
      </w:r>
      <w:r w:rsidR="00835D24" w:rsidRPr="0080142F">
        <w:rPr>
          <w:rFonts w:ascii="Arial" w:hAnsi="Arial" w:cs="Arial"/>
          <w:color w:val="auto"/>
        </w:rPr>
        <w:t>Wjazd pojazdów przywożących odpady na składowisko odbywać się będzie przez główną bramę wjazdową na teren składowiska odpadów w Młynach.</w:t>
      </w:r>
    </w:p>
    <w:p w14:paraId="7D3CF2B9" w14:textId="77777777" w:rsidR="00173BD4" w:rsidRPr="0080142F" w:rsidRDefault="00173BD4" w:rsidP="006A3614">
      <w:pPr>
        <w:widowControl w:val="0"/>
        <w:autoSpaceDE w:val="0"/>
        <w:autoSpaceDN w:val="0"/>
        <w:ind w:right="-24"/>
        <w:rPr>
          <w:rFonts w:ascii="Arial" w:eastAsia="Carlito" w:hAnsi="Arial" w:cs="Arial"/>
          <w:sz w:val="10"/>
          <w:szCs w:val="10"/>
          <w:lang w:eastAsia="en-US"/>
        </w:rPr>
      </w:pPr>
    </w:p>
    <w:p w14:paraId="2638A0A4" w14:textId="77777777" w:rsidR="00835D24" w:rsidRPr="0080142F" w:rsidRDefault="00835D24" w:rsidP="006A3614">
      <w:pPr>
        <w:pStyle w:val="Default"/>
        <w:suppressAutoHyphens/>
        <w:autoSpaceDN/>
        <w:adjustRightInd/>
        <w:rPr>
          <w:rFonts w:ascii="Arial" w:hAnsi="Arial" w:cs="Arial"/>
          <w:color w:val="auto"/>
        </w:rPr>
      </w:pPr>
      <w:r w:rsidRPr="0080142F">
        <w:rPr>
          <w:rFonts w:ascii="Arial" w:hAnsi="Arial" w:cs="Arial"/>
          <w:color w:val="auto"/>
        </w:rPr>
        <w:t>I.4.1.2.1. Odpady przeznaczone do składowania, pochodzące z własnej instalacji do mechaniczno – biologicznego przetwarzania zmieszanych odpadów komunalnych (MBP) w Młynach będą mogły być dostarczane na teren składowiska odpadów przez dodatkową bramę wjazdową, po uprzednim ich zważeniu i zewidencjonowaniu.</w:t>
      </w:r>
    </w:p>
    <w:p w14:paraId="657769C0" w14:textId="77777777" w:rsidR="00884B79" w:rsidRPr="0080142F" w:rsidRDefault="00884B79" w:rsidP="006A3614">
      <w:pPr>
        <w:pStyle w:val="Default"/>
        <w:suppressAutoHyphens/>
        <w:autoSpaceDN/>
        <w:adjustRightInd/>
        <w:rPr>
          <w:rFonts w:ascii="Arial" w:hAnsi="Arial" w:cs="Arial"/>
          <w:color w:val="auto"/>
          <w:sz w:val="10"/>
          <w:szCs w:val="10"/>
        </w:rPr>
      </w:pPr>
    </w:p>
    <w:p w14:paraId="3120D11A" w14:textId="77777777" w:rsidR="00EF020C"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t xml:space="preserve">I.4.1.3. </w:t>
      </w:r>
      <w:r w:rsidR="00EF020C" w:rsidRPr="0080142F">
        <w:rPr>
          <w:rFonts w:ascii="Arial" w:hAnsi="Arial" w:cs="Arial"/>
          <w:color w:val="auto"/>
        </w:rPr>
        <w:t xml:space="preserve">Kierowca pojazdu przywożącego odpady wjeżdża na przejezdną wagę samochodową o nośności 50 ton, w celu ustalenia wagi brutto pojazdu pełnego; dane z wagi samochodowej przekazywane będą specjalnym programem </w:t>
      </w:r>
      <w:r w:rsidR="00EF020C" w:rsidRPr="0080142F">
        <w:rPr>
          <w:rFonts w:ascii="Arial" w:hAnsi="Arial" w:cs="Arial"/>
          <w:color w:val="auto"/>
        </w:rPr>
        <w:br/>
        <w:t>z aplikacją do obsługi składowiska odpadów z ilościową i jakościową ewidencją odpadów.</w:t>
      </w:r>
    </w:p>
    <w:p w14:paraId="5302B0EE" w14:textId="77777777" w:rsidR="00884B79" w:rsidRPr="0080142F" w:rsidRDefault="00884B79" w:rsidP="006A3614">
      <w:pPr>
        <w:pStyle w:val="Default"/>
        <w:suppressAutoHyphens/>
        <w:autoSpaceDN/>
        <w:adjustRightInd/>
        <w:rPr>
          <w:rFonts w:ascii="Arial" w:hAnsi="Arial" w:cs="Arial"/>
          <w:color w:val="auto"/>
          <w:sz w:val="10"/>
          <w:szCs w:val="10"/>
        </w:rPr>
      </w:pPr>
    </w:p>
    <w:p w14:paraId="294A762D" w14:textId="77777777" w:rsidR="00EF020C"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t xml:space="preserve">I.4.1.4. </w:t>
      </w:r>
      <w:r w:rsidR="00EF020C" w:rsidRPr="0080142F">
        <w:rPr>
          <w:rFonts w:ascii="Arial" w:hAnsi="Arial" w:cs="Arial"/>
          <w:color w:val="auto"/>
        </w:rPr>
        <w:t>Rejestracja w zintegrowanym systemie elektronicznej obsługi składowiska informacji o dostawcy odpadów, w szczególności: nazwa podmiotu, nazwisko kierowcy, adres, nr NIP, numer rejestracyjny pojazdu, data, godzina, waga odpadów, rodzaj odpadów oraz ich pochodzenie według wewnętrznej numeracji,</w:t>
      </w:r>
      <w:r w:rsidR="00884B79" w:rsidRPr="0080142F">
        <w:rPr>
          <w:rFonts w:ascii="Arial" w:hAnsi="Arial" w:cs="Arial"/>
          <w:color w:val="auto"/>
        </w:rPr>
        <w:t xml:space="preserve"> </w:t>
      </w:r>
      <w:r w:rsidR="00EF020C" w:rsidRPr="0080142F">
        <w:rPr>
          <w:rFonts w:ascii="Arial" w:hAnsi="Arial" w:cs="Arial"/>
          <w:color w:val="auto"/>
        </w:rPr>
        <w:t>kwatera do której skierowano odpady.</w:t>
      </w:r>
    </w:p>
    <w:p w14:paraId="28A45C6A" w14:textId="77777777" w:rsidR="00884B79" w:rsidRPr="0080142F" w:rsidRDefault="00884B79" w:rsidP="006A3614">
      <w:pPr>
        <w:pStyle w:val="Default"/>
        <w:suppressAutoHyphens/>
        <w:autoSpaceDN/>
        <w:adjustRightInd/>
        <w:rPr>
          <w:rFonts w:ascii="Arial" w:hAnsi="Arial" w:cs="Arial"/>
          <w:color w:val="auto"/>
          <w:sz w:val="10"/>
          <w:szCs w:val="10"/>
        </w:rPr>
      </w:pPr>
    </w:p>
    <w:p w14:paraId="447A0D99" w14:textId="77777777" w:rsidR="00EF020C"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lastRenderedPageBreak/>
        <w:t xml:space="preserve">I.4.1.5. </w:t>
      </w:r>
      <w:r w:rsidR="00EF020C" w:rsidRPr="0080142F">
        <w:rPr>
          <w:rFonts w:ascii="Arial" w:hAnsi="Arial" w:cs="Arial"/>
          <w:color w:val="auto"/>
        </w:rPr>
        <w:t>Przekazanie przez dostawcę odpadów podstawowej charakterystyki odpadów oraz testów zgodności zarządzającemu składowiskiem.</w:t>
      </w:r>
    </w:p>
    <w:p w14:paraId="19687E2D" w14:textId="77777777" w:rsidR="00884B79" w:rsidRPr="0080142F" w:rsidRDefault="00884B79" w:rsidP="006A3614">
      <w:pPr>
        <w:pStyle w:val="Default"/>
        <w:suppressAutoHyphens/>
        <w:autoSpaceDN/>
        <w:adjustRightInd/>
        <w:rPr>
          <w:rFonts w:ascii="Arial" w:hAnsi="Arial" w:cs="Arial"/>
          <w:color w:val="auto"/>
          <w:sz w:val="10"/>
          <w:szCs w:val="10"/>
        </w:rPr>
      </w:pPr>
    </w:p>
    <w:p w14:paraId="58BD44C9" w14:textId="77777777" w:rsidR="00EF020C"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t xml:space="preserve">I.4.1.6. </w:t>
      </w:r>
      <w:r w:rsidR="00EF020C" w:rsidRPr="0080142F">
        <w:rPr>
          <w:rFonts w:ascii="Arial" w:hAnsi="Arial" w:cs="Arial"/>
          <w:color w:val="auto"/>
        </w:rPr>
        <w:t>Zarządzający składowiskiem lub pracownik obsługi składowiska dokonuje oględzin dostarczonych odpadów; pracownik odmawia przyjęcia na składowisko odpadów, których skład jest niezgodny z dokumentami wymaganymi przy obrocie odpadami, z informacjami zawartymi w podstawowej charakterystyc</w:t>
      </w:r>
      <w:r w:rsidR="00767BB7" w:rsidRPr="0080142F">
        <w:rPr>
          <w:rFonts w:ascii="Arial" w:hAnsi="Arial" w:cs="Arial"/>
          <w:color w:val="auto"/>
        </w:rPr>
        <w:t>e odpadów lub niniejszą decyzją.</w:t>
      </w:r>
    </w:p>
    <w:p w14:paraId="7004B4F3" w14:textId="77777777" w:rsidR="00884B79" w:rsidRPr="0080142F" w:rsidRDefault="00884B79" w:rsidP="006A3614">
      <w:pPr>
        <w:pStyle w:val="Default"/>
        <w:suppressAutoHyphens/>
        <w:autoSpaceDN/>
        <w:adjustRightInd/>
        <w:rPr>
          <w:rFonts w:ascii="Arial" w:hAnsi="Arial" w:cs="Arial"/>
          <w:color w:val="auto"/>
          <w:sz w:val="10"/>
          <w:szCs w:val="10"/>
        </w:rPr>
      </w:pPr>
    </w:p>
    <w:p w14:paraId="7F9EB79F" w14:textId="77777777" w:rsidR="00884B79"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t xml:space="preserve">I.4.1.7. </w:t>
      </w:r>
      <w:r w:rsidR="004F0ADD" w:rsidRPr="0080142F">
        <w:rPr>
          <w:rFonts w:ascii="Arial" w:hAnsi="Arial" w:cs="Arial"/>
          <w:color w:val="auto"/>
        </w:rPr>
        <w:t xml:space="preserve">Pojazd dostarczający odpady kierowany będzie przez obsługę składowiska drogą wewnętrzną na wyznaczone miejsce wyładunku (działka robocza); w celu skierowania pojazdów z odpadami do odpowiedniej czynnej kwatery składowiska stosowane będą znaki informacyjne. </w:t>
      </w:r>
      <w:r w:rsidR="00767BB7" w:rsidRPr="0080142F">
        <w:rPr>
          <w:rFonts w:ascii="Arial" w:hAnsi="Arial" w:cs="Arial"/>
          <w:color w:val="auto"/>
        </w:rPr>
        <w:t>N</w:t>
      </w:r>
      <w:r w:rsidR="004F0ADD" w:rsidRPr="0080142F">
        <w:rPr>
          <w:rFonts w:ascii="Arial" w:hAnsi="Arial" w:cs="Arial"/>
          <w:color w:val="auto"/>
        </w:rPr>
        <w:t xml:space="preserve">iedopuszczalny jest przejazd pojazdów </w:t>
      </w:r>
      <w:r w:rsidR="004F0ADD" w:rsidRPr="0080142F">
        <w:rPr>
          <w:rFonts w:ascii="Arial" w:hAnsi="Arial" w:cs="Arial"/>
          <w:color w:val="auto"/>
        </w:rPr>
        <w:br/>
        <w:t>po warstwie ochronnej drenażu lub niezagęszczonych odpadach.</w:t>
      </w:r>
    </w:p>
    <w:p w14:paraId="06F75DF4" w14:textId="77777777" w:rsidR="004F0ADD" w:rsidRPr="0080142F" w:rsidRDefault="004F0ADD" w:rsidP="006A3614">
      <w:pPr>
        <w:pStyle w:val="Default"/>
        <w:suppressAutoHyphens/>
        <w:autoSpaceDN/>
        <w:adjustRightInd/>
        <w:rPr>
          <w:rFonts w:ascii="Arial" w:hAnsi="Arial" w:cs="Arial"/>
          <w:color w:val="auto"/>
          <w:sz w:val="10"/>
          <w:szCs w:val="10"/>
        </w:rPr>
      </w:pPr>
    </w:p>
    <w:p w14:paraId="5ADC119C" w14:textId="77777777" w:rsidR="00EF020C" w:rsidRPr="0080142F" w:rsidRDefault="0059726D" w:rsidP="006A3614">
      <w:pPr>
        <w:pStyle w:val="Default"/>
        <w:suppressAutoHyphens/>
        <w:autoSpaceDN/>
        <w:adjustRightInd/>
        <w:rPr>
          <w:rFonts w:ascii="Arial" w:hAnsi="Arial" w:cs="Arial"/>
          <w:color w:val="auto"/>
        </w:rPr>
      </w:pPr>
      <w:r w:rsidRPr="0080142F">
        <w:rPr>
          <w:rFonts w:ascii="Arial" w:hAnsi="Arial" w:cs="Arial"/>
          <w:color w:val="auto"/>
        </w:rPr>
        <w:t xml:space="preserve">I.4.1.8. </w:t>
      </w:r>
      <w:r w:rsidR="004F0ADD" w:rsidRPr="0080142F">
        <w:rPr>
          <w:rFonts w:ascii="Arial" w:hAnsi="Arial" w:cs="Arial"/>
          <w:color w:val="auto"/>
        </w:rPr>
        <w:t xml:space="preserve">Weryfikacja dostarczonych odpadów po ich rozładunku; obsługa składowiska sprawdzać będzie zgodność przywiezionych odpadów z kartą przekazania odpadów oraz podstawową charakterystyką odpadów; każdorazowo przy odbiorze </w:t>
      </w:r>
      <w:r w:rsidR="004F0ADD" w:rsidRPr="0080142F">
        <w:rPr>
          <w:rFonts w:ascii="Arial" w:hAnsi="Arial" w:cs="Arial"/>
          <w:color w:val="auto"/>
        </w:rPr>
        <w:br/>
        <w:t xml:space="preserve">i rozładunku odpadów następować będzie wstępna ocena poprawności danych na karcie przekazania odpadu i </w:t>
      </w:r>
      <w:r w:rsidR="00D81145" w:rsidRPr="0080142F">
        <w:rPr>
          <w:rFonts w:ascii="Arial" w:hAnsi="Arial" w:cs="Arial"/>
          <w:color w:val="auto"/>
        </w:rPr>
        <w:t>rodzaju</w:t>
      </w:r>
      <w:r w:rsidR="004F0ADD" w:rsidRPr="0080142F">
        <w:rPr>
          <w:rFonts w:ascii="Arial" w:hAnsi="Arial" w:cs="Arial"/>
          <w:color w:val="auto"/>
        </w:rPr>
        <w:t xml:space="preserve"> dowożonych odpadów.</w:t>
      </w:r>
    </w:p>
    <w:p w14:paraId="479C81D0" w14:textId="77777777" w:rsidR="00884B79" w:rsidRPr="0080142F" w:rsidRDefault="00884B79" w:rsidP="006A3614">
      <w:pPr>
        <w:pStyle w:val="Default"/>
        <w:suppressAutoHyphens/>
        <w:autoSpaceDN/>
        <w:adjustRightInd/>
        <w:rPr>
          <w:rFonts w:ascii="Arial" w:hAnsi="Arial" w:cs="Arial"/>
          <w:color w:val="auto"/>
          <w:sz w:val="10"/>
          <w:szCs w:val="10"/>
        </w:rPr>
      </w:pPr>
    </w:p>
    <w:p w14:paraId="5A2CD0DE" w14:textId="77777777" w:rsidR="002B35B5" w:rsidRPr="0080142F" w:rsidRDefault="002B35B5" w:rsidP="006A3614">
      <w:pPr>
        <w:pStyle w:val="Default"/>
        <w:suppressAutoHyphens/>
        <w:autoSpaceDN/>
        <w:adjustRightInd/>
        <w:rPr>
          <w:rFonts w:ascii="Arial" w:hAnsi="Arial" w:cs="Arial"/>
          <w:color w:val="auto"/>
        </w:rPr>
      </w:pPr>
      <w:bookmarkStart w:id="46" w:name="_Hlk200108728"/>
      <w:r w:rsidRPr="0080142F">
        <w:rPr>
          <w:rFonts w:ascii="Arial" w:hAnsi="Arial" w:cs="Arial"/>
          <w:color w:val="auto"/>
        </w:rPr>
        <w:t xml:space="preserve">I.4.1.9. </w:t>
      </w:r>
      <w:bookmarkEnd w:id="46"/>
      <w:r w:rsidRPr="0080142F">
        <w:rPr>
          <w:rFonts w:ascii="Arial" w:hAnsi="Arial" w:cs="Arial"/>
          <w:color w:val="auto"/>
        </w:rPr>
        <w:t>Pobór próbek do badań dostarczonych odpadów, dla których są one wymagane.</w:t>
      </w:r>
    </w:p>
    <w:p w14:paraId="0455B95B" w14:textId="77777777" w:rsidR="00ED7C0F" w:rsidRPr="0080142F" w:rsidRDefault="00ED7C0F" w:rsidP="006A3614">
      <w:pPr>
        <w:pStyle w:val="Default"/>
        <w:suppressAutoHyphens/>
        <w:autoSpaceDN/>
        <w:adjustRightInd/>
        <w:rPr>
          <w:rFonts w:ascii="Arial" w:hAnsi="Arial" w:cs="Arial"/>
          <w:color w:val="auto"/>
          <w:sz w:val="10"/>
          <w:szCs w:val="10"/>
        </w:rPr>
      </w:pPr>
    </w:p>
    <w:p w14:paraId="67B49054" w14:textId="77777777" w:rsidR="00CB776E" w:rsidRPr="0080142F" w:rsidRDefault="00680087" w:rsidP="006A3614">
      <w:pPr>
        <w:pStyle w:val="Listapunktowana"/>
        <w:rPr>
          <w:bCs w:val="0"/>
          <w:i/>
        </w:rPr>
      </w:pPr>
      <w:r w:rsidRPr="0080142F">
        <w:rPr>
          <w:bCs w:val="0"/>
        </w:rPr>
        <w:t xml:space="preserve">I.4.1.10. </w:t>
      </w:r>
      <w:r w:rsidR="00DD7E8E" w:rsidRPr="0080142F">
        <w:rPr>
          <w:bCs w:val="0"/>
        </w:rPr>
        <w:t>Punkt u</w:t>
      </w:r>
      <w:r w:rsidR="00835D24" w:rsidRPr="0080142F">
        <w:rPr>
          <w:bCs w:val="0"/>
        </w:rPr>
        <w:t>chylon</w:t>
      </w:r>
      <w:r w:rsidR="00DD7E8E" w:rsidRPr="0080142F">
        <w:rPr>
          <w:bCs w:val="0"/>
        </w:rPr>
        <w:t>y</w:t>
      </w:r>
      <w:r w:rsidR="00ED133E" w:rsidRPr="0080142F">
        <w:rPr>
          <w:bCs w:val="0"/>
          <w:iCs/>
        </w:rPr>
        <w:t>.</w:t>
      </w:r>
      <w:r w:rsidR="00835D24" w:rsidRPr="0080142F">
        <w:rPr>
          <w:bCs w:val="0"/>
          <w:i/>
        </w:rPr>
        <w:t xml:space="preserve"> </w:t>
      </w:r>
    </w:p>
    <w:p w14:paraId="1511D02B" w14:textId="77777777" w:rsidR="00884B79" w:rsidRPr="0080142F" w:rsidRDefault="00884B79" w:rsidP="006A3614">
      <w:pPr>
        <w:pStyle w:val="Listapunktowana"/>
        <w:rPr>
          <w:bCs w:val="0"/>
          <w:sz w:val="10"/>
          <w:szCs w:val="10"/>
        </w:rPr>
      </w:pPr>
    </w:p>
    <w:p w14:paraId="676BB971" w14:textId="77777777" w:rsidR="00EF17A7" w:rsidRPr="0080142F" w:rsidRDefault="004F0ADD" w:rsidP="006A3614">
      <w:pPr>
        <w:pStyle w:val="Listapunktowana"/>
        <w:rPr>
          <w:bCs w:val="0"/>
        </w:rPr>
      </w:pPr>
      <w:r w:rsidRPr="0080142F">
        <w:rPr>
          <w:bCs w:val="0"/>
        </w:rPr>
        <w:t>I.4.1.11</w:t>
      </w:r>
      <w:r w:rsidR="00884B79" w:rsidRPr="0080142F">
        <w:rPr>
          <w:bCs w:val="0"/>
        </w:rPr>
        <w:t xml:space="preserve">. </w:t>
      </w:r>
      <w:r w:rsidR="00EF020C" w:rsidRPr="0080142F">
        <w:rPr>
          <w:bCs w:val="0"/>
        </w:rPr>
        <w:t>Rozładowany pojazd oczyszczany będzie z resztek odpadów a następnie kierowany  dojazdową drogą wew</w:t>
      </w:r>
      <w:r w:rsidR="00884B79" w:rsidRPr="0080142F">
        <w:rPr>
          <w:bCs w:val="0"/>
        </w:rPr>
        <w:t>nętrzną w rejon bramy wjazdowej.</w:t>
      </w:r>
    </w:p>
    <w:p w14:paraId="2AB60A41" w14:textId="77777777" w:rsidR="00EF17A7" w:rsidRPr="0080142F" w:rsidRDefault="00EF17A7" w:rsidP="006A3614">
      <w:pPr>
        <w:tabs>
          <w:tab w:val="left" w:pos="9072"/>
        </w:tabs>
        <w:autoSpaceDE w:val="0"/>
        <w:autoSpaceDN w:val="0"/>
        <w:adjustRightInd w:val="0"/>
        <w:spacing w:before="120"/>
        <w:rPr>
          <w:rFonts w:ascii="Arial" w:hAnsi="Arial" w:cs="Arial"/>
        </w:rPr>
      </w:pPr>
      <w:r w:rsidRPr="0080142F">
        <w:rPr>
          <w:rFonts w:ascii="Arial" w:hAnsi="Arial" w:cs="Arial"/>
        </w:rPr>
        <w:t>I.4.1.12. W okresie dodatnich temperatur wszystkie pojazdy opuszczające teren składowiska będą poddane dezynfekcji kół w brodziku dezynfekcyjnym lub platformie myjącej; jako środek chemiczny do dezynfekcji kół używany będzie roztwór roboczy (1%) podchlorynu sodu lub wapna chlorowanego.</w:t>
      </w:r>
    </w:p>
    <w:p w14:paraId="24B4302A" w14:textId="77777777" w:rsidR="00884B79" w:rsidRPr="0080142F" w:rsidRDefault="00884B79" w:rsidP="006A3614">
      <w:pPr>
        <w:pStyle w:val="Listapunktowana"/>
        <w:rPr>
          <w:bCs w:val="0"/>
          <w:sz w:val="10"/>
          <w:szCs w:val="10"/>
        </w:rPr>
      </w:pPr>
    </w:p>
    <w:p w14:paraId="2FA878DA" w14:textId="77777777" w:rsidR="00EF020C" w:rsidRPr="0080142F" w:rsidRDefault="004F0ADD" w:rsidP="006A3614">
      <w:pPr>
        <w:pStyle w:val="Listapunktowana"/>
        <w:rPr>
          <w:bCs w:val="0"/>
        </w:rPr>
      </w:pPr>
      <w:r w:rsidRPr="0080142F">
        <w:rPr>
          <w:bCs w:val="0"/>
        </w:rPr>
        <w:t>I.4.1.13</w:t>
      </w:r>
      <w:r w:rsidR="00884B79" w:rsidRPr="0080142F">
        <w:rPr>
          <w:bCs w:val="0"/>
        </w:rPr>
        <w:t xml:space="preserve">. </w:t>
      </w:r>
      <w:r w:rsidR="00EF020C" w:rsidRPr="0080142F">
        <w:rPr>
          <w:bCs w:val="0"/>
        </w:rPr>
        <w:t>Pusty pojazd opuszczający składowisko pow</w:t>
      </w:r>
      <w:r w:rsidR="00884B79" w:rsidRPr="0080142F">
        <w:rPr>
          <w:bCs w:val="0"/>
        </w:rPr>
        <w:t xml:space="preserve">tórnie wjeżdżać będzie na wagę </w:t>
      </w:r>
      <w:r w:rsidR="00EF020C" w:rsidRPr="0080142F">
        <w:rPr>
          <w:bCs w:val="0"/>
        </w:rPr>
        <w:t>w celu ustalenia masy dowiezionych od</w:t>
      </w:r>
      <w:r w:rsidR="00884B79" w:rsidRPr="0080142F">
        <w:rPr>
          <w:bCs w:val="0"/>
        </w:rPr>
        <w:t>padów (tara).</w:t>
      </w:r>
    </w:p>
    <w:p w14:paraId="6D310282" w14:textId="77777777" w:rsidR="00884B79" w:rsidRPr="0080142F" w:rsidRDefault="00884B79" w:rsidP="006A3614">
      <w:pPr>
        <w:pStyle w:val="Listapunktowana"/>
        <w:rPr>
          <w:bCs w:val="0"/>
          <w:sz w:val="10"/>
          <w:szCs w:val="10"/>
        </w:rPr>
      </w:pPr>
    </w:p>
    <w:p w14:paraId="0C3A21BA" w14:textId="77777777" w:rsidR="00EF020C" w:rsidRPr="0080142F" w:rsidRDefault="004F0ADD" w:rsidP="006A3614">
      <w:pPr>
        <w:pStyle w:val="Listapunktowana"/>
        <w:rPr>
          <w:bCs w:val="0"/>
        </w:rPr>
      </w:pPr>
      <w:r w:rsidRPr="0080142F">
        <w:rPr>
          <w:bCs w:val="0"/>
        </w:rPr>
        <w:t>I.4.1.14</w:t>
      </w:r>
      <w:r w:rsidR="00884B79" w:rsidRPr="0080142F">
        <w:rPr>
          <w:bCs w:val="0"/>
        </w:rPr>
        <w:t xml:space="preserve">. </w:t>
      </w:r>
      <w:r w:rsidR="00EF020C" w:rsidRPr="0080142F">
        <w:rPr>
          <w:bCs w:val="0"/>
        </w:rPr>
        <w:t xml:space="preserve">Potwierdzenie odbioru odpadu następuje na karcie przekazania odpadu, </w:t>
      </w:r>
      <w:r w:rsidR="00EF020C" w:rsidRPr="0080142F">
        <w:rPr>
          <w:bCs w:val="0"/>
        </w:rPr>
        <w:br/>
        <w:t>po dostarczeniu kwitu wagowego.</w:t>
      </w:r>
    </w:p>
    <w:p w14:paraId="2D2C90A6" w14:textId="77777777" w:rsidR="00884B79" w:rsidRPr="0080142F" w:rsidRDefault="00884B79" w:rsidP="006A3614">
      <w:pPr>
        <w:pStyle w:val="Listapunktowana"/>
        <w:rPr>
          <w:bCs w:val="0"/>
          <w:sz w:val="10"/>
          <w:szCs w:val="10"/>
        </w:rPr>
      </w:pPr>
    </w:p>
    <w:p w14:paraId="21B5ED00" w14:textId="77777777" w:rsidR="00EF020C" w:rsidRPr="0080142F" w:rsidRDefault="004F0ADD" w:rsidP="006A3614">
      <w:pPr>
        <w:pStyle w:val="Listapunktowana"/>
        <w:rPr>
          <w:bCs w:val="0"/>
        </w:rPr>
      </w:pPr>
      <w:r w:rsidRPr="0080142F">
        <w:rPr>
          <w:bCs w:val="0"/>
        </w:rPr>
        <w:t>I.4.1.15</w:t>
      </w:r>
      <w:r w:rsidR="00884B79" w:rsidRPr="0080142F">
        <w:rPr>
          <w:bCs w:val="0"/>
        </w:rPr>
        <w:t xml:space="preserve">. </w:t>
      </w:r>
      <w:r w:rsidR="00EF020C" w:rsidRPr="0080142F">
        <w:rPr>
          <w:bCs w:val="0"/>
        </w:rPr>
        <w:t>Wyjazd pojazdu przez bramę główną.</w:t>
      </w:r>
    </w:p>
    <w:p w14:paraId="5B51D16B" w14:textId="77777777" w:rsidR="00EF17A7" w:rsidRPr="0080142F" w:rsidRDefault="00EF17A7" w:rsidP="006A3614">
      <w:pPr>
        <w:pStyle w:val="BodyText22"/>
        <w:suppressAutoHyphens/>
        <w:rPr>
          <w:rFonts w:ascii="Arial" w:hAnsi="Arial" w:cs="Arial"/>
          <w:b w:val="0"/>
          <w:szCs w:val="24"/>
        </w:rPr>
      </w:pPr>
      <w:bookmarkStart w:id="47" w:name="_Hlk5794137"/>
      <w:bookmarkStart w:id="48" w:name="_Hlk157774036"/>
      <w:bookmarkEnd w:id="45"/>
    </w:p>
    <w:p w14:paraId="6CDBED74" w14:textId="77777777" w:rsidR="00EF020C" w:rsidRPr="0080142F" w:rsidRDefault="000C1973" w:rsidP="006A3614">
      <w:pPr>
        <w:pStyle w:val="BodyText22"/>
        <w:suppressAutoHyphens/>
        <w:rPr>
          <w:rFonts w:ascii="Arial" w:hAnsi="Arial" w:cs="Arial"/>
          <w:b w:val="0"/>
          <w:szCs w:val="24"/>
        </w:rPr>
      </w:pPr>
      <w:r w:rsidRPr="0080142F">
        <w:rPr>
          <w:rFonts w:ascii="Arial" w:hAnsi="Arial" w:cs="Arial"/>
          <w:b w:val="0"/>
          <w:szCs w:val="24"/>
        </w:rPr>
        <w:t>I</w:t>
      </w:r>
      <w:r w:rsidR="00EF020C" w:rsidRPr="0080142F">
        <w:rPr>
          <w:rFonts w:ascii="Arial" w:hAnsi="Arial" w:cs="Arial"/>
          <w:b w:val="0"/>
          <w:szCs w:val="24"/>
        </w:rPr>
        <w:t>.</w:t>
      </w:r>
      <w:r w:rsidRPr="0080142F">
        <w:rPr>
          <w:rFonts w:ascii="Arial" w:hAnsi="Arial" w:cs="Arial"/>
          <w:b w:val="0"/>
          <w:szCs w:val="24"/>
        </w:rPr>
        <w:t>4.2</w:t>
      </w:r>
      <w:r w:rsidR="00EF020C" w:rsidRPr="0080142F">
        <w:rPr>
          <w:rFonts w:ascii="Arial" w:hAnsi="Arial" w:cs="Arial"/>
          <w:b w:val="0"/>
          <w:szCs w:val="24"/>
        </w:rPr>
        <w:t>. Technologia deponowania odpadów w kwaterach:</w:t>
      </w:r>
    </w:p>
    <w:p w14:paraId="4C317772" w14:textId="77777777" w:rsidR="00884B79" w:rsidRPr="0080142F" w:rsidRDefault="00884B79" w:rsidP="006A3614">
      <w:pPr>
        <w:pStyle w:val="Default"/>
        <w:rPr>
          <w:rFonts w:ascii="Arial" w:hAnsi="Arial" w:cs="Arial"/>
          <w:color w:val="auto"/>
          <w:sz w:val="10"/>
          <w:szCs w:val="10"/>
        </w:rPr>
      </w:pPr>
    </w:p>
    <w:p w14:paraId="20C03771" w14:textId="77777777" w:rsidR="00EF17A7" w:rsidRPr="0080142F" w:rsidRDefault="00EF17A7" w:rsidP="006A3614">
      <w:pPr>
        <w:pStyle w:val="Default"/>
        <w:rPr>
          <w:rFonts w:ascii="Arial" w:hAnsi="Arial" w:cs="Arial"/>
          <w:color w:val="auto"/>
        </w:rPr>
      </w:pPr>
      <w:bookmarkStart w:id="49" w:name="_Hlk5284026"/>
      <w:bookmarkEnd w:id="47"/>
      <w:r w:rsidRPr="0080142F">
        <w:rPr>
          <w:rFonts w:ascii="Arial" w:hAnsi="Arial" w:cs="Arial"/>
          <w:color w:val="auto"/>
        </w:rPr>
        <w:t xml:space="preserve">I.4.2.1. Sposób składowania odpadów komunalnych: </w:t>
      </w:r>
    </w:p>
    <w:bookmarkEnd w:id="49"/>
    <w:p w14:paraId="091BBA87" w14:textId="77777777" w:rsidR="00EF17A7" w:rsidRPr="0080142F" w:rsidRDefault="00EF17A7" w:rsidP="006A3614">
      <w:pPr>
        <w:pStyle w:val="Default"/>
        <w:rPr>
          <w:rFonts w:ascii="Arial" w:hAnsi="Arial" w:cs="Arial"/>
          <w:color w:val="auto"/>
          <w:sz w:val="4"/>
          <w:szCs w:val="4"/>
        </w:rPr>
      </w:pPr>
    </w:p>
    <w:p w14:paraId="07CF83AB" w14:textId="77777777" w:rsidR="00EF17A7" w:rsidRPr="0080142F" w:rsidRDefault="00EF17A7" w:rsidP="006A3614">
      <w:pPr>
        <w:pStyle w:val="Default"/>
        <w:rPr>
          <w:rFonts w:ascii="Arial" w:hAnsi="Arial" w:cs="Arial"/>
          <w:color w:val="0070C0"/>
        </w:rPr>
      </w:pPr>
      <w:r w:rsidRPr="0080142F">
        <w:rPr>
          <w:rFonts w:ascii="Arial" w:hAnsi="Arial" w:cs="Arial"/>
          <w:color w:val="auto"/>
        </w:rPr>
        <w:t xml:space="preserve">I.4.2.1.1. Wyznaczone kwatery będą trwale oznakowane widocznymi tablicami </w:t>
      </w:r>
      <w:r w:rsidRPr="0080142F">
        <w:rPr>
          <w:rFonts w:ascii="Arial" w:hAnsi="Arial" w:cs="Arial"/>
          <w:color w:val="auto"/>
        </w:rPr>
        <w:br/>
        <w:t>z symbolami SK-1, SK-2, SK-3, SK-4, SK-5,</w:t>
      </w:r>
      <w:r w:rsidRPr="0080142F">
        <w:rPr>
          <w:rFonts w:ascii="Arial" w:hAnsi="Arial" w:cs="Arial"/>
          <w:color w:val="0070C0"/>
        </w:rPr>
        <w:t xml:space="preserve"> </w:t>
      </w:r>
      <w:r w:rsidRPr="0080142F">
        <w:rPr>
          <w:rFonts w:ascii="Arial" w:hAnsi="Arial" w:cs="Arial"/>
          <w:color w:val="auto"/>
        </w:rPr>
        <w:t>SK-6 i SK-7.</w:t>
      </w:r>
    </w:p>
    <w:p w14:paraId="3EFAFA8F" w14:textId="77777777" w:rsidR="00EF17A7" w:rsidRPr="0080142F" w:rsidRDefault="00EF17A7" w:rsidP="006A3614">
      <w:pPr>
        <w:pStyle w:val="Default"/>
        <w:rPr>
          <w:rFonts w:ascii="Arial" w:hAnsi="Arial" w:cs="Arial"/>
          <w:color w:val="auto"/>
          <w:sz w:val="4"/>
          <w:szCs w:val="4"/>
        </w:rPr>
      </w:pPr>
    </w:p>
    <w:p w14:paraId="3D6B05B5" w14:textId="77777777" w:rsidR="00EF17A7" w:rsidRPr="0080142F" w:rsidRDefault="00EF17A7" w:rsidP="006A3614">
      <w:pPr>
        <w:pStyle w:val="Default"/>
        <w:rPr>
          <w:rFonts w:ascii="Arial" w:hAnsi="Arial" w:cs="Arial"/>
          <w:color w:val="auto"/>
        </w:rPr>
      </w:pPr>
      <w:r w:rsidRPr="0080142F">
        <w:rPr>
          <w:rFonts w:ascii="Arial" w:hAnsi="Arial" w:cs="Arial"/>
          <w:color w:val="auto"/>
        </w:rPr>
        <w:t xml:space="preserve">I.4.2.1.2. Dowożone odpady z grupy 20 oraz z podgrup 19 05, 19 06, 19 08, </w:t>
      </w:r>
      <w:r w:rsidRPr="0080142F">
        <w:rPr>
          <w:rFonts w:ascii="Arial" w:hAnsi="Arial" w:cs="Arial"/>
          <w:color w:val="auto"/>
        </w:rPr>
        <w:br/>
        <w:t>19 09, 19 12, kierowane będą na działkę roboczą wyznaczoną na eksploatowanej kwaterze, zgodnie z obowiązującą instrukcją eksploatacji.</w:t>
      </w:r>
    </w:p>
    <w:p w14:paraId="4DC6CEB7" w14:textId="77777777" w:rsidR="00EF17A7" w:rsidRPr="0080142F" w:rsidRDefault="00EF17A7" w:rsidP="006A3614">
      <w:pPr>
        <w:pStyle w:val="Default"/>
        <w:rPr>
          <w:rFonts w:ascii="Arial" w:hAnsi="Arial" w:cs="Arial"/>
          <w:color w:val="auto"/>
          <w:sz w:val="4"/>
          <w:szCs w:val="4"/>
        </w:rPr>
      </w:pPr>
    </w:p>
    <w:p w14:paraId="5EF513C7" w14:textId="77777777" w:rsidR="00EF17A7" w:rsidRPr="0080142F" w:rsidRDefault="00EF17A7" w:rsidP="006A3614">
      <w:pPr>
        <w:pStyle w:val="Default"/>
        <w:tabs>
          <w:tab w:val="left" w:pos="360"/>
        </w:tabs>
        <w:suppressAutoHyphens/>
        <w:autoSpaceDN/>
        <w:adjustRightInd/>
        <w:rPr>
          <w:rFonts w:ascii="Arial" w:hAnsi="Arial" w:cs="Arial"/>
          <w:color w:val="auto"/>
        </w:rPr>
      </w:pPr>
      <w:bookmarkStart w:id="50" w:name="_Hlk5284230"/>
      <w:r w:rsidRPr="0080142F">
        <w:rPr>
          <w:rFonts w:ascii="Arial" w:hAnsi="Arial" w:cs="Arial"/>
          <w:color w:val="auto"/>
        </w:rPr>
        <w:t xml:space="preserve">I.4.2.1.3. Składowanie odpadów innych niż niebezpieczne i obojętne prowadzone będzie w sposób uporządkowany na wyznaczonych do tego celu dziennych działkach roboczych. Wymiary dziennej działki roboczej uzależnione będą od technicznych możliwości prawidłowego przyjęcia odpadów, skompaktorowania ich </w:t>
      </w:r>
      <w:r w:rsidRPr="0080142F">
        <w:rPr>
          <w:rFonts w:ascii="Arial" w:hAnsi="Arial" w:cs="Arial"/>
          <w:color w:val="auto"/>
        </w:rPr>
        <w:br/>
        <w:t xml:space="preserve">i przykrycia warstwą inertną (maksymalna powierzchnia działki wyznaczona zostanie w obowiązującej instrukcji eksploatacji składowiska odpadów). </w:t>
      </w:r>
    </w:p>
    <w:bookmarkEnd w:id="50"/>
    <w:p w14:paraId="7B049633" w14:textId="77777777" w:rsidR="00EF17A7" w:rsidRPr="0080142F" w:rsidRDefault="00EF17A7" w:rsidP="006A3614">
      <w:pPr>
        <w:pStyle w:val="Default"/>
        <w:tabs>
          <w:tab w:val="left" w:pos="360"/>
        </w:tabs>
        <w:suppressAutoHyphens/>
        <w:autoSpaceDN/>
        <w:adjustRightInd/>
        <w:rPr>
          <w:rFonts w:ascii="Arial" w:hAnsi="Arial" w:cs="Arial"/>
          <w:color w:val="auto"/>
          <w:sz w:val="4"/>
          <w:szCs w:val="4"/>
        </w:rPr>
      </w:pPr>
    </w:p>
    <w:p w14:paraId="7A032BB8" w14:textId="77777777" w:rsidR="00EF17A7" w:rsidRPr="0080142F" w:rsidRDefault="00EF17A7" w:rsidP="006A3614">
      <w:pPr>
        <w:pStyle w:val="Default"/>
        <w:suppressAutoHyphens/>
        <w:autoSpaceDN/>
        <w:adjustRightInd/>
        <w:rPr>
          <w:rFonts w:ascii="Arial" w:hAnsi="Arial" w:cs="Arial"/>
          <w:color w:val="auto"/>
        </w:rPr>
      </w:pPr>
      <w:r w:rsidRPr="0080142F">
        <w:rPr>
          <w:rFonts w:ascii="Arial" w:hAnsi="Arial" w:cs="Arial"/>
          <w:color w:val="auto"/>
        </w:rPr>
        <w:lastRenderedPageBreak/>
        <w:t>I.4.2.1.4. Granice działek roboczych wyznaczane będą za pomocą tyczek malowanych w kontrastowe pasy; tyczki umieszczone będą w narożnikach dziennych działek roboczych, w sposób niepowodujący zakłóceń w pracy sprzętu technologicznego.</w:t>
      </w:r>
    </w:p>
    <w:p w14:paraId="66B12229" w14:textId="77777777" w:rsidR="00EF17A7" w:rsidRPr="0080142F" w:rsidRDefault="00EF17A7" w:rsidP="006A3614">
      <w:pPr>
        <w:pStyle w:val="Default"/>
        <w:suppressAutoHyphens/>
        <w:autoSpaceDN/>
        <w:adjustRightInd/>
        <w:rPr>
          <w:rFonts w:ascii="Arial" w:hAnsi="Arial" w:cs="Arial"/>
          <w:color w:val="auto"/>
          <w:sz w:val="4"/>
          <w:szCs w:val="4"/>
        </w:rPr>
      </w:pPr>
    </w:p>
    <w:p w14:paraId="34786386" w14:textId="77777777" w:rsidR="00EF17A7" w:rsidRPr="0080142F" w:rsidRDefault="00EF17A7" w:rsidP="006A3614">
      <w:pPr>
        <w:pStyle w:val="Default"/>
        <w:suppressAutoHyphens/>
        <w:autoSpaceDN/>
        <w:adjustRightInd/>
        <w:ind w:left="42"/>
        <w:rPr>
          <w:rFonts w:ascii="Arial" w:hAnsi="Arial" w:cs="Arial"/>
          <w:color w:val="auto"/>
        </w:rPr>
      </w:pPr>
      <w:r w:rsidRPr="0080142F">
        <w:rPr>
          <w:rFonts w:ascii="Arial" w:hAnsi="Arial" w:cs="Arial"/>
          <w:color w:val="auto"/>
        </w:rPr>
        <w:t>I.4.2.1.5. Powierzchnia otwartych sektorów eksploatacyjnych powinna być maksymalnie ograniczana.</w:t>
      </w:r>
    </w:p>
    <w:p w14:paraId="098EE359" w14:textId="77777777" w:rsidR="00EF17A7" w:rsidRPr="0080142F" w:rsidRDefault="00EF17A7" w:rsidP="006A3614">
      <w:pPr>
        <w:pStyle w:val="Default"/>
        <w:suppressAutoHyphens/>
        <w:autoSpaceDN/>
        <w:adjustRightInd/>
        <w:ind w:left="42"/>
        <w:rPr>
          <w:rFonts w:ascii="Arial" w:hAnsi="Arial" w:cs="Arial"/>
          <w:color w:val="auto"/>
          <w:sz w:val="4"/>
          <w:szCs w:val="4"/>
        </w:rPr>
      </w:pPr>
      <w:r w:rsidRPr="0080142F">
        <w:rPr>
          <w:rFonts w:ascii="Arial" w:hAnsi="Arial" w:cs="Arial"/>
          <w:color w:val="auto"/>
        </w:rPr>
        <w:t xml:space="preserve"> </w:t>
      </w:r>
    </w:p>
    <w:p w14:paraId="49B494BD" w14:textId="77777777" w:rsidR="00EF17A7" w:rsidRPr="0080142F" w:rsidRDefault="00EF17A7" w:rsidP="006A3614">
      <w:pPr>
        <w:pStyle w:val="Default"/>
        <w:suppressAutoHyphens/>
        <w:autoSpaceDN/>
        <w:adjustRightInd/>
        <w:ind w:left="42"/>
        <w:rPr>
          <w:rFonts w:ascii="Arial" w:hAnsi="Arial" w:cs="Arial"/>
          <w:color w:val="auto"/>
        </w:rPr>
      </w:pPr>
      <w:r w:rsidRPr="0080142F">
        <w:rPr>
          <w:rFonts w:ascii="Arial" w:hAnsi="Arial" w:cs="Arial"/>
          <w:color w:val="auto"/>
        </w:rPr>
        <w:t xml:space="preserve">I.4.2.1.6. Dowożone odpady rozplantowywane będą tak, aby tworzyły warstwy </w:t>
      </w:r>
      <w:r w:rsidRPr="0080142F">
        <w:rPr>
          <w:rFonts w:ascii="Arial" w:hAnsi="Arial" w:cs="Arial"/>
          <w:color w:val="auto"/>
        </w:rPr>
        <w:br/>
        <w:t>o miąższości 30-50 cm, zagęszczane na bieżąco sprzętem technologicznym (kompaktor). Układanie i zagęszczanie warstw odpadów prowadzone będzie do chwili osiągnięcia warstwy o łącznej miąższości ok. 2,0 m; dokonywany będzie pomiar górnych rzędnych płaszczyzn każdej dwumetrowej warstwy.</w:t>
      </w:r>
    </w:p>
    <w:p w14:paraId="2FBAF479" w14:textId="77777777" w:rsidR="00EF17A7" w:rsidRPr="0080142F" w:rsidRDefault="00EF17A7" w:rsidP="006A3614">
      <w:pPr>
        <w:pStyle w:val="Default"/>
        <w:suppressAutoHyphens/>
        <w:autoSpaceDN/>
        <w:adjustRightInd/>
        <w:ind w:left="42"/>
        <w:rPr>
          <w:rFonts w:ascii="Arial" w:hAnsi="Arial" w:cs="Arial"/>
          <w:color w:val="auto"/>
          <w:sz w:val="4"/>
          <w:szCs w:val="4"/>
        </w:rPr>
      </w:pPr>
    </w:p>
    <w:p w14:paraId="32418952" w14:textId="77777777" w:rsidR="00EF17A7" w:rsidRPr="0080142F" w:rsidRDefault="00EF17A7" w:rsidP="006A3614">
      <w:pPr>
        <w:pStyle w:val="Default"/>
        <w:suppressAutoHyphens/>
        <w:autoSpaceDN/>
        <w:adjustRightInd/>
        <w:ind w:left="42"/>
        <w:rPr>
          <w:rFonts w:ascii="Arial" w:hAnsi="Arial" w:cs="Arial"/>
          <w:color w:val="auto"/>
        </w:rPr>
      </w:pPr>
      <w:r w:rsidRPr="0080142F">
        <w:rPr>
          <w:rFonts w:ascii="Arial" w:hAnsi="Arial" w:cs="Arial"/>
          <w:color w:val="auto"/>
        </w:rPr>
        <w:t xml:space="preserve">I.4.2.1.7. Każda 2-metrowa warstwa odpadów przykrywana będzie na płaszczyźnie górnej i na skarpie czołowej izolacyjną warstwą pośrednią o miąższości </w:t>
      </w:r>
      <w:r w:rsidRPr="0080142F">
        <w:rPr>
          <w:rFonts w:ascii="Arial" w:hAnsi="Arial" w:cs="Arial"/>
          <w:color w:val="auto"/>
        </w:rPr>
        <w:br/>
        <w:t xml:space="preserve">max. 0,3 m, (warstwa izolacyjna pośrednia z odpadów inertnych będzie stanowić </w:t>
      </w:r>
      <w:r w:rsidRPr="0080142F">
        <w:rPr>
          <w:rFonts w:ascii="Arial" w:hAnsi="Arial" w:cs="Arial"/>
          <w:color w:val="auto"/>
        </w:rPr>
        <w:br/>
        <w:t xml:space="preserve">nie więcej niż 15% warstwy składowanych odpadów). Prowadzony będzie pomiar miąższości wykonanej warstwy izolacyjnej oraz rejestr ilości zużytych materiałów </w:t>
      </w:r>
      <w:r w:rsidRPr="0080142F">
        <w:rPr>
          <w:rFonts w:ascii="Arial" w:hAnsi="Arial" w:cs="Arial"/>
          <w:color w:val="auto"/>
        </w:rPr>
        <w:br/>
        <w:t>i wykorzystanych odpadów.</w:t>
      </w:r>
    </w:p>
    <w:p w14:paraId="173DCD95" w14:textId="77777777" w:rsidR="00EF17A7" w:rsidRPr="0080142F" w:rsidRDefault="00EF17A7" w:rsidP="006A3614">
      <w:pPr>
        <w:pStyle w:val="Default"/>
        <w:suppressAutoHyphens/>
        <w:autoSpaceDN/>
        <w:adjustRightInd/>
        <w:ind w:left="42"/>
        <w:rPr>
          <w:rFonts w:ascii="Arial" w:hAnsi="Arial" w:cs="Arial"/>
          <w:color w:val="auto"/>
          <w:sz w:val="4"/>
          <w:szCs w:val="4"/>
        </w:rPr>
      </w:pPr>
    </w:p>
    <w:p w14:paraId="390488D9" w14:textId="77777777" w:rsidR="00EF17A7" w:rsidRPr="0080142F" w:rsidRDefault="00EF17A7" w:rsidP="006A3614">
      <w:pPr>
        <w:pStyle w:val="Default"/>
        <w:suppressAutoHyphens/>
        <w:autoSpaceDN/>
        <w:adjustRightInd/>
        <w:ind w:left="42"/>
        <w:rPr>
          <w:rFonts w:ascii="Arial" w:hAnsi="Arial" w:cs="Arial"/>
        </w:rPr>
      </w:pPr>
      <w:r w:rsidRPr="0080142F">
        <w:rPr>
          <w:rFonts w:ascii="Arial" w:hAnsi="Arial" w:cs="Arial"/>
          <w:color w:val="auto"/>
        </w:rPr>
        <w:t>I.4.2.1.8. Warstwa izolacyjna wykonywana będzie z materiałów inertnych oraz odpadów inertnych wyszczególnionych w tabeli nr 5</w:t>
      </w:r>
      <w:r w:rsidRPr="0080142F">
        <w:rPr>
          <w:rFonts w:ascii="Arial" w:hAnsi="Arial" w:cs="Arial"/>
        </w:rPr>
        <w:t xml:space="preserve">. </w:t>
      </w:r>
    </w:p>
    <w:p w14:paraId="7E02BDC0" w14:textId="77777777" w:rsidR="00EF17A7" w:rsidRPr="0080142F" w:rsidRDefault="00EF17A7" w:rsidP="006A3614">
      <w:pPr>
        <w:pStyle w:val="Default"/>
        <w:suppressAutoHyphens/>
        <w:autoSpaceDN/>
        <w:adjustRightInd/>
        <w:ind w:left="42"/>
        <w:rPr>
          <w:rFonts w:ascii="Arial" w:hAnsi="Arial" w:cs="Arial"/>
          <w:color w:val="auto"/>
          <w:sz w:val="4"/>
          <w:szCs w:val="4"/>
        </w:rPr>
      </w:pPr>
    </w:p>
    <w:p w14:paraId="4A36758C" w14:textId="77777777" w:rsidR="00EF17A7" w:rsidRPr="0080142F" w:rsidRDefault="00EF17A7" w:rsidP="006A3614">
      <w:pPr>
        <w:pStyle w:val="Default"/>
        <w:ind w:left="42"/>
        <w:rPr>
          <w:rFonts w:ascii="Arial" w:hAnsi="Arial" w:cs="Arial"/>
          <w:color w:val="auto"/>
        </w:rPr>
      </w:pPr>
      <w:r w:rsidRPr="0080142F">
        <w:rPr>
          <w:rFonts w:ascii="Arial" w:hAnsi="Arial" w:cs="Arial"/>
          <w:color w:val="auto"/>
        </w:rPr>
        <w:t>I.4.2.1.9. W okresie letnim składowane odpady będą spryskiwane środkami dezynfekcyjnymi lub wapnowane.</w:t>
      </w:r>
    </w:p>
    <w:p w14:paraId="26484D02" w14:textId="77777777" w:rsidR="00EF17A7" w:rsidRPr="0080142F" w:rsidRDefault="00EF17A7" w:rsidP="006A3614">
      <w:pPr>
        <w:pStyle w:val="Default"/>
        <w:ind w:left="42"/>
        <w:rPr>
          <w:rFonts w:ascii="Arial" w:hAnsi="Arial" w:cs="Arial"/>
          <w:color w:val="auto"/>
          <w:sz w:val="4"/>
          <w:szCs w:val="4"/>
        </w:rPr>
      </w:pPr>
      <w:bookmarkStart w:id="51" w:name="_Hlk5284178"/>
    </w:p>
    <w:p w14:paraId="3EBF14B4" w14:textId="77777777" w:rsidR="00EF17A7" w:rsidRPr="0080142F" w:rsidRDefault="00EF17A7" w:rsidP="006A3614">
      <w:pPr>
        <w:pStyle w:val="Default"/>
        <w:ind w:left="42"/>
        <w:rPr>
          <w:rFonts w:ascii="Arial" w:hAnsi="Arial" w:cs="Arial"/>
          <w:color w:val="auto"/>
        </w:rPr>
      </w:pPr>
      <w:bookmarkStart w:id="52" w:name="_Hlk520195110"/>
      <w:r w:rsidRPr="0080142F">
        <w:rPr>
          <w:rFonts w:ascii="Arial" w:hAnsi="Arial" w:cs="Arial"/>
          <w:color w:val="auto"/>
        </w:rPr>
        <w:t>I.4.2.1.10. Podczas formowania kolejnych warstw, przestrzegana będzie zasada składowania odpadów tak, aby skarpy zewnętrzne oraz wewnętrzne  gwarantowały odpowiednią stateczność i miały nachylenie nie większe niż 1:3.</w:t>
      </w:r>
    </w:p>
    <w:bookmarkEnd w:id="51"/>
    <w:bookmarkEnd w:id="52"/>
    <w:p w14:paraId="438A021A" w14:textId="77777777" w:rsidR="00EF17A7" w:rsidRPr="0080142F" w:rsidRDefault="00EF17A7" w:rsidP="006A3614">
      <w:pPr>
        <w:pStyle w:val="Default"/>
        <w:ind w:left="42"/>
        <w:rPr>
          <w:rFonts w:ascii="Arial" w:hAnsi="Arial" w:cs="Arial"/>
          <w:color w:val="auto"/>
          <w:sz w:val="4"/>
          <w:szCs w:val="4"/>
        </w:rPr>
      </w:pPr>
    </w:p>
    <w:p w14:paraId="207F6894" w14:textId="77777777" w:rsidR="00EF17A7" w:rsidRPr="0080142F" w:rsidRDefault="00EF17A7" w:rsidP="006A3614">
      <w:pPr>
        <w:pStyle w:val="Default"/>
        <w:ind w:left="42"/>
        <w:rPr>
          <w:rFonts w:ascii="Arial" w:hAnsi="Arial" w:cs="Arial"/>
          <w:color w:val="auto"/>
        </w:rPr>
      </w:pPr>
      <w:r w:rsidRPr="0080142F">
        <w:rPr>
          <w:rFonts w:ascii="Arial" w:hAnsi="Arial" w:cs="Arial"/>
          <w:color w:val="auto"/>
        </w:rPr>
        <w:t xml:space="preserve">I.4.2.1.11. </w:t>
      </w:r>
      <w:bookmarkStart w:id="53" w:name="_Hlk5284279"/>
      <w:r w:rsidRPr="0080142F">
        <w:rPr>
          <w:rFonts w:ascii="Arial" w:hAnsi="Arial" w:cs="Arial"/>
        </w:rPr>
        <w:t>Ograniczenie rozwiewania odpadów realizowane będzie poprzez stosowanie warstw inertnych pośrednich, ustawianie przenośnej siatki zabezpieczającej na dziennych działkach roboczych oraz sukcesywne rozplantowywanie i zagęszczanie odpadów. Teren składowiska oraz najbliższa okolica będą codziennie kontrolowane i oczyszczane z lekkich frakcji odpadów rozwiewanych przez wiatr.</w:t>
      </w:r>
      <w:bookmarkEnd w:id="53"/>
    </w:p>
    <w:p w14:paraId="52DBB408" w14:textId="77777777" w:rsidR="00EF17A7" w:rsidRPr="0080142F" w:rsidRDefault="00EF17A7" w:rsidP="006A3614">
      <w:pPr>
        <w:pStyle w:val="Default"/>
        <w:ind w:left="42"/>
        <w:rPr>
          <w:rFonts w:ascii="Arial" w:hAnsi="Arial" w:cs="Arial"/>
          <w:color w:val="auto"/>
          <w:sz w:val="4"/>
          <w:szCs w:val="4"/>
        </w:rPr>
      </w:pPr>
    </w:p>
    <w:p w14:paraId="51966E92" w14:textId="77777777" w:rsidR="00EF17A7" w:rsidRPr="0080142F" w:rsidRDefault="00EF17A7" w:rsidP="006A3614">
      <w:pPr>
        <w:ind w:left="42"/>
        <w:rPr>
          <w:rFonts w:ascii="Arial" w:hAnsi="Arial" w:cs="Arial"/>
        </w:rPr>
      </w:pPr>
      <w:r w:rsidRPr="0080142F">
        <w:rPr>
          <w:rFonts w:ascii="Arial" w:hAnsi="Arial" w:cs="Arial"/>
        </w:rPr>
        <w:t>I.4.2.1.12. Po zapełnieniu działki roboczej, obsługa składowiska będzie kierować wyładunek odpadów na działkę położoną na sąsiednim pasie. Odpady składowane na następnej działce roboczej będą układane blisko krawędzi poprzednio usypanej warstwy i w miejscu ich styków szczególnie dokładnie zagęszczone. Niedopuszczalne będzie przesuwanie odpadów z jednej działki na drugą.</w:t>
      </w:r>
    </w:p>
    <w:p w14:paraId="131CC4D0" w14:textId="77777777" w:rsidR="00EF17A7" w:rsidRPr="0080142F" w:rsidRDefault="00EF17A7" w:rsidP="006A3614">
      <w:pPr>
        <w:ind w:left="42"/>
        <w:rPr>
          <w:rFonts w:ascii="Arial" w:hAnsi="Arial" w:cs="Arial"/>
          <w:sz w:val="4"/>
          <w:szCs w:val="4"/>
        </w:rPr>
      </w:pPr>
    </w:p>
    <w:p w14:paraId="51B71702" w14:textId="77777777" w:rsidR="00EF17A7" w:rsidRPr="0080142F" w:rsidRDefault="00EF17A7" w:rsidP="006A3614">
      <w:pPr>
        <w:ind w:left="42"/>
        <w:rPr>
          <w:rFonts w:ascii="Arial" w:hAnsi="Arial" w:cs="Arial"/>
        </w:rPr>
      </w:pPr>
      <w:r w:rsidRPr="0080142F">
        <w:rPr>
          <w:rFonts w:ascii="Arial" w:hAnsi="Arial" w:cs="Arial"/>
        </w:rPr>
        <w:t>I.4.2.1.13. Kierowane do składowania osady i szlamy przed zdeponowaniem na składowisku każdorazowo mieszane będą z odpadami inertnymi; osady nie mogą być składowane bezpośrednio na czaszy składowiska.</w:t>
      </w:r>
    </w:p>
    <w:p w14:paraId="77FA9173" w14:textId="77777777" w:rsidR="00EF17A7" w:rsidRPr="0080142F" w:rsidRDefault="00EF17A7" w:rsidP="006A3614">
      <w:pPr>
        <w:ind w:left="42"/>
        <w:rPr>
          <w:rFonts w:ascii="Arial" w:hAnsi="Arial" w:cs="Arial"/>
          <w:sz w:val="4"/>
          <w:szCs w:val="4"/>
        </w:rPr>
      </w:pPr>
    </w:p>
    <w:p w14:paraId="62AACDEE" w14:textId="77777777" w:rsidR="00EF17A7" w:rsidRPr="0080142F" w:rsidRDefault="00EF17A7" w:rsidP="006A3614">
      <w:pPr>
        <w:pStyle w:val="Default"/>
        <w:ind w:left="42"/>
        <w:rPr>
          <w:rFonts w:ascii="Arial" w:hAnsi="Arial" w:cs="Arial"/>
          <w:color w:val="auto"/>
        </w:rPr>
      </w:pPr>
      <w:r w:rsidRPr="0080142F">
        <w:rPr>
          <w:rFonts w:ascii="Arial" w:hAnsi="Arial" w:cs="Arial"/>
          <w:color w:val="auto"/>
        </w:rPr>
        <w:t>I.4.2.1.14. W przypadku znalezienia w strumieniu odpadów komunalnych pojedynczych odpadów zaliczanych do grupy niebezpiecznych, gromadzone one będą w wyznaczonym miejscu w oznakowanych pojemnikach i następnie będą przekazywane odbiorcom odpadów.</w:t>
      </w:r>
    </w:p>
    <w:p w14:paraId="4DAB05B1" w14:textId="77777777" w:rsidR="00EF17A7" w:rsidRPr="0080142F" w:rsidRDefault="00EF17A7" w:rsidP="006A3614">
      <w:pPr>
        <w:pStyle w:val="Default"/>
        <w:ind w:left="42"/>
        <w:rPr>
          <w:rFonts w:ascii="Arial" w:hAnsi="Arial" w:cs="Arial"/>
          <w:color w:val="auto"/>
          <w:sz w:val="4"/>
          <w:szCs w:val="4"/>
        </w:rPr>
      </w:pPr>
    </w:p>
    <w:p w14:paraId="35063629" w14:textId="77777777" w:rsidR="00EF17A7" w:rsidRPr="0080142F" w:rsidRDefault="00EF17A7" w:rsidP="006A3614">
      <w:pPr>
        <w:pStyle w:val="Default"/>
        <w:ind w:left="42"/>
        <w:rPr>
          <w:rFonts w:ascii="Arial" w:hAnsi="Arial" w:cs="Arial"/>
          <w:color w:val="auto"/>
        </w:rPr>
      </w:pPr>
      <w:r w:rsidRPr="0080142F">
        <w:rPr>
          <w:rFonts w:ascii="Arial" w:hAnsi="Arial" w:cs="Arial"/>
          <w:color w:val="auto"/>
        </w:rPr>
        <w:t xml:space="preserve">I.4.2.1.15. Sprzęt </w:t>
      </w:r>
      <w:r w:rsidRPr="0080142F">
        <w:rPr>
          <w:rFonts w:ascii="Arial" w:hAnsi="Arial" w:cs="Arial"/>
        </w:rPr>
        <w:t>pracujący na składowisku nie może naruszać stateczności studni odgazowujących; wokół studni będą wyznaczone strefy bezpieczeństwa za pomocą widocznych znaków, np. tyczek z chorągiewkami.</w:t>
      </w:r>
    </w:p>
    <w:p w14:paraId="4A589B16" w14:textId="77777777" w:rsidR="00EF17A7" w:rsidRPr="0080142F" w:rsidRDefault="00EF17A7" w:rsidP="006A3614">
      <w:pPr>
        <w:pStyle w:val="Default"/>
        <w:ind w:left="42"/>
        <w:rPr>
          <w:rFonts w:ascii="Arial" w:hAnsi="Arial" w:cs="Arial"/>
          <w:color w:val="auto"/>
          <w:sz w:val="4"/>
          <w:szCs w:val="4"/>
        </w:rPr>
      </w:pPr>
    </w:p>
    <w:p w14:paraId="44426CD0" w14:textId="77777777" w:rsidR="00EF17A7" w:rsidRPr="0080142F" w:rsidRDefault="00EF17A7" w:rsidP="006A3614">
      <w:pPr>
        <w:pStyle w:val="Default"/>
        <w:ind w:left="42"/>
        <w:rPr>
          <w:rFonts w:ascii="Arial" w:hAnsi="Arial" w:cs="Arial"/>
          <w:color w:val="auto"/>
        </w:rPr>
      </w:pPr>
      <w:bookmarkStart w:id="54" w:name="_Hlk5284109"/>
      <w:r w:rsidRPr="0080142F">
        <w:rPr>
          <w:rFonts w:ascii="Arial" w:hAnsi="Arial" w:cs="Arial"/>
          <w:color w:val="auto"/>
        </w:rPr>
        <w:t xml:space="preserve">I.4.2.1.16. Na terenie eksploatowanych kwater przewiduje się drogi technologiczne, które wykonywane będą z płyt żelbetowych drogowych o wymiarach 3 x </w:t>
      </w:r>
      <w:smartTag w:uri="urn:schemas-microsoft-com:office:smarttags" w:element="metricconverter">
        <w:smartTagPr>
          <w:attr w:name="ProductID" w:val="1,5 m"/>
        </w:smartTagPr>
        <w:r w:rsidRPr="0080142F">
          <w:rPr>
            <w:rFonts w:ascii="Arial" w:hAnsi="Arial" w:cs="Arial"/>
            <w:color w:val="auto"/>
          </w:rPr>
          <w:t>1,5 m</w:t>
        </w:r>
      </w:smartTag>
      <w:r w:rsidRPr="0080142F">
        <w:rPr>
          <w:rFonts w:ascii="Arial" w:hAnsi="Arial" w:cs="Arial"/>
          <w:color w:val="auto"/>
        </w:rPr>
        <w:t>, ułożonych na warstwie filtracyjnej komór. Drogi w miarę postępu wysypywania odpadów należy przenosić i układać w innym miejscu w kwaterach.</w:t>
      </w:r>
    </w:p>
    <w:p w14:paraId="43554EE4" w14:textId="77777777" w:rsidR="00EF17A7" w:rsidRPr="0080142F" w:rsidRDefault="00EF17A7" w:rsidP="006A3614">
      <w:pPr>
        <w:pStyle w:val="Default"/>
        <w:ind w:left="28" w:hanging="14"/>
        <w:rPr>
          <w:rFonts w:ascii="Arial" w:hAnsi="Arial" w:cs="Arial"/>
        </w:rPr>
      </w:pPr>
      <w:r w:rsidRPr="0080142F">
        <w:rPr>
          <w:rFonts w:ascii="Arial" w:hAnsi="Arial" w:cs="Arial"/>
          <w:color w:val="auto"/>
        </w:rPr>
        <w:lastRenderedPageBreak/>
        <w:t>I.4.2.1.17. Składowanie w kwaterze SK-1 rozpoczęte na poziomie 206,5 m n. p. m. należy zakończyć na poziomie maksymalnej rzędnej 225 m n.p.m.</w:t>
      </w:r>
    </w:p>
    <w:p w14:paraId="3AC046D0" w14:textId="77777777" w:rsidR="00EF17A7" w:rsidRPr="0080142F" w:rsidRDefault="00EF17A7" w:rsidP="006A3614">
      <w:pPr>
        <w:pStyle w:val="Default"/>
        <w:ind w:left="28" w:hanging="14"/>
        <w:rPr>
          <w:rFonts w:ascii="Arial" w:hAnsi="Arial" w:cs="Arial"/>
          <w:color w:val="auto"/>
          <w:sz w:val="4"/>
          <w:szCs w:val="4"/>
        </w:rPr>
      </w:pPr>
    </w:p>
    <w:p w14:paraId="7D696610" w14:textId="77777777" w:rsidR="00EF17A7" w:rsidRPr="0080142F" w:rsidRDefault="00EF17A7" w:rsidP="006A3614">
      <w:pPr>
        <w:pStyle w:val="Default"/>
        <w:ind w:left="28" w:hanging="14"/>
        <w:rPr>
          <w:rFonts w:ascii="Arial" w:hAnsi="Arial" w:cs="Arial"/>
          <w:color w:val="auto"/>
        </w:rPr>
      </w:pPr>
      <w:r w:rsidRPr="0080142F">
        <w:rPr>
          <w:rFonts w:ascii="Arial" w:hAnsi="Arial" w:cs="Arial"/>
          <w:color w:val="auto"/>
        </w:rPr>
        <w:t>I.4.2.1.18. Składowanie w kwaterze SK-2 rozpoczęte na poziomie 207,7 m n. p. m. należy zakończyć na poziomie maksymalnej rzędnej 225 m n.p.m.</w:t>
      </w:r>
    </w:p>
    <w:p w14:paraId="4F7D5F1C" w14:textId="77777777" w:rsidR="00EF17A7" w:rsidRPr="0080142F" w:rsidRDefault="00EF17A7" w:rsidP="006A3614">
      <w:pPr>
        <w:pStyle w:val="Default"/>
        <w:ind w:left="28" w:hanging="14"/>
        <w:rPr>
          <w:rFonts w:ascii="Arial" w:hAnsi="Arial" w:cs="Arial"/>
          <w:color w:val="0070C0"/>
          <w:sz w:val="4"/>
          <w:szCs w:val="4"/>
        </w:rPr>
      </w:pPr>
    </w:p>
    <w:p w14:paraId="17B69336" w14:textId="77777777" w:rsidR="00EF17A7" w:rsidRPr="0080142F" w:rsidRDefault="00EF17A7" w:rsidP="006A3614">
      <w:pPr>
        <w:pStyle w:val="Default"/>
        <w:ind w:left="28" w:hanging="14"/>
        <w:rPr>
          <w:rFonts w:ascii="Arial" w:hAnsi="Arial" w:cs="Arial"/>
          <w:color w:val="auto"/>
        </w:rPr>
      </w:pPr>
      <w:r w:rsidRPr="0080142F">
        <w:rPr>
          <w:rFonts w:ascii="Arial" w:hAnsi="Arial" w:cs="Arial"/>
          <w:color w:val="auto"/>
        </w:rPr>
        <w:t xml:space="preserve">I.4.2.1.19. Składowanie w kwaterach SK-4, SK-5, </w:t>
      </w:r>
      <w:r w:rsidRPr="0080142F">
        <w:rPr>
          <w:rFonts w:ascii="Arial" w:hAnsi="Arial" w:cs="Arial"/>
        </w:rPr>
        <w:t xml:space="preserve">SK-6 i SK-7 </w:t>
      </w:r>
      <w:r w:rsidRPr="0080142F">
        <w:rPr>
          <w:rFonts w:ascii="Arial" w:hAnsi="Arial" w:cs="Arial"/>
          <w:color w:val="auto"/>
        </w:rPr>
        <w:t>należy zakończyć na poziomie maksymalnej rzędnej 225 m n.p.m.</w:t>
      </w:r>
    </w:p>
    <w:p w14:paraId="523A3085" w14:textId="77777777" w:rsidR="00EF17A7" w:rsidRPr="0080142F" w:rsidRDefault="00EF17A7" w:rsidP="006A3614">
      <w:pPr>
        <w:ind w:left="28" w:hanging="14"/>
        <w:rPr>
          <w:rFonts w:ascii="Arial" w:hAnsi="Arial" w:cs="Arial"/>
          <w:sz w:val="4"/>
          <w:szCs w:val="4"/>
        </w:rPr>
      </w:pPr>
    </w:p>
    <w:p w14:paraId="1D64371C" w14:textId="77777777" w:rsidR="00EF17A7" w:rsidRPr="0080142F" w:rsidRDefault="00EF17A7" w:rsidP="006A3614">
      <w:pPr>
        <w:ind w:left="28" w:hanging="14"/>
        <w:rPr>
          <w:rFonts w:ascii="Arial" w:hAnsi="Arial" w:cs="Arial"/>
        </w:rPr>
      </w:pPr>
      <w:r w:rsidRPr="0080142F">
        <w:rPr>
          <w:rFonts w:ascii="Arial" w:hAnsi="Arial" w:cs="Arial"/>
        </w:rPr>
        <w:t xml:space="preserve">I.4.2.1.20. Maksymalne wyniesienie kwater po zamknięciu i zrekultywowaniu </w:t>
      </w:r>
      <w:r w:rsidRPr="0080142F">
        <w:rPr>
          <w:rFonts w:ascii="Arial" w:hAnsi="Arial" w:cs="Arial"/>
        </w:rPr>
        <w:br/>
        <w:t>(po założeniu warstw uszczelniających i warstwy ziemi urodzajnej) wynosić będzie 227,00 m n.p.m.</w:t>
      </w:r>
    </w:p>
    <w:p w14:paraId="28A2EA04" w14:textId="77777777" w:rsidR="00EF17A7" w:rsidRPr="0080142F" w:rsidRDefault="00EF17A7" w:rsidP="006A3614">
      <w:pPr>
        <w:pStyle w:val="Default"/>
        <w:ind w:left="28" w:hanging="14"/>
        <w:rPr>
          <w:rFonts w:ascii="Arial" w:hAnsi="Arial" w:cs="Arial"/>
          <w:color w:val="auto"/>
          <w:sz w:val="4"/>
          <w:szCs w:val="4"/>
        </w:rPr>
      </w:pPr>
    </w:p>
    <w:p w14:paraId="0CF861D0" w14:textId="77777777" w:rsidR="00EF17A7" w:rsidRPr="0080142F" w:rsidRDefault="00EF17A7" w:rsidP="006A3614">
      <w:pPr>
        <w:autoSpaceDE w:val="0"/>
        <w:autoSpaceDN w:val="0"/>
        <w:adjustRightInd w:val="0"/>
        <w:ind w:left="28" w:hanging="14"/>
        <w:rPr>
          <w:rFonts w:ascii="Arial" w:hAnsi="Arial" w:cs="Arial"/>
        </w:rPr>
      </w:pPr>
      <w:r w:rsidRPr="0080142F">
        <w:rPr>
          <w:rFonts w:ascii="Arial" w:hAnsi="Arial" w:cs="Arial"/>
        </w:rPr>
        <w:t>I.4.2.1.21. Rozpoczęcie składowania na kwaterze SK-7 może być realizowane po uzyskaniu stosownej decyzji na zamknięcie kwatery SK-6.</w:t>
      </w:r>
    </w:p>
    <w:p w14:paraId="2FCD318B" w14:textId="77777777" w:rsidR="00EF17A7" w:rsidRPr="0080142F" w:rsidRDefault="00EF17A7" w:rsidP="006A3614">
      <w:pPr>
        <w:pStyle w:val="Default"/>
        <w:ind w:left="28" w:hanging="14"/>
        <w:rPr>
          <w:rFonts w:ascii="Arial" w:hAnsi="Arial" w:cs="Arial"/>
          <w:color w:val="auto"/>
        </w:rPr>
      </w:pPr>
      <w:r w:rsidRPr="0080142F">
        <w:rPr>
          <w:rFonts w:ascii="Arial" w:hAnsi="Arial" w:cs="Arial"/>
          <w:color w:val="auto"/>
        </w:rPr>
        <w:t xml:space="preserve">I.4.2.1.22. Kwatera SK-4 będzie dopełnieniem od strony północnej kwater SK-1 </w:t>
      </w:r>
      <w:r w:rsidRPr="0080142F">
        <w:rPr>
          <w:rFonts w:ascii="Arial" w:hAnsi="Arial" w:cs="Arial"/>
          <w:color w:val="auto"/>
        </w:rPr>
        <w:br/>
        <w:t xml:space="preserve">i SK-2. </w:t>
      </w:r>
    </w:p>
    <w:p w14:paraId="6DF27830" w14:textId="77777777" w:rsidR="00EF17A7" w:rsidRPr="0080142F" w:rsidRDefault="00EF17A7" w:rsidP="006A3614">
      <w:pPr>
        <w:pStyle w:val="Default"/>
        <w:ind w:left="28" w:hanging="14"/>
        <w:rPr>
          <w:rFonts w:ascii="Arial" w:hAnsi="Arial" w:cs="Arial"/>
          <w:color w:val="auto"/>
        </w:rPr>
      </w:pPr>
      <w:r w:rsidRPr="0080142F">
        <w:rPr>
          <w:rFonts w:ascii="Arial" w:hAnsi="Arial" w:cs="Arial"/>
          <w:color w:val="auto"/>
        </w:rPr>
        <w:t>I.4.2.1.23. Kwatera SK-7 będzie zamykać składowisko od strony wschodniej.</w:t>
      </w:r>
    </w:p>
    <w:p w14:paraId="09F9A959" w14:textId="77777777" w:rsidR="00EF17A7" w:rsidRPr="0080142F" w:rsidRDefault="00EF17A7" w:rsidP="006A3614">
      <w:pPr>
        <w:pStyle w:val="Default"/>
        <w:ind w:left="28" w:hanging="14"/>
        <w:rPr>
          <w:rFonts w:ascii="Arial" w:hAnsi="Arial" w:cs="Arial"/>
          <w:color w:val="auto"/>
          <w:sz w:val="4"/>
          <w:szCs w:val="4"/>
        </w:rPr>
      </w:pPr>
    </w:p>
    <w:bookmarkEnd w:id="54"/>
    <w:p w14:paraId="49E281FD" w14:textId="77777777" w:rsidR="00EF17A7" w:rsidRPr="0080142F" w:rsidRDefault="00EF17A7" w:rsidP="006A3614">
      <w:pPr>
        <w:pStyle w:val="Default"/>
        <w:ind w:left="28" w:hanging="14"/>
        <w:rPr>
          <w:rFonts w:ascii="Arial" w:hAnsi="Arial" w:cs="Arial"/>
          <w:color w:val="auto"/>
        </w:rPr>
      </w:pPr>
      <w:r w:rsidRPr="0080142F">
        <w:rPr>
          <w:rFonts w:ascii="Arial" w:hAnsi="Arial" w:cs="Arial"/>
          <w:color w:val="auto"/>
        </w:rPr>
        <w:t xml:space="preserve">I.4.2.1.24. Kwatera SK-6 będzie zamykać składowisko od strony północnej </w:t>
      </w:r>
      <w:r w:rsidRPr="0080142F">
        <w:rPr>
          <w:rFonts w:ascii="Arial" w:hAnsi="Arial" w:cs="Arial"/>
          <w:color w:val="auto"/>
        </w:rPr>
        <w:br/>
        <w:t>i wschodniej.</w:t>
      </w:r>
    </w:p>
    <w:p w14:paraId="11A1ABC4" w14:textId="77777777" w:rsidR="00EF17A7" w:rsidRPr="0080142F" w:rsidRDefault="00EF17A7" w:rsidP="006A3614">
      <w:pPr>
        <w:pStyle w:val="Default"/>
        <w:ind w:left="28" w:hanging="14"/>
        <w:rPr>
          <w:rFonts w:ascii="Arial" w:eastAsia="Calibri" w:hAnsi="Arial" w:cs="Arial"/>
          <w:color w:val="auto"/>
          <w:lang w:eastAsia="en-US"/>
        </w:rPr>
      </w:pPr>
      <w:r w:rsidRPr="0080142F">
        <w:rPr>
          <w:rFonts w:ascii="Arial" w:hAnsi="Arial" w:cs="Arial"/>
          <w:color w:val="auto"/>
        </w:rPr>
        <w:t xml:space="preserve">I.4.2.1.25. </w:t>
      </w:r>
      <w:r w:rsidRPr="0080142F">
        <w:rPr>
          <w:rFonts w:ascii="Arial" w:eastAsia="Calibri" w:hAnsi="Arial" w:cs="Arial"/>
          <w:color w:val="auto"/>
          <w:lang w:eastAsia="en-US"/>
        </w:rPr>
        <w:t xml:space="preserve">Budowane kwatery będą mieć charakter wgłębno-nadpoziomowy, </w:t>
      </w:r>
      <w:r w:rsidRPr="0080142F">
        <w:rPr>
          <w:rFonts w:ascii="Arial" w:eastAsia="Calibri" w:hAnsi="Arial" w:cs="Arial"/>
          <w:color w:val="auto"/>
          <w:lang w:eastAsia="en-US"/>
        </w:rPr>
        <w:br/>
        <w:t xml:space="preserve">tzn. w pierwszej kolejności odpady będą składowane w zagłębieniu terenu, </w:t>
      </w:r>
      <w:r w:rsidRPr="0080142F">
        <w:rPr>
          <w:rFonts w:ascii="Arial" w:eastAsia="Calibri" w:hAnsi="Arial" w:cs="Arial"/>
          <w:color w:val="auto"/>
          <w:lang w:eastAsia="en-US"/>
        </w:rPr>
        <w:br/>
        <w:t>a następnie wierzchowina składowiska po wypełnieniu części wgłębnej, zostanie wyniesiona ponad rzędna otaczającego terenu i odpady będą składowane w formie pryzmy ponad otaczający teren.</w:t>
      </w:r>
    </w:p>
    <w:p w14:paraId="0247446A" w14:textId="77777777" w:rsidR="00EF17A7" w:rsidRPr="0080142F" w:rsidRDefault="00EF17A7" w:rsidP="006A3614">
      <w:pPr>
        <w:ind w:left="28" w:hanging="14"/>
        <w:contextualSpacing/>
        <w:rPr>
          <w:rFonts w:ascii="Arial" w:eastAsia="Calibri" w:hAnsi="Arial" w:cs="Arial"/>
          <w:lang w:eastAsia="en-US"/>
        </w:rPr>
      </w:pPr>
      <w:r w:rsidRPr="0080142F">
        <w:rPr>
          <w:rFonts w:ascii="Arial" w:hAnsi="Arial" w:cs="Arial"/>
        </w:rPr>
        <w:t xml:space="preserve">I.4.2.1.26. </w:t>
      </w:r>
      <w:r w:rsidRPr="0080142F">
        <w:rPr>
          <w:rFonts w:ascii="Arial" w:eastAsia="Calibri" w:hAnsi="Arial" w:cs="Arial"/>
          <w:lang w:eastAsia="en-US"/>
        </w:rPr>
        <w:t>Dopuszcza się podział kwater na sektory poprzez wykonanie grobli działowych; szczegółowe informacje w tym zakresie zostaną ustalone w pozwoleniu na budowę.</w:t>
      </w:r>
    </w:p>
    <w:p w14:paraId="0318518E" w14:textId="77777777" w:rsidR="00EF17A7" w:rsidRPr="0080142F" w:rsidRDefault="00EF17A7" w:rsidP="006A3614">
      <w:pPr>
        <w:pStyle w:val="Default"/>
        <w:ind w:left="28" w:hanging="14"/>
        <w:rPr>
          <w:rFonts w:ascii="Arial" w:eastAsia="Calibri" w:hAnsi="Arial" w:cs="Arial"/>
          <w:color w:val="auto"/>
          <w:lang w:eastAsia="en-US"/>
        </w:rPr>
      </w:pPr>
      <w:r w:rsidRPr="0080142F">
        <w:rPr>
          <w:rFonts w:ascii="Arial" w:hAnsi="Arial" w:cs="Arial"/>
          <w:color w:val="auto"/>
        </w:rPr>
        <w:t xml:space="preserve">I.4.2.1.27. </w:t>
      </w:r>
      <w:r w:rsidRPr="0080142F">
        <w:rPr>
          <w:rFonts w:ascii="Arial" w:eastAsia="Calibri" w:hAnsi="Arial" w:cs="Arial"/>
          <w:color w:val="auto"/>
          <w:lang w:eastAsia="en-US"/>
        </w:rPr>
        <w:t xml:space="preserve">Kwatery otoczone będą obwałowaniem wyniesionym w stosunku do terenu otaczającego. Obwałowanie - nachylenie skarpy wewnętrznej 1:2,5 – 1:3, nachylenie skarp zewnętrznych maksymalnie 1:1,5, szerokość korony minimum </w:t>
      </w:r>
      <w:r w:rsidRPr="0080142F">
        <w:rPr>
          <w:rFonts w:ascii="Arial" w:eastAsia="Calibri" w:hAnsi="Arial" w:cs="Arial"/>
          <w:color w:val="auto"/>
          <w:lang w:eastAsia="en-US"/>
        </w:rPr>
        <w:br/>
        <w:t>2,0 m.</w:t>
      </w:r>
    </w:p>
    <w:p w14:paraId="56FD6D28" w14:textId="77777777" w:rsidR="00EF17A7" w:rsidRPr="0080142F" w:rsidRDefault="00EF17A7" w:rsidP="006A3614">
      <w:pPr>
        <w:pStyle w:val="BodyText22"/>
        <w:widowControl/>
        <w:tabs>
          <w:tab w:val="left" w:pos="284"/>
        </w:tabs>
        <w:contextualSpacing/>
        <w:rPr>
          <w:rFonts w:ascii="Arial" w:hAnsi="Arial" w:cs="Arial"/>
          <w:b w:val="0"/>
          <w:sz w:val="12"/>
          <w:szCs w:val="12"/>
        </w:rPr>
      </w:pPr>
    </w:p>
    <w:bookmarkEnd w:id="48"/>
    <w:p w14:paraId="53518DB0" w14:textId="77777777" w:rsidR="00EF020C" w:rsidRPr="0080142F" w:rsidRDefault="00ED133E" w:rsidP="006A3614">
      <w:pPr>
        <w:pStyle w:val="Default"/>
        <w:contextualSpacing/>
        <w:rPr>
          <w:rFonts w:ascii="Arial" w:hAnsi="Arial" w:cs="Arial"/>
          <w:i/>
          <w:strike/>
          <w:color w:val="auto"/>
        </w:rPr>
      </w:pPr>
      <w:r w:rsidRPr="0080142F">
        <w:rPr>
          <w:rFonts w:ascii="Arial" w:hAnsi="Arial" w:cs="Arial"/>
          <w:color w:val="auto"/>
        </w:rPr>
        <w:t xml:space="preserve">I.4.2.2. </w:t>
      </w:r>
      <w:r w:rsidR="00740ADD" w:rsidRPr="0080142F">
        <w:rPr>
          <w:rFonts w:ascii="Arial" w:hAnsi="Arial" w:cs="Arial"/>
          <w:color w:val="auto"/>
        </w:rPr>
        <w:t xml:space="preserve">Punkt uchylony. </w:t>
      </w:r>
    </w:p>
    <w:p w14:paraId="7AB57C4A" w14:textId="77777777" w:rsidR="000014C9" w:rsidRPr="0080142F" w:rsidRDefault="000014C9" w:rsidP="006A3614">
      <w:pPr>
        <w:pStyle w:val="Gwnytekst"/>
        <w:tabs>
          <w:tab w:val="num" w:pos="540"/>
        </w:tabs>
        <w:overflowPunct w:val="0"/>
        <w:autoSpaceDE w:val="0"/>
        <w:autoSpaceDN w:val="0"/>
        <w:adjustRightInd w:val="0"/>
        <w:spacing w:before="0" w:after="60" w:line="240" w:lineRule="auto"/>
        <w:textAlignment w:val="baseline"/>
        <w:rPr>
          <w:rFonts w:ascii="Arial" w:hAnsi="Arial" w:cs="Arial"/>
          <w:iCs/>
          <w:sz w:val="12"/>
          <w:szCs w:val="12"/>
        </w:rPr>
      </w:pPr>
      <w:bookmarkStart w:id="55" w:name="_Hlk5284408"/>
    </w:p>
    <w:p w14:paraId="1F6E1D8B" w14:textId="77777777" w:rsidR="00AD587E" w:rsidRPr="0080142F" w:rsidRDefault="000C1973" w:rsidP="006A3614">
      <w:pPr>
        <w:pStyle w:val="Gwnytekst"/>
        <w:tabs>
          <w:tab w:val="num" w:pos="540"/>
        </w:tabs>
        <w:overflowPunct w:val="0"/>
        <w:autoSpaceDE w:val="0"/>
        <w:autoSpaceDN w:val="0"/>
        <w:adjustRightInd w:val="0"/>
        <w:spacing w:before="0" w:after="60" w:line="240" w:lineRule="auto"/>
        <w:textAlignment w:val="baseline"/>
        <w:rPr>
          <w:rFonts w:ascii="Arial" w:hAnsi="Arial" w:cs="Arial"/>
          <w:iCs/>
        </w:rPr>
      </w:pPr>
      <w:bookmarkStart w:id="56" w:name="_Hlk5794274"/>
      <w:bookmarkStart w:id="57" w:name="_Hlk157774163"/>
      <w:r w:rsidRPr="0080142F">
        <w:rPr>
          <w:rFonts w:ascii="Arial" w:hAnsi="Arial" w:cs="Arial"/>
          <w:iCs/>
        </w:rPr>
        <w:t>I.4.3. Czas pracy składowiska:</w:t>
      </w:r>
    </w:p>
    <w:p w14:paraId="5E701E4F" w14:textId="77777777" w:rsidR="00767BB7" w:rsidRPr="0080142F" w:rsidRDefault="00767BB7" w:rsidP="006A3614">
      <w:pPr>
        <w:rPr>
          <w:rFonts w:ascii="Arial" w:hAnsi="Arial" w:cs="Arial"/>
          <w:sz w:val="6"/>
          <w:szCs w:val="6"/>
        </w:rPr>
      </w:pPr>
    </w:p>
    <w:p w14:paraId="0E479B1D" w14:textId="77777777" w:rsidR="00F86FDB" w:rsidRPr="0080142F" w:rsidRDefault="00F86FDB" w:rsidP="006A3614">
      <w:pPr>
        <w:rPr>
          <w:rFonts w:ascii="Arial" w:hAnsi="Arial" w:cs="Arial"/>
        </w:rPr>
      </w:pPr>
      <w:bookmarkStart w:id="58" w:name="_Hlk5794552"/>
      <w:bookmarkEnd w:id="55"/>
      <w:bookmarkEnd w:id="56"/>
      <w:r w:rsidRPr="0080142F">
        <w:rPr>
          <w:rFonts w:ascii="Arial" w:hAnsi="Arial" w:cs="Arial"/>
        </w:rPr>
        <w:t xml:space="preserve">I.4.3.1. Składowisko odpadów czynne będzie od poniedziałku do piątku </w:t>
      </w:r>
      <w:r w:rsidRPr="0080142F">
        <w:rPr>
          <w:rFonts w:ascii="Arial" w:hAnsi="Arial" w:cs="Arial"/>
        </w:rPr>
        <w:br/>
        <w:t>w godzinach 6</w:t>
      </w:r>
      <w:r w:rsidRPr="0080142F">
        <w:rPr>
          <w:rFonts w:ascii="Arial" w:hAnsi="Arial" w:cs="Arial"/>
          <w:vertAlign w:val="superscript"/>
        </w:rPr>
        <w:t xml:space="preserve">00 </w:t>
      </w:r>
      <w:r w:rsidRPr="0080142F">
        <w:rPr>
          <w:rFonts w:ascii="Arial" w:hAnsi="Arial" w:cs="Arial"/>
        </w:rPr>
        <w:t>-</w:t>
      </w:r>
      <w:r w:rsidRPr="0080142F">
        <w:rPr>
          <w:rFonts w:ascii="Arial" w:hAnsi="Arial" w:cs="Arial"/>
          <w:vertAlign w:val="superscript"/>
        </w:rPr>
        <w:t xml:space="preserve"> </w:t>
      </w:r>
      <w:r w:rsidRPr="0080142F">
        <w:rPr>
          <w:rFonts w:ascii="Arial" w:hAnsi="Arial" w:cs="Arial"/>
        </w:rPr>
        <w:t>18</w:t>
      </w:r>
      <w:r w:rsidRPr="0080142F">
        <w:rPr>
          <w:rFonts w:ascii="Arial" w:hAnsi="Arial" w:cs="Arial"/>
          <w:vertAlign w:val="superscript"/>
        </w:rPr>
        <w:t>00</w:t>
      </w:r>
      <w:r w:rsidRPr="0080142F">
        <w:rPr>
          <w:rFonts w:ascii="Arial" w:hAnsi="Arial" w:cs="Arial"/>
        </w:rPr>
        <w:t xml:space="preserve"> (godziny przyjęcia i rozładunku odpadów). Główna brama wjazdowa po godzinach działalności składowiska będzie zamykana.</w:t>
      </w:r>
    </w:p>
    <w:p w14:paraId="6C1655EA" w14:textId="77777777" w:rsidR="00F86FDB" w:rsidRPr="0080142F" w:rsidRDefault="00F86FDB" w:rsidP="006A3614">
      <w:pPr>
        <w:rPr>
          <w:rFonts w:ascii="Arial" w:hAnsi="Arial" w:cs="Arial"/>
        </w:rPr>
      </w:pPr>
      <w:r w:rsidRPr="0080142F">
        <w:rPr>
          <w:rFonts w:ascii="Arial" w:hAnsi="Arial" w:cs="Arial"/>
        </w:rPr>
        <w:t xml:space="preserve">I.4.3.2. W szczególnych przypadkach dopuszcza się przyjmowanie odpadów </w:t>
      </w:r>
      <w:r w:rsidRPr="0080142F">
        <w:rPr>
          <w:rFonts w:ascii="Arial" w:hAnsi="Arial" w:cs="Arial"/>
        </w:rPr>
        <w:br/>
        <w:t xml:space="preserve">w innych dniach i godzinach. </w:t>
      </w:r>
    </w:p>
    <w:p w14:paraId="2FEADC8F" w14:textId="77777777" w:rsidR="00F86FDB" w:rsidRPr="0080142F" w:rsidRDefault="00F86FDB" w:rsidP="006A3614">
      <w:pPr>
        <w:rPr>
          <w:rFonts w:ascii="Arial" w:hAnsi="Arial" w:cs="Arial"/>
          <w:color w:val="0070C0"/>
        </w:rPr>
      </w:pPr>
      <w:r w:rsidRPr="0080142F">
        <w:rPr>
          <w:rFonts w:ascii="Arial" w:hAnsi="Arial" w:cs="Arial"/>
        </w:rPr>
        <w:t xml:space="preserve">I.4.3.3. Czas pracy urządzeń technologicznych na składowisku dopuszczony </w:t>
      </w:r>
      <w:r w:rsidRPr="0080142F">
        <w:rPr>
          <w:rFonts w:ascii="Arial" w:hAnsi="Arial" w:cs="Arial"/>
        </w:rPr>
        <w:br/>
        <w:t>w godzinach 6</w:t>
      </w:r>
      <w:r w:rsidRPr="0080142F">
        <w:rPr>
          <w:rFonts w:ascii="Arial" w:hAnsi="Arial" w:cs="Arial"/>
          <w:vertAlign w:val="superscript"/>
        </w:rPr>
        <w:t>00</w:t>
      </w:r>
      <w:r w:rsidRPr="0080142F">
        <w:rPr>
          <w:rFonts w:ascii="Arial" w:hAnsi="Arial" w:cs="Arial"/>
        </w:rPr>
        <w:t xml:space="preserve"> – 20</w:t>
      </w:r>
      <w:r w:rsidRPr="0080142F">
        <w:rPr>
          <w:rFonts w:ascii="Arial" w:hAnsi="Arial" w:cs="Arial"/>
          <w:vertAlign w:val="superscript"/>
        </w:rPr>
        <w:t>00</w:t>
      </w:r>
      <w:r w:rsidRPr="0080142F">
        <w:rPr>
          <w:rFonts w:ascii="Arial" w:hAnsi="Arial" w:cs="Arial"/>
        </w:rPr>
        <w:t>.</w:t>
      </w:r>
    </w:p>
    <w:p w14:paraId="601C18D0" w14:textId="77777777" w:rsidR="00F86FDB" w:rsidRPr="0080142F" w:rsidRDefault="00F86FDB" w:rsidP="006A3614">
      <w:pPr>
        <w:pStyle w:val="Tekstpodstawowy"/>
        <w:spacing w:after="0"/>
        <w:rPr>
          <w:rFonts w:ascii="Arial" w:hAnsi="Arial" w:cs="Arial"/>
          <w:sz w:val="24"/>
          <w:szCs w:val="24"/>
        </w:rPr>
      </w:pPr>
      <w:r w:rsidRPr="0080142F">
        <w:rPr>
          <w:rFonts w:ascii="Arial" w:hAnsi="Arial" w:cs="Arial"/>
          <w:sz w:val="24"/>
          <w:szCs w:val="24"/>
        </w:rPr>
        <w:t xml:space="preserve">I.4.3.4. Przy wjeździe na teren składowiska znajdować się będzie tablica </w:t>
      </w:r>
      <w:r w:rsidRPr="0080142F">
        <w:rPr>
          <w:rFonts w:ascii="Arial" w:hAnsi="Arial" w:cs="Arial"/>
          <w:sz w:val="24"/>
          <w:szCs w:val="24"/>
        </w:rPr>
        <w:br/>
        <w:t>informująca o:</w:t>
      </w:r>
    </w:p>
    <w:p w14:paraId="30F0CC9D" w14:textId="77777777" w:rsidR="00F86FDB" w:rsidRPr="0080142F" w:rsidRDefault="00F86FDB" w:rsidP="006B7818">
      <w:pPr>
        <w:pStyle w:val="Tekstpodstawowy"/>
        <w:numPr>
          <w:ilvl w:val="0"/>
          <w:numId w:val="5"/>
        </w:numPr>
        <w:tabs>
          <w:tab w:val="clear" w:pos="720"/>
          <w:tab w:val="num" w:pos="434"/>
        </w:tabs>
        <w:overflowPunct/>
        <w:autoSpaceDE/>
        <w:autoSpaceDN/>
        <w:adjustRightInd/>
        <w:spacing w:after="0"/>
        <w:ind w:left="0" w:firstLine="14"/>
        <w:textAlignment w:val="auto"/>
        <w:rPr>
          <w:rFonts w:ascii="Arial" w:hAnsi="Arial" w:cs="Arial"/>
          <w:sz w:val="24"/>
          <w:szCs w:val="24"/>
        </w:rPr>
      </w:pPr>
      <w:r w:rsidRPr="0080142F">
        <w:rPr>
          <w:rFonts w:ascii="Arial" w:hAnsi="Arial" w:cs="Arial"/>
          <w:sz w:val="24"/>
          <w:szCs w:val="24"/>
        </w:rPr>
        <w:t>nazwie i typie obiektu,</w:t>
      </w:r>
    </w:p>
    <w:p w14:paraId="20E66FD7" w14:textId="77777777" w:rsidR="00F86FDB" w:rsidRPr="0080142F" w:rsidRDefault="00F86FDB" w:rsidP="006B7818">
      <w:pPr>
        <w:pStyle w:val="Tekstpodstawowy"/>
        <w:numPr>
          <w:ilvl w:val="0"/>
          <w:numId w:val="5"/>
        </w:numPr>
        <w:tabs>
          <w:tab w:val="clear" w:pos="720"/>
          <w:tab w:val="num" w:pos="434"/>
        </w:tabs>
        <w:overflowPunct/>
        <w:autoSpaceDE/>
        <w:autoSpaceDN/>
        <w:adjustRightInd/>
        <w:spacing w:after="0"/>
        <w:ind w:left="0" w:firstLine="14"/>
        <w:textAlignment w:val="auto"/>
        <w:rPr>
          <w:rFonts w:ascii="Arial" w:hAnsi="Arial" w:cs="Arial"/>
          <w:sz w:val="24"/>
          <w:szCs w:val="24"/>
        </w:rPr>
      </w:pPr>
      <w:r w:rsidRPr="0080142F">
        <w:rPr>
          <w:rFonts w:ascii="Arial" w:hAnsi="Arial" w:cs="Arial"/>
          <w:sz w:val="24"/>
          <w:szCs w:val="24"/>
        </w:rPr>
        <w:t>adresie i numerze telefonu zarządzającego składowiskiem,</w:t>
      </w:r>
    </w:p>
    <w:p w14:paraId="435D458D" w14:textId="77777777" w:rsidR="00F86FDB" w:rsidRPr="0080142F" w:rsidRDefault="00F86FDB" w:rsidP="006B7818">
      <w:pPr>
        <w:pStyle w:val="Tekstpodstawowy"/>
        <w:numPr>
          <w:ilvl w:val="0"/>
          <w:numId w:val="5"/>
        </w:numPr>
        <w:tabs>
          <w:tab w:val="clear" w:pos="720"/>
          <w:tab w:val="num" w:pos="434"/>
        </w:tabs>
        <w:overflowPunct/>
        <w:autoSpaceDE/>
        <w:autoSpaceDN/>
        <w:adjustRightInd/>
        <w:spacing w:after="0"/>
        <w:ind w:left="0" w:firstLine="14"/>
        <w:textAlignment w:val="auto"/>
        <w:rPr>
          <w:rFonts w:ascii="Arial" w:hAnsi="Arial" w:cs="Arial"/>
          <w:sz w:val="24"/>
          <w:szCs w:val="24"/>
        </w:rPr>
      </w:pPr>
      <w:r w:rsidRPr="0080142F">
        <w:rPr>
          <w:rFonts w:ascii="Arial" w:hAnsi="Arial" w:cs="Arial"/>
          <w:sz w:val="24"/>
          <w:szCs w:val="24"/>
        </w:rPr>
        <w:t>dniach i godzinach otwarcia składowiska.</w:t>
      </w:r>
    </w:p>
    <w:p w14:paraId="6C41FFC5" w14:textId="77777777" w:rsidR="00F86FDB" w:rsidRPr="0080142F" w:rsidRDefault="00F86FDB" w:rsidP="006A3614">
      <w:pPr>
        <w:rPr>
          <w:rFonts w:ascii="Arial" w:hAnsi="Arial" w:cs="Arial"/>
        </w:rPr>
      </w:pPr>
      <w:r w:rsidRPr="0080142F">
        <w:rPr>
          <w:rFonts w:ascii="Arial" w:hAnsi="Arial" w:cs="Arial"/>
        </w:rPr>
        <w:t xml:space="preserve">Nadzór nad składowiskiem pełniony będzie w ciągu całej doby. Funkcjonować będzie system telewizji przemysłowej pracujący w trybie 24 godzinnym. </w:t>
      </w:r>
    </w:p>
    <w:p w14:paraId="3AFE28B2" w14:textId="77777777" w:rsidR="00740ADD" w:rsidRPr="0080142F" w:rsidRDefault="00740ADD" w:rsidP="006A3614">
      <w:pPr>
        <w:rPr>
          <w:rFonts w:ascii="Arial" w:hAnsi="Arial" w:cs="Arial"/>
        </w:rPr>
      </w:pPr>
    </w:p>
    <w:p w14:paraId="436BFF84" w14:textId="77777777" w:rsidR="00F14648" w:rsidRPr="0080142F" w:rsidRDefault="00784D94" w:rsidP="006B7818">
      <w:pPr>
        <w:widowControl w:val="0"/>
        <w:numPr>
          <w:ilvl w:val="2"/>
          <w:numId w:val="57"/>
        </w:numPr>
        <w:autoSpaceDE w:val="0"/>
        <w:autoSpaceDN w:val="0"/>
        <w:spacing w:before="27"/>
        <w:ind w:left="0" w:firstLine="0"/>
        <w:outlineLvl w:val="3"/>
        <w:rPr>
          <w:rFonts w:ascii="Arial" w:hAnsi="Arial" w:cs="Arial"/>
        </w:rPr>
      </w:pPr>
      <w:bookmarkStart w:id="59" w:name="_Hlk190246864"/>
      <w:r w:rsidRPr="0080142F">
        <w:rPr>
          <w:rFonts w:ascii="Arial" w:hAnsi="Arial" w:cs="Arial"/>
          <w:lang w:val="x-none" w:eastAsia="en-US"/>
        </w:rPr>
        <w:t>Planowany termin uruchomienia instalacji, od którego ustalona została</w:t>
      </w:r>
      <w:r w:rsidRPr="0080142F">
        <w:rPr>
          <w:rFonts w:ascii="Arial" w:hAnsi="Arial" w:cs="Arial"/>
          <w:spacing w:val="-10"/>
          <w:lang w:val="x-none" w:eastAsia="en-US"/>
        </w:rPr>
        <w:t xml:space="preserve"> </w:t>
      </w:r>
      <w:bookmarkEnd w:id="58"/>
      <w:r w:rsidR="00F14648" w:rsidRPr="0080142F">
        <w:rPr>
          <w:rFonts w:ascii="Arial" w:hAnsi="Arial" w:cs="Arial"/>
          <w:spacing w:val="-10"/>
          <w:lang w:val="x-none" w:eastAsia="en-US"/>
        </w:rPr>
        <w:t>emisja:</w:t>
      </w:r>
    </w:p>
    <w:p w14:paraId="21365667" w14:textId="77777777" w:rsidR="00BB5EEF" w:rsidRPr="0080142F" w:rsidRDefault="00BB5EEF" w:rsidP="006A3614">
      <w:pPr>
        <w:widowControl w:val="0"/>
        <w:autoSpaceDE w:val="0"/>
        <w:autoSpaceDN w:val="0"/>
        <w:spacing w:before="27"/>
        <w:outlineLvl w:val="3"/>
        <w:rPr>
          <w:rFonts w:ascii="Arial" w:hAnsi="Arial" w:cs="Arial"/>
        </w:rPr>
      </w:pPr>
      <w:r w:rsidRPr="0080142F">
        <w:rPr>
          <w:rFonts w:ascii="Arial" w:hAnsi="Arial" w:cs="Arial"/>
        </w:rPr>
        <w:t xml:space="preserve">I.4.4.1. Warunki dotyczące emisji z kwatery SK-4 przeznaczonej do składowania </w:t>
      </w:r>
      <w:r w:rsidRPr="0080142F">
        <w:rPr>
          <w:rFonts w:ascii="Arial" w:hAnsi="Arial" w:cs="Arial"/>
        </w:rPr>
        <w:lastRenderedPageBreak/>
        <w:t>odpadów innych niż niebezpieczne obowiązywać będą od dnia rozpoczęcia eksploatacji kwatery.</w:t>
      </w:r>
    </w:p>
    <w:p w14:paraId="3C9D7307" w14:textId="77777777" w:rsidR="00BB5EEF" w:rsidRPr="0080142F" w:rsidRDefault="00BB5EEF" w:rsidP="006A3614">
      <w:pPr>
        <w:tabs>
          <w:tab w:val="left" w:pos="322"/>
        </w:tabs>
        <w:rPr>
          <w:rFonts w:ascii="Arial" w:hAnsi="Arial" w:cs="Arial"/>
        </w:rPr>
      </w:pPr>
      <w:r w:rsidRPr="0080142F">
        <w:rPr>
          <w:rFonts w:ascii="Arial" w:hAnsi="Arial" w:cs="Arial"/>
        </w:rPr>
        <w:t>I.4.4.2. Warunki dotyczące emisji z kwatery SK-5 przeznaczonej do składowania odpadów innych niż niebezpieczne obowiązywać będą od dnia rozpoczęcia eksploatacji kwatery.</w:t>
      </w:r>
    </w:p>
    <w:p w14:paraId="7F52A390" w14:textId="77777777" w:rsidR="00BB5EEF" w:rsidRPr="0080142F" w:rsidRDefault="00BB5EEF" w:rsidP="006A3614">
      <w:pPr>
        <w:tabs>
          <w:tab w:val="left" w:pos="322"/>
        </w:tabs>
        <w:rPr>
          <w:rFonts w:ascii="Arial" w:hAnsi="Arial" w:cs="Arial"/>
        </w:rPr>
      </w:pPr>
      <w:r w:rsidRPr="0080142F">
        <w:rPr>
          <w:rFonts w:ascii="Arial" w:hAnsi="Arial" w:cs="Arial"/>
        </w:rPr>
        <w:t>I.4.4.3. Warunki dotyczące emisji z kwatery SK-6 przeznaczonej do składowania odpadów innych niż niebezpieczne obowiązywać będą od dnia rozpoczęcia eksploatacji kwatery.</w:t>
      </w:r>
    </w:p>
    <w:bookmarkEnd w:id="59"/>
    <w:p w14:paraId="2059CB38" w14:textId="77777777" w:rsidR="00F14648" w:rsidRPr="0080142F" w:rsidRDefault="00EF17A7" w:rsidP="006A3614">
      <w:pPr>
        <w:rPr>
          <w:rFonts w:ascii="Arial" w:hAnsi="Arial" w:cs="Arial"/>
        </w:rPr>
      </w:pPr>
      <w:r w:rsidRPr="0080142F">
        <w:rPr>
          <w:rFonts w:ascii="Arial" w:hAnsi="Arial" w:cs="Arial"/>
        </w:rPr>
        <w:t>I.4.4.4. Warunki dotyczące emisji z kwatery SK-7 przeznaczonej do składowania odpadów innych niż niebezpieczne obowiązywać będą od dnia rozpoczęcia eksploatacji kwatery.</w:t>
      </w:r>
    </w:p>
    <w:bookmarkEnd w:id="57"/>
    <w:p w14:paraId="2FD5D938" w14:textId="77777777" w:rsidR="00CB644B" w:rsidRPr="0087617E" w:rsidRDefault="00CB644B" w:rsidP="00F711C6">
      <w:pPr>
        <w:pStyle w:val="2"/>
      </w:pPr>
      <w:r w:rsidRPr="0087617E">
        <w:t>II. Ustalam wymagania przewidziane dla zezwolenia na przetwarzanie  odpadów poprzez składowanie, i określam:</w:t>
      </w:r>
    </w:p>
    <w:p w14:paraId="39FB03D3" w14:textId="77777777" w:rsidR="007927CD" w:rsidRPr="0080142F" w:rsidRDefault="007927CD" w:rsidP="006A3614">
      <w:pPr>
        <w:pStyle w:val="Stopka"/>
        <w:tabs>
          <w:tab w:val="clear" w:pos="4536"/>
          <w:tab w:val="left" w:pos="360"/>
          <w:tab w:val="center" w:pos="728"/>
        </w:tabs>
        <w:contextualSpacing/>
        <w:rPr>
          <w:rFonts w:ascii="Arial" w:hAnsi="Arial" w:cs="Arial"/>
        </w:rPr>
      </w:pPr>
    </w:p>
    <w:p w14:paraId="6DCE7E41" w14:textId="77777777" w:rsidR="007927CD" w:rsidRPr="0087617E" w:rsidRDefault="00CB644B" w:rsidP="005A38C6">
      <w:pPr>
        <w:pStyle w:val="NormalnyWeb"/>
      </w:pPr>
      <w:bookmarkStart w:id="60" w:name="_Hlk5794846"/>
      <w:r w:rsidRPr="0087617E">
        <w:t>II.1. Dopuszczalne rodza</w:t>
      </w:r>
      <w:r w:rsidR="000C1973" w:rsidRPr="0087617E">
        <w:t>je i ilości składowanych odpadów</w:t>
      </w:r>
      <w:r w:rsidRPr="0087617E">
        <w:t>:</w:t>
      </w:r>
    </w:p>
    <w:bookmarkEnd w:id="60"/>
    <w:p w14:paraId="25CE8431" w14:textId="77777777" w:rsidR="00767BB7" w:rsidRPr="0080142F" w:rsidRDefault="00767BB7" w:rsidP="006A3614">
      <w:pPr>
        <w:pStyle w:val="Stopka"/>
        <w:tabs>
          <w:tab w:val="clear" w:pos="4536"/>
          <w:tab w:val="left" w:pos="360"/>
          <w:tab w:val="center" w:pos="728"/>
        </w:tabs>
        <w:rPr>
          <w:rFonts w:ascii="Arial" w:hAnsi="Arial" w:cs="Arial"/>
        </w:rPr>
      </w:pPr>
    </w:p>
    <w:p w14:paraId="7EB219F3" w14:textId="77777777" w:rsidR="00610A1A" w:rsidRPr="0080142F" w:rsidRDefault="00ED133E" w:rsidP="006A3614">
      <w:pPr>
        <w:pStyle w:val="Stopka"/>
        <w:tabs>
          <w:tab w:val="clear" w:pos="4536"/>
          <w:tab w:val="left" w:pos="360"/>
          <w:tab w:val="center" w:pos="728"/>
        </w:tabs>
        <w:rPr>
          <w:rFonts w:ascii="Arial" w:hAnsi="Arial" w:cs="Arial"/>
          <w:i/>
          <w:strike/>
        </w:rPr>
      </w:pPr>
      <w:r w:rsidRPr="0080142F">
        <w:rPr>
          <w:rFonts w:ascii="Arial" w:hAnsi="Arial" w:cs="Arial"/>
        </w:rPr>
        <w:t xml:space="preserve">II.1.1. </w:t>
      </w:r>
      <w:r w:rsidR="001446DB" w:rsidRPr="0080142F">
        <w:rPr>
          <w:rFonts w:ascii="Arial" w:hAnsi="Arial" w:cs="Arial"/>
        </w:rPr>
        <w:t>Punkt u</w:t>
      </w:r>
      <w:r w:rsidR="00B06F7A" w:rsidRPr="0080142F">
        <w:rPr>
          <w:rFonts w:ascii="Arial" w:hAnsi="Arial" w:cs="Arial"/>
        </w:rPr>
        <w:t>chylony</w:t>
      </w:r>
      <w:r w:rsidRPr="0080142F">
        <w:rPr>
          <w:rFonts w:ascii="Arial" w:hAnsi="Arial" w:cs="Arial"/>
        </w:rPr>
        <w:t xml:space="preserve">. </w:t>
      </w:r>
    </w:p>
    <w:p w14:paraId="119A6A6E" w14:textId="77777777" w:rsidR="00334048" w:rsidRPr="0080142F" w:rsidRDefault="00334048" w:rsidP="006A3614">
      <w:pPr>
        <w:rPr>
          <w:rFonts w:ascii="Arial" w:hAnsi="Arial" w:cs="Arial"/>
          <w:i/>
          <w:color w:val="FF0000"/>
        </w:rPr>
      </w:pPr>
    </w:p>
    <w:p w14:paraId="6BF1A7D8" w14:textId="77777777" w:rsidR="00E1197A" w:rsidRPr="0080142F" w:rsidRDefault="00334048" w:rsidP="006A3614">
      <w:pPr>
        <w:pStyle w:val="Stopka"/>
        <w:tabs>
          <w:tab w:val="clear" w:pos="4536"/>
          <w:tab w:val="center" w:pos="728"/>
        </w:tabs>
        <w:rPr>
          <w:rFonts w:ascii="Arial" w:hAnsi="Arial" w:cs="Arial"/>
        </w:rPr>
      </w:pPr>
      <w:r w:rsidRPr="0080142F">
        <w:rPr>
          <w:rFonts w:ascii="Arial" w:hAnsi="Arial" w:cs="Arial"/>
        </w:rPr>
        <w:t>II.1.2. Rodzaje odpadów innych niż niebezpieczne i obojętne przeznaczonych do składowania:</w:t>
      </w:r>
      <w:bookmarkStart w:id="61" w:name="_Hlk5284813"/>
    </w:p>
    <w:p w14:paraId="30C0F7EA" w14:textId="77777777" w:rsidR="00E1197A" w:rsidRPr="0080142F" w:rsidRDefault="00E1197A" w:rsidP="006A3614">
      <w:pPr>
        <w:pStyle w:val="Stopka"/>
        <w:tabs>
          <w:tab w:val="clear" w:pos="4536"/>
          <w:tab w:val="left" w:pos="360"/>
          <w:tab w:val="center" w:pos="728"/>
        </w:tabs>
        <w:rPr>
          <w:rFonts w:ascii="Arial" w:hAnsi="Arial" w:cs="Arial"/>
          <w:sz w:val="22"/>
          <w:szCs w:val="22"/>
        </w:rPr>
      </w:pPr>
    </w:p>
    <w:p w14:paraId="75F39BF4" w14:textId="77777777" w:rsidR="0031510E" w:rsidRPr="0080142F" w:rsidRDefault="0031510E" w:rsidP="006A3614">
      <w:pPr>
        <w:pStyle w:val="Stopka"/>
        <w:tabs>
          <w:tab w:val="clear" w:pos="4536"/>
          <w:tab w:val="left" w:pos="360"/>
          <w:tab w:val="center" w:pos="728"/>
        </w:tabs>
        <w:rPr>
          <w:rFonts w:ascii="Arial" w:hAnsi="Arial" w:cs="Arial"/>
          <w:color w:val="FF0000"/>
          <w:lang w:val="pl-PL"/>
        </w:rPr>
      </w:pPr>
      <w:r w:rsidRPr="0080142F">
        <w:rPr>
          <w:rFonts w:ascii="Arial" w:hAnsi="Arial" w:cs="Arial"/>
          <w:sz w:val="22"/>
          <w:szCs w:val="22"/>
        </w:rPr>
        <w:t>Tabela nr 3. Odpady składowane z grupy 20 i podgrup 19 05, 19 06, 19 08, 19 09, 19 12:</w:t>
      </w:r>
      <w:r w:rsidR="00766E35" w:rsidRPr="0080142F">
        <w:rPr>
          <w:rFonts w:ascii="Arial" w:hAnsi="Arial" w:cs="Arial"/>
          <w:sz w:val="22"/>
          <w:szCs w:val="22"/>
        </w:rPr>
        <w:t xml:space="preserve"> </w:t>
      </w:r>
    </w:p>
    <w:tbl>
      <w:tblPr>
        <w:tblW w:w="8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384"/>
        <w:gridCol w:w="5910"/>
        <w:gridCol w:w="1134"/>
      </w:tblGrid>
      <w:tr w:rsidR="0031510E" w:rsidRPr="0080142F" w14:paraId="0219BB66" w14:textId="77777777" w:rsidTr="00A81009">
        <w:trPr>
          <w:trHeight w:val="747"/>
          <w:tblHeader/>
        </w:trPr>
        <w:tc>
          <w:tcPr>
            <w:tcW w:w="518" w:type="dxa"/>
          </w:tcPr>
          <w:p w14:paraId="1DB2D894" w14:textId="77777777" w:rsidR="0031510E" w:rsidRPr="0080142F" w:rsidRDefault="0031510E" w:rsidP="006A3614">
            <w:pPr>
              <w:ind w:right="-108"/>
              <w:jc w:val="center"/>
              <w:rPr>
                <w:rFonts w:ascii="Arial" w:hAnsi="Arial" w:cs="Arial"/>
                <w:sz w:val="22"/>
                <w:szCs w:val="22"/>
              </w:rPr>
            </w:pPr>
            <w:r w:rsidRPr="0080142F">
              <w:rPr>
                <w:rFonts w:ascii="Arial" w:hAnsi="Arial" w:cs="Arial"/>
                <w:sz w:val="22"/>
                <w:szCs w:val="22"/>
              </w:rPr>
              <w:t>Lp.</w:t>
            </w:r>
          </w:p>
        </w:tc>
        <w:tc>
          <w:tcPr>
            <w:tcW w:w="1384" w:type="dxa"/>
          </w:tcPr>
          <w:p w14:paraId="712B5FD5" w14:textId="77777777" w:rsidR="0031510E" w:rsidRPr="0080142F" w:rsidRDefault="0031510E" w:rsidP="006A3614">
            <w:pPr>
              <w:jc w:val="center"/>
              <w:rPr>
                <w:rFonts w:ascii="Arial" w:hAnsi="Arial" w:cs="Arial"/>
                <w:sz w:val="22"/>
                <w:szCs w:val="22"/>
              </w:rPr>
            </w:pPr>
            <w:r w:rsidRPr="0080142F">
              <w:rPr>
                <w:rFonts w:ascii="Arial" w:hAnsi="Arial" w:cs="Arial"/>
                <w:sz w:val="22"/>
                <w:szCs w:val="22"/>
              </w:rPr>
              <w:t>Kod odpadu</w:t>
            </w:r>
          </w:p>
        </w:tc>
        <w:tc>
          <w:tcPr>
            <w:tcW w:w="5910" w:type="dxa"/>
          </w:tcPr>
          <w:p w14:paraId="280865D1" w14:textId="77777777" w:rsidR="0031510E" w:rsidRPr="0080142F" w:rsidRDefault="0031510E" w:rsidP="006A3614">
            <w:pPr>
              <w:jc w:val="center"/>
              <w:rPr>
                <w:rFonts w:ascii="Arial" w:hAnsi="Arial" w:cs="Arial"/>
                <w:iCs/>
                <w:sz w:val="22"/>
                <w:szCs w:val="22"/>
              </w:rPr>
            </w:pPr>
            <w:r w:rsidRPr="0080142F">
              <w:rPr>
                <w:rFonts w:ascii="Arial" w:hAnsi="Arial" w:cs="Arial"/>
                <w:iCs/>
                <w:sz w:val="22"/>
                <w:szCs w:val="22"/>
              </w:rPr>
              <w:t xml:space="preserve">Rodzaje odpadów innych niż niebezpieczne przeznaczone do składowania </w:t>
            </w:r>
          </w:p>
        </w:tc>
        <w:tc>
          <w:tcPr>
            <w:tcW w:w="1134" w:type="dxa"/>
          </w:tcPr>
          <w:p w14:paraId="6536CB14" w14:textId="77777777" w:rsidR="0031510E" w:rsidRPr="0080142F" w:rsidRDefault="0031510E" w:rsidP="006A3614">
            <w:pPr>
              <w:ind w:left="-115"/>
              <w:jc w:val="center"/>
              <w:rPr>
                <w:rFonts w:ascii="Arial" w:hAnsi="Arial" w:cs="Arial"/>
                <w:sz w:val="22"/>
                <w:szCs w:val="22"/>
              </w:rPr>
            </w:pPr>
            <w:r w:rsidRPr="0080142F">
              <w:rPr>
                <w:rFonts w:ascii="Arial" w:hAnsi="Arial" w:cs="Arial"/>
                <w:sz w:val="22"/>
                <w:szCs w:val="22"/>
              </w:rPr>
              <w:t>Ilość odpadu (Mg/rok)</w:t>
            </w:r>
            <w:r w:rsidR="00345ACE" w:rsidRPr="0080142F">
              <w:rPr>
                <w:rFonts w:ascii="Arial" w:hAnsi="Arial" w:cs="Arial"/>
                <w:sz w:val="22"/>
                <w:szCs w:val="22"/>
              </w:rPr>
              <w:t>*</w:t>
            </w:r>
          </w:p>
        </w:tc>
      </w:tr>
      <w:tr w:rsidR="0031510E" w:rsidRPr="0080142F" w14:paraId="4AB1AF5E" w14:textId="77777777" w:rsidTr="008A459D">
        <w:tc>
          <w:tcPr>
            <w:tcW w:w="518" w:type="dxa"/>
          </w:tcPr>
          <w:p w14:paraId="3036F892" w14:textId="77777777" w:rsidR="0031510E" w:rsidRPr="0080142F" w:rsidRDefault="0031510E" w:rsidP="006A3614">
            <w:pPr>
              <w:rPr>
                <w:rFonts w:ascii="Arial" w:hAnsi="Arial" w:cs="Arial"/>
                <w:sz w:val="22"/>
                <w:szCs w:val="22"/>
              </w:rPr>
            </w:pPr>
            <w:r w:rsidRPr="0080142F">
              <w:rPr>
                <w:rFonts w:ascii="Arial" w:hAnsi="Arial" w:cs="Arial"/>
                <w:sz w:val="22"/>
                <w:szCs w:val="22"/>
              </w:rPr>
              <w:t>1</w:t>
            </w:r>
          </w:p>
        </w:tc>
        <w:tc>
          <w:tcPr>
            <w:tcW w:w="1384" w:type="dxa"/>
          </w:tcPr>
          <w:p w14:paraId="47EABB94"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05 01 *</w:t>
            </w:r>
            <w:r w:rsidRPr="0080142F">
              <w:rPr>
                <w:rFonts w:ascii="Arial" w:hAnsi="Arial" w:cs="Arial"/>
                <w:sz w:val="22"/>
                <w:szCs w:val="22"/>
                <w:vertAlign w:val="superscript"/>
              </w:rPr>
              <w:t>1</w:t>
            </w:r>
          </w:p>
        </w:tc>
        <w:tc>
          <w:tcPr>
            <w:tcW w:w="5910" w:type="dxa"/>
          </w:tcPr>
          <w:p w14:paraId="132AF2A3"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Nieprzekompostowane frakcje odpadów komunalnych </w:t>
            </w:r>
            <w:r w:rsidRPr="0080142F">
              <w:rPr>
                <w:rFonts w:ascii="Arial" w:hAnsi="Arial" w:cs="Arial"/>
                <w:sz w:val="22"/>
                <w:szCs w:val="22"/>
              </w:rPr>
              <w:br/>
              <w:t xml:space="preserve">i podobnych </w:t>
            </w:r>
            <w:r w:rsidRPr="0080142F">
              <w:rPr>
                <w:rFonts w:ascii="Arial" w:hAnsi="Arial" w:cs="Arial"/>
                <w:vertAlign w:val="superscript"/>
              </w:rPr>
              <w:t>zał. nr 3</w:t>
            </w:r>
          </w:p>
        </w:tc>
        <w:tc>
          <w:tcPr>
            <w:tcW w:w="1134" w:type="dxa"/>
          </w:tcPr>
          <w:p w14:paraId="71AB10D5" w14:textId="77777777" w:rsidR="000207C8" w:rsidRPr="0080142F" w:rsidRDefault="000207C8" w:rsidP="006A3614">
            <w:pPr>
              <w:jc w:val="center"/>
              <w:rPr>
                <w:rFonts w:ascii="Arial" w:hAnsi="Arial" w:cs="Arial"/>
                <w:sz w:val="22"/>
                <w:szCs w:val="22"/>
              </w:rPr>
            </w:pPr>
            <w:r w:rsidRPr="0080142F">
              <w:rPr>
                <w:rFonts w:ascii="Arial" w:hAnsi="Arial" w:cs="Arial"/>
                <w:sz w:val="22"/>
                <w:szCs w:val="22"/>
              </w:rPr>
              <w:t>30 000</w:t>
            </w:r>
          </w:p>
        </w:tc>
      </w:tr>
      <w:tr w:rsidR="0031510E" w:rsidRPr="0080142F" w14:paraId="44D17032" w14:textId="77777777" w:rsidTr="008A459D">
        <w:tc>
          <w:tcPr>
            <w:tcW w:w="518" w:type="dxa"/>
          </w:tcPr>
          <w:p w14:paraId="1DA189E2" w14:textId="77777777" w:rsidR="0031510E" w:rsidRPr="0080142F" w:rsidRDefault="0031510E" w:rsidP="006A3614">
            <w:pPr>
              <w:rPr>
                <w:rFonts w:ascii="Arial" w:hAnsi="Arial" w:cs="Arial"/>
                <w:sz w:val="22"/>
                <w:szCs w:val="22"/>
              </w:rPr>
            </w:pPr>
            <w:r w:rsidRPr="0080142F">
              <w:rPr>
                <w:rFonts w:ascii="Arial" w:hAnsi="Arial" w:cs="Arial"/>
                <w:sz w:val="22"/>
                <w:szCs w:val="22"/>
              </w:rPr>
              <w:t>2</w:t>
            </w:r>
          </w:p>
        </w:tc>
        <w:tc>
          <w:tcPr>
            <w:tcW w:w="1384" w:type="dxa"/>
          </w:tcPr>
          <w:p w14:paraId="593369AF" w14:textId="77777777" w:rsidR="0031510E" w:rsidRPr="0080142F" w:rsidRDefault="0031510E" w:rsidP="006A3614">
            <w:pPr>
              <w:ind w:left="-66" w:right="-66"/>
              <w:jc w:val="left"/>
              <w:rPr>
                <w:rFonts w:ascii="Arial" w:hAnsi="Arial" w:cs="Arial"/>
                <w:sz w:val="22"/>
                <w:szCs w:val="22"/>
              </w:rPr>
            </w:pPr>
            <w:r w:rsidRPr="0080142F">
              <w:rPr>
                <w:rFonts w:ascii="Arial" w:hAnsi="Arial" w:cs="Arial"/>
                <w:sz w:val="22"/>
                <w:szCs w:val="22"/>
              </w:rPr>
              <w:t>19 05 99 *</w:t>
            </w:r>
            <w:r w:rsidRPr="0080142F">
              <w:rPr>
                <w:rFonts w:ascii="Arial" w:hAnsi="Arial" w:cs="Arial"/>
                <w:sz w:val="22"/>
                <w:szCs w:val="22"/>
                <w:vertAlign w:val="superscript"/>
              </w:rPr>
              <w:t xml:space="preserve">1, *3, </w:t>
            </w:r>
          </w:p>
        </w:tc>
        <w:tc>
          <w:tcPr>
            <w:tcW w:w="5910" w:type="dxa"/>
          </w:tcPr>
          <w:p w14:paraId="246A3C76"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Inne niewymienione odpady (stabilizat </w:t>
            </w:r>
            <w:r w:rsidRPr="0080142F">
              <w:rPr>
                <w:rFonts w:ascii="Arial" w:hAnsi="Arial" w:cs="Arial"/>
                <w:vertAlign w:val="superscript"/>
              </w:rPr>
              <w:t>*3</w:t>
            </w:r>
            <w:r w:rsidRPr="0080142F">
              <w:rPr>
                <w:rFonts w:ascii="Arial" w:hAnsi="Arial" w:cs="Arial"/>
                <w:sz w:val="22"/>
                <w:szCs w:val="22"/>
              </w:rPr>
              <w:t xml:space="preserve">) </w:t>
            </w:r>
            <w:r w:rsidRPr="0080142F">
              <w:rPr>
                <w:rFonts w:ascii="Arial" w:hAnsi="Arial" w:cs="Arial"/>
                <w:vertAlign w:val="superscript"/>
              </w:rPr>
              <w:t>zał. nr 3</w:t>
            </w:r>
          </w:p>
        </w:tc>
        <w:tc>
          <w:tcPr>
            <w:tcW w:w="1134" w:type="dxa"/>
          </w:tcPr>
          <w:p w14:paraId="1A9E4533" w14:textId="77777777" w:rsidR="000207C8" w:rsidRPr="0080142F" w:rsidRDefault="000207C8" w:rsidP="006A3614">
            <w:pPr>
              <w:jc w:val="center"/>
              <w:rPr>
                <w:rFonts w:ascii="Arial" w:hAnsi="Arial" w:cs="Arial"/>
                <w:strike/>
                <w:sz w:val="22"/>
                <w:szCs w:val="22"/>
              </w:rPr>
            </w:pPr>
            <w:r w:rsidRPr="0080142F">
              <w:rPr>
                <w:rFonts w:ascii="Arial" w:hAnsi="Arial" w:cs="Arial"/>
                <w:sz w:val="22"/>
                <w:szCs w:val="22"/>
              </w:rPr>
              <w:t>98 000</w:t>
            </w:r>
          </w:p>
        </w:tc>
      </w:tr>
      <w:tr w:rsidR="0031510E" w:rsidRPr="0080142F" w14:paraId="225DFDF3" w14:textId="77777777" w:rsidTr="008A459D">
        <w:tc>
          <w:tcPr>
            <w:tcW w:w="518" w:type="dxa"/>
          </w:tcPr>
          <w:p w14:paraId="31CA109F" w14:textId="77777777" w:rsidR="0031510E" w:rsidRPr="0080142F" w:rsidRDefault="0031510E" w:rsidP="006A3614">
            <w:pPr>
              <w:rPr>
                <w:rFonts w:ascii="Arial" w:hAnsi="Arial" w:cs="Arial"/>
                <w:sz w:val="22"/>
                <w:szCs w:val="22"/>
              </w:rPr>
            </w:pPr>
            <w:r w:rsidRPr="0080142F">
              <w:rPr>
                <w:rFonts w:ascii="Arial" w:hAnsi="Arial" w:cs="Arial"/>
                <w:sz w:val="22"/>
                <w:szCs w:val="22"/>
              </w:rPr>
              <w:t>3</w:t>
            </w:r>
          </w:p>
        </w:tc>
        <w:tc>
          <w:tcPr>
            <w:tcW w:w="1384" w:type="dxa"/>
          </w:tcPr>
          <w:p w14:paraId="2FEC712A"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06 04 *</w:t>
            </w:r>
            <w:r w:rsidRPr="0080142F">
              <w:rPr>
                <w:rFonts w:ascii="Arial" w:hAnsi="Arial" w:cs="Arial"/>
                <w:sz w:val="22"/>
                <w:szCs w:val="22"/>
                <w:vertAlign w:val="superscript"/>
              </w:rPr>
              <w:t>1</w:t>
            </w:r>
          </w:p>
        </w:tc>
        <w:tc>
          <w:tcPr>
            <w:tcW w:w="5910" w:type="dxa"/>
          </w:tcPr>
          <w:p w14:paraId="1CBE2416"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Przefermentowane odpady z beztlenowego rozkładu odpadów komunalnych </w:t>
            </w:r>
            <w:r w:rsidRPr="0080142F">
              <w:rPr>
                <w:rFonts w:ascii="Arial" w:hAnsi="Arial" w:cs="Arial"/>
                <w:vertAlign w:val="superscript"/>
              </w:rPr>
              <w:t>zał. nr 3</w:t>
            </w:r>
          </w:p>
        </w:tc>
        <w:tc>
          <w:tcPr>
            <w:tcW w:w="1134" w:type="dxa"/>
          </w:tcPr>
          <w:p w14:paraId="457B32F0" w14:textId="77777777" w:rsidR="000207C8" w:rsidRPr="0080142F" w:rsidRDefault="000207C8"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200F8FB6" w14:textId="77777777" w:rsidTr="008A459D">
        <w:tc>
          <w:tcPr>
            <w:tcW w:w="518" w:type="dxa"/>
          </w:tcPr>
          <w:p w14:paraId="0AE4282D" w14:textId="77777777" w:rsidR="0031510E" w:rsidRPr="0080142F" w:rsidRDefault="0031510E" w:rsidP="006A3614">
            <w:pPr>
              <w:rPr>
                <w:rFonts w:ascii="Arial" w:hAnsi="Arial" w:cs="Arial"/>
                <w:sz w:val="22"/>
                <w:szCs w:val="22"/>
              </w:rPr>
            </w:pPr>
            <w:r w:rsidRPr="0080142F">
              <w:rPr>
                <w:rFonts w:ascii="Arial" w:hAnsi="Arial" w:cs="Arial"/>
                <w:sz w:val="22"/>
                <w:szCs w:val="22"/>
              </w:rPr>
              <w:t>4</w:t>
            </w:r>
          </w:p>
        </w:tc>
        <w:tc>
          <w:tcPr>
            <w:tcW w:w="1384" w:type="dxa"/>
          </w:tcPr>
          <w:p w14:paraId="6DE5F21A"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08 01 *</w:t>
            </w:r>
            <w:r w:rsidRPr="0080142F">
              <w:rPr>
                <w:rFonts w:ascii="Arial" w:hAnsi="Arial" w:cs="Arial"/>
                <w:sz w:val="22"/>
                <w:szCs w:val="22"/>
                <w:vertAlign w:val="superscript"/>
              </w:rPr>
              <w:t>1</w:t>
            </w:r>
          </w:p>
        </w:tc>
        <w:tc>
          <w:tcPr>
            <w:tcW w:w="5910" w:type="dxa"/>
          </w:tcPr>
          <w:p w14:paraId="2985D2A5"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Skratki </w:t>
            </w:r>
            <w:r w:rsidRPr="0080142F">
              <w:rPr>
                <w:rFonts w:ascii="Arial" w:hAnsi="Arial" w:cs="Arial"/>
                <w:vertAlign w:val="superscript"/>
              </w:rPr>
              <w:t>zał. nr 3</w:t>
            </w:r>
          </w:p>
        </w:tc>
        <w:tc>
          <w:tcPr>
            <w:tcW w:w="1134" w:type="dxa"/>
          </w:tcPr>
          <w:p w14:paraId="0DEEDFE2" w14:textId="77777777" w:rsidR="000207C8" w:rsidRPr="0080142F" w:rsidRDefault="000207C8" w:rsidP="006A3614">
            <w:pPr>
              <w:jc w:val="center"/>
              <w:rPr>
                <w:rFonts w:ascii="Arial" w:hAnsi="Arial" w:cs="Arial"/>
                <w:sz w:val="22"/>
                <w:szCs w:val="22"/>
              </w:rPr>
            </w:pPr>
            <w:r w:rsidRPr="0080142F">
              <w:rPr>
                <w:rFonts w:ascii="Arial" w:hAnsi="Arial" w:cs="Arial"/>
                <w:sz w:val="22"/>
                <w:szCs w:val="22"/>
              </w:rPr>
              <w:t>1000</w:t>
            </w:r>
          </w:p>
        </w:tc>
      </w:tr>
      <w:tr w:rsidR="0031510E" w:rsidRPr="0080142F" w14:paraId="2B86351A" w14:textId="77777777" w:rsidTr="008A459D">
        <w:tc>
          <w:tcPr>
            <w:tcW w:w="518" w:type="dxa"/>
          </w:tcPr>
          <w:p w14:paraId="1008EBD9" w14:textId="77777777" w:rsidR="0031510E" w:rsidRPr="0080142F" w:rsidRDefault="0031510E" w:rsidP="006A3614">
            <w:pPr>
              <w:rPr>
                <w:rFonts w:ascii="Arial" w:hAnsi="Arial" w:cs="Arial"/>
                <w:sz w:val="22"/>
                <w:szCs w:val="22"/>
              </w:rPr>
            </w:pPr>
            <w:r w:rsidRPr="0080142F">
              <w:rPr>
                <w:rFonts w:ascii="Arial" w:hAnsi="Arial" w:cs="Arial"/>
                <w:sz w:val="22"/>
                <w:szCs w:val="22"/>
              </w:rPr>
              <w:t>5</w:t>
            </w:r>
          </w:p>
        </w:tc>
        <w:tc>
          <w:tcPr>
            <w:tcW w:w="1384" w:type="dxa"/>
          </w:tcPr>
          <w:p w14:paraId="414C962F"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19 08 02</w:t>
            </w:r>
          </w:p>
        </w:tc>
        <w:tc>
          <w:tcPr>
            <w:tcW w:w="5910" w:type="dxa"/>
          </w:tcPr>
          <w:p w14:paraId="322A6550"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Zawartość piaskowników </w:t>
            </w:r>
            <w:r w:rsidRPr="0080142F">
              <w:rPr>
                <w:rFonts w:ascii="Arial" w:hAnsi="Arial" w:cs="Arial"/>
                <w:vertAlign w:val="superscript"/>
              </w:rPr>
              <w:t>zał. nr 3</w:t>
            </w:r>
          </w:p>
        </w:tc>
        <w:tc>
          <w:tcPr>
            <w:tcW w:w="1134" w:type="dxa"/>
          </w:tcPr>
          <w:p w14:paraId="1F7D788B" w14:textId="77777777" w:rsidR="000207C8" w:rsidRPr="0080142F" w:rsidRDefault="000207C8"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5CE61E24" w14:textId="77777777" w:rsidTr="008A459D">
        <w:tc>
          <w:tcPr>
            <w:tcW w:w="518" w:type="dxa"/>
          </w:tcPr>
          <w:p w14:paraId="56B000A8" w14:textId="77777777" w:rsidR="0031510E" w:rsidRPr="0080142F" w:rsidRDefault="0031510E" w:rsidP="006A3614">
            <w:pPr>
              <w:rPr>
                <w:rFonts w:ascii="Arial" w:hAnsi="Arial" w:cs="Arial"/>
                <w:sz w:val="22"/>
                <w:szCs w:val="22"/>
              </w:rPr>
            </w:pPr>
            <w:r w:rsidRPr="0080142F">
              <w:rPr>
                <w:rFonts w:ascii="Arial" w:hAnsi="Arial" w:cs="Arial"/>
                <w:sz w:val="22"/>
                <w:szCs w:val="22"/>
              </w:rPr>
              <w:t>6</w:t>
            </w:r>
          </w:p>
        </w:tc>
        <w:tc>
          <w:tcPr>
            <w:tcW w:w="1384" w:type="dxa"/>
          </w:tcPr>
          <w:p w14:paraId="3916218C"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09 01 *</w:t>
            </w:r>
            <w:r w:rsidRPr="0080142F">
              <w:rPr>
                <w:rFonts w:ascii="Arial" w:hAnsi="Arial" w:cs="Arial"/>
                <w:sz w:val="22"/>
                <w:szCs w:val="22"/>
                <w:vertAlign w:val="superscript"/>
              </w:rPr>
              <w:t>1</w:t>
            </w:r>
          </w:p>
        </w:tc>
        <w:tc>
          <w:tcPr>
            <w:tcW w:w="5910" w:type="dxa"/>
          </w:tcPr>
          <w:p w14:paraId="2111BCA5"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Odpady stałe ze wstępnej filtracji i skratki </w:t>
            </w:r>
            <w:r w:rsidRPr="0080142F">
              <w:rPr>
                <w:rFonts w:ascii="Arial" w:hAnsi="Arial" w:cs="Arial"/>
                <w:vertAlign w:val="superscript"/>
              </w:rPr>
              <w:t>zał. nr 3</w:t>
            </w:r>
          </w:p>
        </w:tc>
        <w:tc>
          <w:tcPr>
            <w:tcW w:w="1134" w:type="dxa"/>
          </w:tcPr>
          <w:p w14:paraId="407ED60A" w14:textId="77777777" w:rsidR="000207C8" w:rsidRPr="0080142F" w:rsidRDefault="000207C8"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33DA46FF" w14:textId="77777777" w:rsidTr="008A459D">
        <w:trPr>
          <w:trHeight w:val="346"/>
        </w:trPr>
        <w:tc>
          <w:tcPr>
            <w:tcW w:w="518" w:type="dxa"/>
          </w:tcPr>
          <w:p w14:paraId="031F231F" w14:textId="77777777" w:rsidR="0031510E" w:rsidRPr="0080142F" w:rsidRDefault="0031510E" w:rsidP="006A3614">
            <w:pPr>
              <w:rPr>
                <w:rFonts w:ascii="Arial" w:hAnsi="Arial" w:cs="Arial"/>
                <w:sz w:val="22"/>
                <w:szCs w:val="22"/>
              </w:rPr>
            </w:pPr>
            <w:r w:rsidRPr="0080142F">
              <w:rPr>
                <w:rFonts w:ascii="Arial" w:hAnsi="Arial" w:cs="Arial"/>
                <w:sz w:val="22"/>
                <w:szCs w:val="22"/>
              </w:rPr>
              <w:t>7</w:t>
            </w:r>
          </w:p>
        </w:tc>
        <w:tc>
          <w:tcPr>
            <w:tcW w:w="1384" w:type="dxa"/>
          </w:tcPr>
          <w:p w14:paraId="5C932025"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09 02 *</w:t>
            </w:r>
            <w:r w:rsidRPr="0080142F">
              <w:rPr>
                <w:rFonts w:ascii="Arial" w:hAnsi="Arial" w:cs="Arial"/>
                <w:sz w:val="22"/>
                <w:szCs w:val="22"/>
                <w:vertAlign w:val="superscript"/>
              </w:rPr>
              <w:t>1</w:t>
            </w:r>
          </w:p>
        </w:tc>
        <w:tc>
          <w:tcPr>
            <w:tcW w:w="5910" w:type="dxa"/>
          </w:tcPr>
          <w:p w14:paraId="13451B04"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Osady z klarowania wody </w:t>
            </w:r>
            <w:r w:rsidRPr="0080142F">
              <w:rPr>
                <w:rFonts w:ascii="Arial" w:hAnsi="Arial" w:cs="Arial"/>
                <w:vertAlign w:val="superscript"/>
              </w:rPr>
              <w:t>zał. nr 3</w:t>
            </w:r>
          </w:p>
        </w:tc>
        <w:tc>
          <w:tcPr>
            <w:tcW w:w="1134" w:type="dxa"/>
          </w:tcPr>
          <w:p w14:paraId="5D2A1E53" w14:textId="77777777" w:rsidR="000207C8" w:rsidRPr="0080142F" w:rsidRDefault="000207C8"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08DF276F" w14:textId="77777777" w:rsidTr="008A459D">
        <w:tc>
          <w:tcPr>
            <w:tcW w:w="518" w:type="dxa"/>
          </w:tcPr>
          <w:p w14:paraId="57E26D3E" w14:textId="77777777" w:rsidR="0031510E" w:rsidRPr="0080142F" w:rsidRDefault="0031510E" w:rsidP="006A3614">
            <w:pPr>
              <w:rPr>
                <w:rFonts w:ascii="Arial" w:hAnsi="Arial" w:cs="Arial"/>
                <w:sz w:val="22"/>
                <w:szCs w:val="22"/>
              </w:rPr>
            </w:pPr>
            <w:r w:rsidRPr="0080142F">
              <w:rPr>
                <w:rFonts w:ascii="Arial" w:hAnsi="Arial" w:cs="Arial"/>
                <w:sz w:val="22"/>
                <w:szCs w:val="22"/>
              </w:rPr>
              <w:t>8</w:t>
            </w:r>
          </w:p>
        </w:tc>
        <w:tc>
          <w:tcPr>
            <w:tcW w:w="1384" w:type="dxa"/>
          </w:tcPr>
          <w:p w14:paraId="2485BDBD"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09 03 *</w:t>
            </w:r>
            <w:r w:rsidRPr="0080142F">
              <w:rPr>
                <w:rFonts w:ascii="Arial" w:hAnsi="Arial" w:cs="Arial"/>
                <w:sz w:val="22"/>
                <w:szCs w:val="22"/>
                <w:vertAlign w:val="superscript"/>
              </w:rPr>
              <w:t>1</w:t>
            </w:r>
          </w:p>
        </w:tc>
        <w:tc>
          <w:tcPr>
            <w:tcW w:w="5910" w:type="dxa"/>
          </w:tcPr>
          <w:p w14:paraId="39CCC9D0"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Osady z dekarbonizacji wody </w:t>
            </w:r>
            <w:r w:rsidRPr="0080142F">
              <w:rPr>
                <w:rFonts w:ascii="Arial" w:hAnsi="Arial" w:cs="Arial"/>
                <w:vertAlign w:val="superscript"/>
              </w:rPr>
              <w:t>zał. nr 3</w:t>
            </w:r>
          </w:p>
        </w:tc>
        <w:tc>
          <w:tcPr>
            <w:tcW w:w="1134" w:type="dxa"/>
          </w:tcPr>
          <w:p w14:paraId="0066F55A" w14:textId="77777777" w:rsidR="000207C8" w:rsidRPr="0080142F" w:rsidRDefault="000207C8"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3DD16FFD" w14:textId="77777777" w:rsidTr="008A459D">
        <w:tc>
          <w:tcPr>
            <w:tcW w:w="518" w:type="dxa"/>
          </w:tcPr>
          <w:p w14:paraId="73F88778" w14:textId="77777777" w:rsidR="0031510E" w:rsidRPr="0080142F" w:rsidRDefault="0031510E" w:rsidP="006A3614">
            <w:pPr>
              <w:rPr>
                <w:rFonts w:ascii="Arial" w:hAnsi="Arial" w:cs="Arial"/>
                <w:sz w:val="22"/>
                <w:szCs w:val="22"/>
              </w:rPr>
            </w:pPr>
            <w:r w:rsidRPr="0080142F">
              <w:rPr>
                <w:rFonts w:ascii="Arial" w:hAnsi="Arial" w:cs="Arial"/>
                <w:sz w:val="22"/>
                <w:szCs w:val="22"/>
              </w:rPr>
              <w:t>9</w:t>
            </w:r>
          </w:p>
        </w:tc>
        <w:tc>
          <w:tcPr>
            <w:tcW w:w="1384" w:type="dxa"/>
          </w:tcPr>
          <w:p w14:paraId="2071ED03"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09 04 *</w:t>
            </w:r>
            <w:r w:rsidRPr="0080142F">
              <w:rPr>
                <w:rFonts w:ascii="Arial" w:hAnsi="Arial" w:cs="Arial"/>
                <w:sz w:val="22"/>
                <w:szCs w:val="22"/>
                <w:vertAlign w:val="superscript"/>
              </w:rPr>
              <w:t>1</w:t>
            </w:r>
          </w:p>
        </w:tc>
        <w:tc>
          <w:tcPr>
            <w:tcW w:w="5910" w:type="dxa"/>
          </w:tcPr>
          <w:p w14:paraId="4D9E6255"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Zużyty węgiel aktywny </w:t>
            </w:r>
            <w:r w:rsidRPr="0080142F">
              <w:rPr>
                <w:rFonts w:ascii="Arial" w:hAnsi="Arial" w:cs="Arial"/>
                <w:vertAlign w:val="superscript"/>
              </w:rPr>
              <w:t>zał. nr 3</w:t>
            </w:r>
          </w:p>
        </w:tc>
        <w:tc>
          <w:tcPr>
            <w:tcW w:w="1134" w:type="dxa"/>
          </w:tcPr>
          <w:p w14:paraId="502F3357" w14:textId="77777777" w:rsidR="009B34AA" w:rsidRPr="0080142F" w:rsidRDefault="009B34AA"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1B729E02" w14:textId="77777777" w:rsidTr="008A459D">
        <w:tc>
          <w:tcPr>
            <w:tcW w:w="518" w:type="dxa"/>
          </w:tcPr>
          <w:p w14:paraId="26C21F85" w14:textId="77777777" w:rsidR="0031510E" w:rsidRPr="0080142F" w:rsidRDefault="0031510E" w:rsidP="006A3614">
            <w:pPr>
              <w:rPr>
                <w:rFonts w:ascii="Arial" w:hAnsi="Arial" w:cs="Arial"/>
                <w:sz w:val="22"/>
                <w:szCs w:val="22"/>
              </w:rPr>
            </w:pPr>
            <w:r w:rsidRPr="0080142F">
              <w:rPr>
                <w:rFonts w:ascii="Arial" w:hAnsi="Arial" w:cs="Arial"/>
                <w:sz w:val="22"/>
                <w:szCs w:val="22"/>
              </w:rPr>
              <w:t>10</w:t>
            </w:r>
          </w:p>
        </w:tc>
        <w:tc>
          <w:tcPr>
            <w:tcW w:w="1384" w:type="dxa"/>
          </w:tcPr>
          <w:p w14:paraId="003FE64C"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09 05 *</w:t>
            </w:r>
            <w:r w:rsidRPr="0080142F">
              <w:rPr>
                <w:rFonts w:ascii="Arial" w:hAnsi="Arial" w:cs="Arial"/>
                <w:sz w:val="22"/>
                <w:szCs w:val="22"/>
                <w:vertAlign w:val="superscript"/>
              </w:rPr>
              <w:t>1</w:t>
            </w:r>
          </w:p>
        </w:tc>
        <w:tc>
          <w:tcPr>
            <w:tcW w:w="5910" w:type="dxa"/>
          </w:tcPr>
          <w:p w14:paraId="2E728ED5"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Nasycone lub zużyte żywice jonowymienne </w:t>
            </w:r>
            <w:r w:rsidRPr="0080142F">
              <w:rPr>
                <w:rFonts w:ascii="Arial" w:hAnsi="Arial" w:cs="Arial"/>
                <w:vertAlign w:val="superscript"/>
              </w:rPr>
              <w:t>zał. nr 3</w:t>
            </w:r>
          </w:p>
        </w:tc>
        <w:tc>
          <w:tcPr>
            <w:tcW w:w="1134" w:type="dxa"/>
          </w:tcPr>
          <w:p w14:paraId="7BDE5512" w14:textId="77777777" w:rsidR="009B34AA" w:rsidRPr="0080142F" w:rsidRDefault="009B34AA"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52CEF1F5" w14:textId="77777777" w:rsidTr="008A459D">
        <w:tc>
          <w:tcPr>
            <w:tcW w:w="518" w:type="dxa"/>
          </w:tcPr>
          <w:p w14:paraId="17247FFB" w14:textId="77777777" w:rsidR="0031510E" w:rsidRPr="0080142F" w:rsidRDefault="0031510E" w:rsidP="006A3614">
            <w:pPr>
              <w:rPr>
                <w:rFonts w:ascii="Arial" w:hAnsi="Arial" w:cs="Arial"/>
                <w:sz w:val="22"/>
                <w:szCs w:val="22"/>
              </w:rPr>
            </w:pPr>
            <w:r w:rsidRPr="0080142F">
              <w:rPr>
                <w:rFonts w:ascii="Arial" w:hAnsi="Arial" w:cs="Arial"/>
                <w:sz w:val="22"/>
                <w:szCs w:val="22"/>
              </w:rPr>
              <w:t>11</w:t>
            </w:r>
          </w:p>
        </w:tc>
        <w:tc>
          <w:tcPr>
            <w:tcW w:w="1384" w:type="dxa"/>
          </w:tcPr>
          <w:p w14:paraId="6E4E7E12"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09 06 *</w:t>
            </w:r>
            <w:r w:rsidRPr="0080142F">
              <w:rPr>
                <w:rFonts w:ascii="Arial" w:hAnsi="Arial" w:cs="Arial"/>
                <w:sz w:val="22"/>
                <w:szCs w:val="22"/>
                <w:vertAlign w:val="superscript"/>
              </w:rPr>
              <w:t>1</w:t>
            </w:r>
          </w:p>
        </w:tc>
        <w:tc>
          <w:tcPr>
            <w:tcW w:w="5910" w:type="dxa"/>
          </w:tcPr>
          <w:p w14:paraId="54477A17"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Roztwory i szlamy z regeneracji wymienników jonitowych </w:t>
            </w:r>
            <w:r w:rsidRPr="0080142F">
              <w:rPr>
                <w:rFonts w:ascii="Arial" w:hAnsi="Arial" w:cs="Arial"/>
                <w:vertAlign w:val="superscript"/>
              </w:rPr>
              <w:t>zał. nr 3</w:t>
            </w:r>
          </w:p>
        </w:tc>
        <w:tc>
          <w:tcPr>
            <w:tcW w:w="1134" w:type="dxa"/>
          </w:tcPr>
          <w:p w14:paraId="5523A071" w14:textId="77777777" w:rsidR="009B34AA" w:rsidRPr="0080142F" w:rsidRDefault="009B34AA"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61417FA2" w14:textId="77777777" w:rsidTr="008A459D">
        <w:tc>
          <w:tcPr>
            <w:tcW w:w="518" w:type="dxa"/>
          </w:tcPr>
          <w:p w14:paraId="682514D9" w14:textId="77777777" w:rsidR="0031510E" w:rsidRPr="0080142F" w:rsidRDefault="0031510E" w:rsidP="006A3614">
            <w:pPr>
              <w:rPr>
                <w:rFonts w:ascii="Arial" w:hAnsi="Arial" w:cs="Arial"/>
                <w:sz w:val="22"/>
                <w:szCs w:val="22"/>
              </w:rPr>
            </w:pPr>
            <w:r w:rsidRPr="0080142F">
              <w:rPr>
                <w:rFonts w:ascii="Arial" w:hAnsi="Arial" w:cs="Arial"/>
                <w:sz w:val="22"/>
                <w:szCs w:val="22"/>
              </w:rPr>
              <w:t>12</w:t>
            </w:r>
          </w:p>
        </w:tc>
        <w:tc>
          <w:tcPr>
            <w:tcW w:w="1384" w:type="dxa"/>
          </w:tcPr>
          <w:p w14:paraId="719DC8A8" w14:textId="77777777" w:rsidR="0031510E" w:rsidRPr="0080142F" w:rsidRDefault="0031510E" w:rsidP="006A3614">
            <w:pPr>
              <w:ind w:left="-66" w:right="-66"/>
              <w:rPr>
                <w:rFonts w:ascii="Arial" w:hAnsi="Arial" w:cs="Arial"/>
                <w:sz w:val="22"/>
                <w:szCs w:val="22"/>
              </w:rPr>
            </w:pPr>
            <w:r w:rsidRPr="0080142F">
              <w:rPr>
                <w:rFonts w:ascii="Arial" w:hAnsi="Arial" w:cs="Arial"/>
                <w:sz w:val="22"/>
                <w:szCs w:val="22"/>
              </w:rPr>
              <w:t>19 09 99 *</w:t>
            </w:r>
            <w:r w:rsidRPr="0080142F">
              <w:rPr>
                <w:rFonts w:ascii="Arial" w:hAnsi="Arial" w:cs="Arial"/>
                <w:sz w:val="22"/>
                <w:szCs w:val="22"/>
                <w:vertAlign w:val="superscript"/>
              </w:rPr>
              <w:t>1</w:t>
            </w:r>
          </w:p>
        </w:tc>
        <w:tc>
          <w:tcPr>
            <w:tcW w:w="5910" w:type="dxa"/>
          </w:tcPr>
          <w:p w14:paraId="4D27D096"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Inne niewymienione odpady </w:t>
            </w:r>
            <w:r w:rsidRPr="0080142F">
              <w:rPr>
                <w:rFonts w:ascii="Arial" w:hAnsi="Arial" w:cs="Arial"/>
                <w:vertAlign w:val="superscript"/>
              </w:rPr>
              <w:t>zał. nr 3</w:t>
            </w:r>
          </w:p>
        </w:tc>
        <w:tc>
          <w:tcPr>
            <w:tcW w:w="1134" w:type="dxa"/>
          </w:tcPr>
          <w:p w14:paraId="0B79F891" w14:textId="77777777" w:rsidR="009B34AA" w:rsidRPr="0080142F" w:rsidRDefault="009B34AA" w:rsidP="006A3614">
            <w:pPr>
              <w:jc w:val="center"/>
              <w:rPr>
                <w:rFonts w:ascii="Arial" w:hAnsi="Arial" w:cs="Arial"/>
                <w:strike/>
                <w:sz w:val="22"/>
                <w:szCs w:val="22"/>
              </w:rPr>
            </w:pPr>
            <w:r w:rsidRPr="0080142F">
              <w:rPr>
                <w:rFonts w:ascii="Arial" w:hAnsi="Arial" w:cs="Arial"/>
                <w:sz w:val="22"/>
                <w:szCs w:val="22"/>
              </w:rPr>
              <w:t>210</w:t>
            </w:r>
          </w:p>
        </w:tc>
      </w:tr>
      <w:tr w:rsidR="0031510E" w:rsidRPr="0080142F" w14:paraId="3D8CAA6F" w14:textId="77777777" w:rsidTr="008A459D">
        <w:tc>
          <w:tcPr>
            <w:tcW w:w="518" w:type="dxa"/>
          </w:tcPr>
          <w:p w14:paraId="28CA4318" w14:textId="77777777" w:rsidR="0031510E" w:rsidRPr="0080142F" w:rsidRDefault="0031510E" w:rsidP="006A3614">
            <w:pPr>
              <w:rPr>
                <w:rFonts w:ascii="Arial" w:hAnsi="Arial" w:cs="Arial"/>
                <w:sz w:val="22"/>
                <w:szCs w:val="22"/>
              </w:rPr>
            </w:pPr>
            <w:r w:rsidRPr="0080142F">
              <w:rPr>
                <w:rFonts w:ascii="Arial" w:hAnsi="Arial" w:cs="Arial"/>
                <w:sz w:val="22"/>
                <w:szCs w:val="22"/>
              </w:rPr>
              <w:t>13</w:t>
            </w:r>
          </w:p>
        </w:tc>
        <w:tc>
          <w:tcPr>
            <w:tcW w:w="1384" w:type="dxa"/>
          </w:tcPr>
          <w:p w14:paraId="727CB001" w14:textId="77777777" w:rsidR="0031510E" w:rsidRPr="0080142F" w:rsidRDefault="0031510E" w:rsidP="006A3614">
            <w:pPr>
              <w:ind w:left="-59" w:right="-66"/>
              <w:jc w:val="left"/>
              <w:rPr>
                <w:rFonts w:ascii="Arial" w:hAnsi="Arial" w:cs="Arial"/>
                <w:sz w:val="22"/>
                <w:szCs w:val="22"/>
              </w:rPr>
            </w:pPr>
            <w:r w:rsidRPr="0080142F">
              <w:rPr>
                <w:rFonts w:ascii="Arial" w:hAnsi="Arial" w:cs="Arial"/>
                <w:sz w:val="22"/>
                <w:szCs w:val="22"/>
              </w:rPr>
              <w:t xml:space="preserve"> ex </w:t>
            </w:r>
          </w:p>
          <w:p w14:paraId="347910B9" w14:textId="77777777" w:rsidR="0031510E" w:rsidRPr="0080142F" w:rsidRDefault="0031510E" w:rsidP="006A3614">
            <w:pPr>
              <w:ind w:left="-59" w:right="-66"/>
              <w:jc w:val="left"/>
              <w:rPr>
                <w:rFonts w:ascii="Arial" w:hAnsi="Arial" w:cs="Arial"/>
                <w:sz w:val="22"/>
                <w:szCs w:val="22"/>
                <w:vertAlign w:val="superscript"/>
              </w:rPr>
            </w:pPr>
            <w:r w:rsidRPr="0080142F">
              <w:rPr>
                <w:rFonts w:ascii="Arial" w:hAnsi="Arial" w:cs="Arial"/>
                <w:sz w:val="22"/>
                <w:szCs w:val="22"/>
              </w:rPr>
              <w:t>19 12 12</w:t>
            </w:r>
            <w:r w:rsidRPr="0080142F">
              <w:rPr>
                <w:rFonts w:ascii="Arial" w:hAnsi="Arial" w:cs="Arial"/>
                <w:sz w:val="22"/>
                <w:szCs w:val="22"/>
                <w:vertAlign w:val="superscript"/>
              </w:rPr>
              <w:t xml:space="preserve"> </w:t>
            </w:r>
            <w:r w:rsidRPr="0080142F">
              <w:rPr>
                <w:rFonts w:ascii="Arial" w:hAnsi="Arial" w:cs="Arial"/>
                <w:sz w:val="22"/>
                <w:szCs w:val="22"/>
              </w:rPr>
              <w:t>*</w:t>
            </w:r>
            <w:r w:rsidRPr="0080142F">
              <w:rPr>
                <w:rFonts w:ascii="Arial" w:hAnsi="Arial" w:cs="Arial"/>
                <w:sz w:val="22"/>
                <w:szCs w:val="22"/>
                <w:vertAlign w:val="superscript"/>
              </w:rPr>
              <w:t xml:space="preserve">1, *2, </w:t>
            </w:r>
          </w:p>
          <w:p w14:paraId="23835483" w14:textId="77777777" w:rsidR="0031510E" w:rsidRPr="0080142F" w:rsidRDefault="0031510E" w:rsidP="006A3614">
            <w:pPr>
              <w:ind w:left="-59" w:right="-66"/>
              <w:jc w:val="left"/>
              <w:rPr>
                <w:rFonts w:ascii="Arial" w:hAnsi="Arial" w:cs="Arial"/>
                <w:sz w:val="22"/>
                <w:szCs w:val="22"/>
              </w:rPr>
            </w:pPr>
          </w:p>
        </w:tc>
        <w:tc>
          <w:tcPr>
            <w:tcW w:w="5910" w:type="dxa"/>
          </w:tcPr>
          <w:p w14:paraId="004DEE20"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Inne odpady (w tym zmieszane substancje i przedmioty) </w:t>
            </w:r>
            <w:r w:rsidR="009B34AA" w:rsidRPr="0080142F">
              <w:rPr>
                <w:rFonts w:ascii="Arial" w:hAnsi="Arial" w:cs="Arial"/>
                <w:sz w:val="22"/>
                <w:szCs w:val="22"/>
              </w:rPr>
              <w:br/>
            </w:r>
            <w:r w:rsidRPr="0080142F">
              <w:rPr>
                <w:rFonts w:ascii="Arial" w:hAnsi="Arial" w:cs="Arial"/>
                <w:sz w:val="22"/>
                <w:szCs w:val="22"/>
              </w:rPr>
              <w:t xml:space="preserve">z mechanicznej obróbki odpadów inne niż wymienione </w:t>
            </w:r>
            <w:r w:rsidR="009B34AA" w:rsidRPr="0080142F">
              <w:rPr>
                <w:rFonts w:ascii="Arial" w:hAnsi="Arial" w:cs="Arial"/>
                <w:sz w:val="22"/>
                <w:szCs w:val="22"/>
              </w:rPr>
              <w:br/>
            </w:r>
            <w:r w:rsidRPr="0080142F">
              <w:rPr>
                <w:rFonts w:ascii="Arial" w:hAnsi="Arial" w:cs="Arial"/>
                <w:sz w:val="22"/>
                <w:szCs w:val="22"/>
              </w:rPr>
              <w:t xml:space="preserve">w 19 12 11: </w:t>
            </w:r>
            <w:r w:rsidRPr="0080142F">
              <w:rPr>
                <w:rFonts w:ascii="Arial" w:hAnsi="Arial" w:cs="Arial"/>
                <w:vertAlign w:val="superscript"/>
              </w:rPr>
              <w:t>zał. nr 3, zał. nr 4</w:t>
            </w:r>
          </w:p>
          <w:p w14:paraId="48B4EE82" w14:textId="77777777" w:rsidR="0031510E" w:rsidRPr="0080142F" w:rsidRDefault="0031510E" w:rsidP="006A3614">
            <w:pPr>
              <w:ind w:left="-17"/>
              <w:rPr>
                <w:rFonts w:ascii="Arial" w:hAnsi="Arial" w:cs="Arial"/>
                <w:sz w:val="22"/>
                <w:szCs w:val="22"/>
              </w:rPr>
            </w:pPr>
            <w:r w:rsidRPr="0080142F">
              <w:rPr>
                <w:rFonts w:ascii="Arial" w:hAnsi="Arial" w:cs="Arial"/>
                <w:sz w:val="22"/>
                <w:szCs w:val="22"/>
              </w:rPr>
              <w:t>– frakcja pow. 80 mm, pozostałość z procesu</w:t>
            </w:r>
            <w:r w:rsidRPr="0080142F">
              <w:rPr>
                <w:rFonts w:ascii="Arial" w:hAnsi="Arial" w:cs="Arial"/>
                <w:sz w:val="22"/>
                <w:szCs w:val="22"/>
              </w:rPr>
              <w:br/>
              <w:t xml:space="preserve"> sortowania zmieszanych odpadów komunalnych pozbawiona będzie frakcji nadających się do wykorzystania materiałowego lub energetycznego i frakcji, które można unieszkodliwić w inny sposób, </w:t>
            </w:r>
          </w:p>
          <w:p w14:paraId="602EC37F" w14:textId="77777777" w:rsidR="0031510E" w:rsidRPr="0080142F" w:rsidRDefault="0031510E" w:rsidP="006A3614">
            <w:pPr>
              <w:rPr>
                <w:rFonts w:ascii="Arial" w:hAnsi="Arial" w:cs="Arial"/>
                <w:sz w:val="22"/>
                <w:szCs w:val="22"/>
              </w:rPr>
            </w:pPr>
            <w:r w:rsidRPr="0080142F">
              <w:rPr>
                <w:rFonts w:ascii="Arial" w:hAnsi="Arial" w:cs="Arial"/>
                <w:sz w:val="22"/>
                <w:szCs w:val="22"/>
              </w:rPr>
              <w:lastRenderedPageBreak/>
              <w:t>- odpady o kodzie 19 12 12 pochodzące z przetwarzania innych odpadów niż zmieszane odpady komunalne.</w:t>
            </w:r>
          </w:p>
        </w:tc>
        <w:tc>
          <w:tcPr>
            <w:tcW w:w="1134" w:type="dxa"/>
          </w:tcPr>
          <w:p w14:paraId="7D0ED84B" w14:textId="77777777" w:rsidR="009B34AA" w:rsidRPr="0080142F" w:rsidRDefault="009B34AA" w:rsidP="006A3614">
            <w:pPr>
              <w:jc w:val="center"/>
              <w:rPr>
                <w:rFonts w:ascii="Arial" w:hAnsi="Arial" w:cs="Arial"/>
                <w:sz w:val="22"/>
                <w:szCs w:val="22"/>
              </w:rPr>
            </w:pPr>
            <w:r w:rsidRPr="0080142F">
              <w:rPr>
                <w:rFonts w:ascii="Arial" w:hAnsi="Arial" w:cs="Arial"/>
                <w:sz w:val="22"/>
                <w:szCs w:val="22"/>
              </w:rPr>
              <w:lastRenderedPageBreak/>
              <w:t>42 000</w:t>
            </w:r>
          </w:p>
        </w:tc>
      </w:tr>
      <w:tr w:rsidR="0031510E" w:rsidRPr="0080142F" w14:paraId="2251F93A" w14:textId="77777777" w:rsidTr="008A459D">
        <w:tc>
          <w:tcPr>
            <w:tcW w:w="518" w:type="dxa"/>
            <w:tcBorders>
              <w:top w:val="single" w:sz="4" w:space="0" w:color="auto"/>
              <w:left w:val="single" w:sz="4" w:space="0" w:color="auto"/>
              <w:bottom w:val="single" w:sz="4" w:space="0" w:color="auto"/>
              <w:right w:val="single" w:sz="4" w:space="0" w:color="auto"/>
            </w:tcBorders>
          </w:tcPr>
          <w:p w14:paraId="58734175" w14:textId="77777777" w:rsidR="0031510E" w:rsidRPr="0080142F" w:rsidRDefault="0031510E" w:rsidP="006A3614">
            <w:pPr>
              <w:rPr>
                <w:rFonts w:ascii="Arial" w:hAnsi="Arial" w:cs="Arial"/>
                <w:sz w:val="22"/>
                <w:szCs w:val="22"/>
              </w:rPr>
            </w:pPr>
            <w:r w:rsidRPr="0080142F">
              <w:rPr>
                <w:rFonts w:ascii="Arial" w:hAnsi="Arial" w:cs="Arial"/>
                <w:sz w:val="22"/>
                <w:szCs w:val="22"/>
              </w:rPr>
              <w:t>14</w:t>
            </w:r>
          </w:p>
        </w:tc>
        <w:tc>
          <w:tcPr>
            <w:tcW w:w="1384" w:type="dxa"/>
            <w:tcBorders>
              <w:top w:val="single" w:sz="4" w:space="0" w:color="auto"/>
              <w:left w:val="single" w:sz="4" w:space="0" w:color="auto"/>
              <w:bottom w:val="single" w:sz="4" w:space="0" w:color="auto"/>
              <w:right w:val="single" w:sz="4" w:space="0" w:color="auto"/>
            </w:tcBorders>
          </w:tcPr>
          <w:p w14:paraId="58A31D3D" w14:textId="77777777" w:rsidR="0031510E" w:rsidRPr="0080142F" w:rsidRDefault="0031510E" w:rsidP="006A3614">
            <w:pPr>
              <w:ind w:right="-66"/>
              <w:rPr>
                <w:rFonts w:ascii="Arial" w:hAnsi="Arial" w:cs="Arial"/>
                <w:sz w:val="22"/>
                <w:szCs w:val="22"/>
              </w:rPr>
            </w:pPr>
            <w:r w:rsidRPr="0080142F">
              <w:rPr>
                <w:rFonts w:ascii="Arial" w:hAnsi="Arial" w:cs="Arial"/>
                <w:sz w:val="22"/>
                <w:szCs w:val="22"/>
              </w:rPr>
              <w:t xml:space="preserve">20 02 03 </w:t>
            </w:r>
            <w:r w:rsidRPr="0080142F">
              <w:rPr>
                <w:rFonts w:ascii="Arial" w:hAnsi="Arial" w:cs="Arial"/>
                <w:sz w:val="22"/>
                <w:szCs w:val="22"/>
                <w:vertAlign w:val="superscript"/>
              </w:rPr>
              <w:t>*2</w:t>
            </w:r>
          </w:p>
        </w:tc>
        <w:tc>
          <w:tcPr>
            <w:tcW w:w="5910" w:type="dxa"/>
            <w:tcBorders>
              <w:top w:val="single" w:sz="4" w:space="0" w:color="auto"/>
              <w:left w:val="single" w:sz="4" w:space="0" w:color="auto"/>
              <w:bottom w:val="single" w:sz="4" w:space="0" w:color="auto"/>
              <w:right w:val="single" w:sz="4" w:space="0" w:color="auto"/>
            </w:tcBorders>
          </w:tcPr>
          <w:p w14:paraId="04A5910B"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Inne odpady nieulegające biodegradacji </w:t>
            </w:r>
            <w:r w:rsidRPr="0080142F">
              <w:rPr>
                <w:rFonts w:ascii="Arial" w:hAnsi="Arial" w:cs="Arial"/>
                <w:vertAlign w:val="superscript"/>
              </w:rPr>
              <w:t>zał. nr 4</w:t>
            </w:r>
          </w:p>
        </w:tc>
        <w:tc>
          <w:tcPr>
            <w:tcW w:w="1134" w:type="dxa"/>
            <w:tcBorders>
              <w:top w:val="single" w:sz="4" w:space="0" w:color="auto"/>
              <w:left w:val="single" w:sz="4" w:space="0" w:color="auto"/>
              <w:bottom w:val="single" w:sz="4" w:space="0" w:color="auto"/>
              <w:right w:val="single" w:sz="4" w:space="0" w:color="auto"/>
            </w:tcBorders>
          </w:tcPr>
          <w:p w14:paraId="5EBA0B57" w14:textId="77777777" w:rsidR="009B34AA" w:rsidRPr="0080142F" w:rsidRDefault="009B34AA" w:rsidP="006A3614">
            <w:pPr>
              <w:jc w:val="center"/>
              <w:rPr>
                <w:rFonts w:ascii="Arial" w:hAnsi="Arial" w:cs="Arial"/>
                <w:sz w:val="22"/>
                <w:szCs w:val="22"/>
              </w:rPr>
            </w:pPr>
            <w:r w:rsidRPr="0080142F">
              <w:rPr>
                <w:rFonts w:ascii="Arial" w:hAnsi="Arial" w:cs="Arial"/>
                <w:sz w:val="22"/>
                <w:szCs w:val="22"/>
              </w:rPr>
              <w:t>4 200</w:t>
            </w:r>
          </w:p>
        </w:tc>
      </w:tr>
      <w:tr w:rsidR="0031510E" w:rsidRPr="0080142F" w14:paraId="33ACF456" w14:textId="77777777" w:rsidTr="008A459D">
        <w:tc>
          <w:tcPr>
            <w:tcW w:w="518" w:type="dxa"/>
            <w:tcBorders>
              <w:top w:val="single" w:sz="4" w:space="0" w:color="auto"/>
              <w:left w:val="single" w:sz="4" w:space="0" w:color="auto"/>
              <w:bottom w:val="single" w:sz="4" w:space="0" w:color="auto"/>
              <w:right w:val="single" w:sz="4" w:space="0" w:color="auto"/>
            </w:tcBorders>
          </w:tcPr>
          <w:p w14:paraId="3DD2D9C5" w14:textId="77777777" w:rsidR="0031510E" w:rsidRPr="0080142F" w:rsidRDefault="0031510E" w:rsidP="006A3614">
            <w:pPr>
              <w:rPr>
                <w:rFonts w:ascii="Arial" w:hAnsi="Arial" w:cs="Arial"/>
                <w:sz w:val="22"/>
                <w:szCs w:val="22"/>
              </w:rPr>
            </w:pPr>
            <w:r w:rsidRPr="0080142F">
              <w:rPr>
                <w:rFonts w:ascii="Arial" w:hAnsi="Arial" w:cs="Arial"/>
                <w:sz w:val="22"/>
                <w:szCs w:val="22"/>
              </w:rPr>
              <w:t>15</w:t>
            </w:r>
          </w:p>
        </w:tc>
        <w:tc>
          <w:tcPr>
            <w:tcW w:w="1384" w:type="dxa"/>
            <w:tcBorders>
              <w:top w:val="single" w:sz="4" w:space="0" w:color="auto"/>
              <w:left w:val="single" w:sz="4" w:space="0" w:color="auto"/>
              <w:bottom w:val="single" w:sz="4" w:space="0" w:color="auto"/>
              <w:right w:val="single" w:sz="4" w:space="0" w:color="auto"/>
            </w:tcBorders>
          </w:tcPr>
          <w:p w14:paraId="5CF94124" w14:textId="77777777" w:rsidR="0031510E" w:rsidRPr="0080142F" w:rsidRDefault="0031510E" w:rsidP="006A3614">
            <w:pPr>
              <w:ind w:left="-59" w:right="-66"/>
              <w:rPr>
                <w:rFonts w:ascii="Arial" w:hAnsi="Arial" w:cs="Arial"/>
                <w:sz w:val="22"/>
                <w:szCs w:val="22"/>
              </w:rPr>
            </w:pPr>
            <w:r w:rsidRPr="0080142F">
              <w:rPr>
                <w:rFonts w:ascii="Arial" w:hAnsi="Arial" w:cs="Arial"/>
                <w:sz w:val="22"/>
                <w:szCs w:val="22"/>
              </w:rPr>
              <w:t xml:space="preserve">ex </w:t>
            </w:r>
          </w:p>
          <w:p w14:paraId="6144F577" w14:textId="77777777" w:rsidR="0031510E" w:rsidRPr="0080142F" w:rsidRDefault="0031510E" w:rsidP="006A3614">
            <w:pPr>
              <w:ind w:left="-59" w:right="-66"/>
              <w:rPr>
                <w:rFonts w:ascii="Arial" w:hAnsi="Arial" w:cs="Arial"/>
                <w:sz w:val="22"/>
                <w:szCs w:val="22"/>
              </w:rPr>
            </w:pPr>
            <w:r w:rsidRPr="0080142F">
              <w:rPr>
                <w:rFonts w:ascii="Arial" w:hAnsi="Arial" w:cs="Arial"/>
                <w:sz w:val="22"/>
                <w:szCs w:val="22"/>
              </w:rPr>
              <w:t>20 03 02 *</w:t>
            </w:r>
            <w:r w:rsidRPr="0080142F">
              <w:rPr>
                <w:rFonts w:ascii="Arial" w:hAnsi="Arial" w:cs="Arial"/>
                <w:sz w:val="22"/>
                <w:szCs w:val="22"/>
                <w:vertAlign w:val="superscript"/>
              </w:rPr>
              <w:t>1 *2</w:t>
            </w:r>
          </w:p>
        </w:tc>
        <w:tc>
          <w:tcPr>
            <w:tcW w:w="5910" w:type="dxa"/>
            <w:tcBorders>
              <w:top w:val="single" w:sz="4" w:space="0" w:color="auto"/>
              <w:left w:val="single" w:sz="4" w:space="0" w:color="auto"/>
              <w:bottom w:val="single" w:sz="4" w:space="0" w:color="auto"/>
              <w:right w:val="single" w:sz="4" w:space="0" w:color="auto"/>
            </w:tcBorders>
          </w:tcPr>
          <w:p w14:paraId="2D89CBF2" w14:textId="77777777" w:rsidR="0031510E" w:rsidRPr="0080142F" w:rsidRDefault="0031510E" w:rsidP="006A3614">
            <w:pPr>
              <w:rPr>
                <w:rFonts w:ascii="Arial" w:hAnsi="Arial" w:cs="Arial"/>
                <w:sz w:val="22"/>
                <w:szCs w:val="22"/>
              </w:rPr>
            </w:pPr>
            <w:r w:rsidRPr="0080142F">
              <w:rPr>
                <w:rFonts w:ascii="Arial" w:hAnsi="Arial" w:cs="Arial"/>
                <w:sz w:val="22"/>
                <w:szCs w:val="22"/>
              </w:rPr>
              <w:t>Odpady z targowisk (zmieszane odpady z targowisk)</w:t>
            </w:r>
            <w:r w:rsidR="001446DB" w:rsidRPr="0080142F">
              <w:rPr>
                <w:rFonts w:ascii="Arial" w:hAnsi="Arial" w:cs="Arial"/>
                <w:sz w:val="22"/>
                <w:szCs w:val="22"/>
              </w:rPr>
              <w:t xml:space="preserve"> </w:t>
            </w:r>
            <w:r w:rsidRPr="0080142F">
              <w:rPr>
                <w:rFonts w:ascii="Arial" w:hAnsi="Arial" w:cs="Arial"/>
                <w:vertAlign w:val="superscript"/>
              </w:rPr>
              <w:t xml:space="preserve">zał. </w:t>
            </w:r>
            <w:r w:rsidR="001446DB" w:rsidRPr="0080142F">
              <w:rPr>
                <w:rFonts w:ascii="Arial" w:hAnsi="Arial" w:cs="Arial"/>
                <w:vertAlign w:val="superscript"/>
              </w:rPr>
              <w:br/>
            </w:r>
            <w:r w:rsidRPr="0080142F">
              <w:rPr>
                <w:rFonts w:ascii="Arial" w:hAnsi="Arial" w:cs="Arial"/>
                <w:vertAlign w:val="superscript"/>
              </w:rPr>
              <w:t>nr 4</w:t>
            </w:r>
          </w:p>
        </w:tc>
        <w:tc>
          <w:tcPr>
            <w:tcW w:w="1134" w:type="dxa"/>
            <w:tcBorders>
              <w:top w:val="single" w:sz="4" w:space="0" w:color="auto"/>
              <w:left w:val="single" w:sz="4" w:space="0" w:color="auto"/>
              <w:bottom w:val="single" w:sz="4" w:space="0" w:color="auto"/>
              <w:right w:val="single" w:sz="4" w:space="0" w:color="auto"/>
            </w:tcBorders>
          </w:tcPr>
          <w:p w14:paraId="1A61C41B" w14:textId="77777777" w:rsidR="009B34AA" w:rsidRPr="0080142F" w:rsidRDefault="009B34AA" w:rsidP="006A3614">
            <w:pPr>
              <w:jc w:val="center"/>
              <w:rPr>
                <w:rFonts w:ascii="Arial" w:hAnsi="Arial" w:cs="Arial"/>
                <w:sz w:val="22"/>
                <w:szCs w:val="22"/>
              </w:rPr>
            </w:pPr>
            <w:r w:rsidRPr="0080142F">
              <w:rPr>
                <w:rFonts w:ascii="Arial" w:hAnsi="Arial" w:cs="Arial"/>
                <w:sz w:val="22"/>
                <w:szCs w:val="22"/>
              </w:rPr>
              <w:t>500</w:t>
            </w:r>
          </w:p>
        </w:tc>
      </w:tr>
      <w:tr w:rsidR="0031510E" w:rsidRPr="0080142F" w14:paraId="11587448" w14:textId="77777777" w:rsidTr="008A459D">
        <w:tc>
          <w:tcPr>
            <w:tcW w:w="518" w:type="dxa"/>
            <w:tcBorders>
              <w:top w:val="single" w:sz="4" w:space="0" w:color="auto"/>
              <w:left w:val="single" w:sz="4" w:space="0" w:color="auto"/>
              <w:bottom w:val="single" w:sz="4" w:space="0" w:color="auto"/>
              <w:right w:val="single" w:sz="4" w:space="0" w:color="auto"/>
            </w:tcBorders>
          </w:tcPr>
          <w:p w14:paraId="0D264762" w14:textId="77777777" w:rsidR="0031510E" w:rsidRPr="0080142F" w:rsidRDefault="0031510E" w:rsidP="006A3614">
            <w:pPr>
              <w:rPr>
                <w:rFonts w:ascii="Arial" w:hAnsi="Arial" w:cs="Arial"/>
                <w:sz w:val="22"/>
                <w:szCs w:val="22"/>
              </w:rPr>
            </w:pPr>
            <w:r w:rsidRPr="0080142F">
              <w:rPr>
                <w:rFonts w:ascii="Arial" w:hAnsi="Arial" w:cs="Arial"/>
                <w:sz w:val="22"/>
                <w:szCs w:val="22"/>
              </w:rPr>
              <w:t>16</w:t>
            </w:r>
          </w:p>
        </w:tc>
        <w:tc>
          <w:tcPr>
            <w:tcW w:w="1384" w:type="dxa"/>
            <w:tcBorders>
              <w:top w:val="single" w:sz="4" w:space="0" w:color="auto"/>
              <w:left w:val="single" w:sz="4" w:space="0" w:color="auto"/>
              <w:bottom w:val="single" w:sz="4" w:space="0" w:color="auto"/>
              <w:right w:val="single" w:sz="4" w:space="0" w:color="auto"/>
            </w:tcBorders>
          </w:tcPr>
          <w:p w14:paraId="108D40AA" w14:textId="77777777" w:rsidR="0031510E" w:rsidRPr="0080142F" w:rsidRDefault="0031510E" w:rsidP="006A3614">
            <w:pPr>
              <w:ind w:right="-66"/>
              <w:rPr>
                <w:rFonts w:ascii="Arial" w:hAnsi="Arial" w:cs="Arial"/>
                <w:sz w:val="22"/>
                <w:szCs w:val="22"/>
              </w:rPr>
            </w:pPr>
            <w:r w:rsidRPr="0080142F">
              <w:rPr>
                <w:rFonts w:ascii="Arial" w:hAnsi="Arial" w:cs="Arial"/>
                <w:sz w:val="22"/>
                <w:szCs w:val="22"/>
              </w:rPr>
              <w:t xml:space="preserve">20 03 03 </w:t>
            </w:r>
            <w:r w:rsidRPr="0080142F">
              <w:rPr>
                <w:rFonts w:ascii="Arial" w:hAnsi="Arial" w:cs="Arial"/>
                <w:sz w:val="22"/>
                <w:szCs w:val="22"/>
                <w:vertAlign w:val="superscript"/>
              </w:rPr>
              <w:t>*2</w:t>
            </w:r>
          </w:p>
        </w:tc>
        <w:tc>
          <w:tcPr>
            <w:tcW w:w="5910" w:type="dxa"/>
            <w:tcBorders>
              <w:top w:val="single" w:sz="4" w:space="0" w:color="auto"/>
              <w:left w:val="single" w:sz="4" w:space="0" w:color="auto"/>
              <w:bottom w:val="single" w:sz="4" w:space="0" w:color="auto"/>
              <w:right w:val="single" w:sz="4" w:space="0" w:color="auto"/>
            </w:tcBorders>
          </w:tcPr>
          <w:p w14:paraId="15F666DE"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Odpady z czyszczenia ulic i placów </w:t>
            </w:r>
            <w:r w:rsidRPr="0080142F">
              <w:rPr>
                <w:rFonts w:ascii="Arial" w:hAnsi="Arial" w:cs="Arial"/>
                <w:vertAlign w:val="superscript"/>
              </w:rPr>
              <w:t>zał. nr 4</w:t>
            </w:r>
          </w:p>
        </w:tc>
        <w:tc>
          <w:tcPr>
            <w:tcW w:w="1134" w:type="dxa"/>
            <w:tcBorders>
              <w:top w:val="single" w:sz="4" w:space="0" w:color="auto"/>
              <w:left w:val="single" w:sz="4" w:space="0" w:color="auto"/>
              <w:bottom w:val="single" w:sz="4" w:space="0" w:color="auto"/>
              <w:right w:val="single" w:sz="4" w:space="0" w:color="auto"/>
            </w:tcBorders>
          </w:tcPr>
          <w:p w14:paraId="28D51377" w14:textId="77777777" w:rsidR="009B34AA" w:rsidRPr="0080142F" w:rsidRDefault="009B34AA" w:rsidP="006A3614">
            <w:pPr>
              <w:jc w:val="center"/>
              <w:rPr>
                <w:rFonts w:ascii="Arial" w:hAnsi="Arial" w:cs="Arial"/>
                <w:sz w:val="22"/>
                <w:szCs w:val="22"/>
              </w:rPr>
            </w:pPr>
            <w:r w:rsidRPr="0080142F">
              <w:rPr>
                <w:rFonts w:ascii="Arial" w:hAnsi="Arial" w:cs="Arial"/>
                <w:sz w:val="22"/>
                <w:szCs w:val="22"/>
              </w:rPr>
              <w:t>2 100</w:t>
            </w:r>
          </w:p>
        </w:tc>
      </w:tr>
      <w:tr w:rsidR="0031510E" w:rsidRPr="0080142F" w14:paraId="00A83CDE" w14:textId="77777777" w:rsidTr="008A459D">
        <w:tc>
          <w:tcPr>
            <w:tcW w:w="518" w:type="dxa"/>
            <w:tcBorders>
              <w:top w:val="single" w:sz="4" w:space="0" w:color="auto"/>
              <w:left w:val="single" w:sz="4" w:space="0" w:color="auto"/>
              <w:bottom w:val="single" w:sz="4" w:space="0" w:color="auto"/>
              <w:right w:val="single" w:sz="4" w:space="0" w:color="auto"/>
            </w:tcBorders>
          </w:tcPr>
          <w:p w14:paraId="09719C8A" w14:textId="77777777" w:rsidR="0031510E" w:rsidRPr="0080142F" w:rsidRDefault="0031510E" w:rsidP="006A3614">
            <w:pPr>
              <w:rPr>
                <w:rFonts w:ascii="Arial" w:hAnsi="Arial" w:cs="Arial"/>
                <w:sz w:val="22"/>
                <w:szCs w:val="22"/>
              </w:rPr>
            </w:pPr>
            <w:r w:rsidRPr="0080142F">
              <w:rPr>
                <w:rFonts w:ascii="Arial" w:hAnsi="Arial" w:cs="Arial"/>
                <w:sz w:val="22"/>
                <w:szCs w:val="22"/>
              </w:rPr>
              <w:t>17</w:t>
            </w:r>
          </w:p>
        </w:tc>
        <w:tc>
          <w:tcPr>
            <w:tcW w:w="1384" w:type="dxa"/>
            <w:tcBorders>
              <w:top w:val="single" w:sz="4" w:space="0" w:color="auto"/>
              <w:left w:val="single" w:sz="4" w:space="0" w:color="auto"/>
              <w:bottom w:val="single" w:sz="4" w:space="0" w:color="auto"/>
              <w:right w:val="single" w:sz="4" w:space="0" w:color="auto"/>
            </w:tcBorders>
          </w:tcPr>
          <w:p w14:paraId="668F1E51" w14:textId="77777777" w:rsidR="0031510E" w:rsidRPr="0080142F" w:rsidRDefault="0031510E" w:rsidP="006A3614">
            <w:pPr>
              <w:ind w:right="-66"/>
              <w:rPr>
                <w:rFonts w:ascii="Arial" w:hAnsi="Arial" w:cs="Arial"/>
                <w:sz w:val="22"/>
                <w:szCs w:val="22"/>
              </w:rPr>
            </w:pPr>
            <w:r w:rsidRPr="0080142F">
              <w:rPr>
                <w:rFonts w:ascii="Arial" w:hAnsi="Arial" w:cs="Arial"/>
                <w:sz w:val="22"/>
                <w:szCs w:val="22"/>
              </w:rPr>
              <w:t xml:space="preserve">20 03 04 </w:t>
            </w:r>
            <w:r w:rsidRPr="0080142F">
              <w:rPr>
                <w:rFonts w:ascii="Arial" w:hAnsi="Arial" w:cs="Arial"/>
                <w:sz w:val="22"/>
                <w:szCs w:val="22"/>
                <w:vertAlign w:val="superscript"/>
              </w:rPr>
              <w:t>*2</w:t>
            </w:r>
          </w:p>
        </w:tc>
        <w:tc>
          <w:tcPr>
            <w:tcW w:w="5910" w:type="dxa"/>
            <w:tcBorders>
              <w:top w:val="single" w:sz="4" w:space="0" w:color="auto"/>
              <w:left w:val="single" w:sz="4" w:space="0" w:color="auto"/>
              <w:bottom w:val="single" w:sz="4" w:space="0" w:color="auto"/>
              <w:right w:val="single" w:sz="4" w:space="0" w:color="auto"/>
            </w:tcBorders>
          </w:tcPr>
          <w:p w14:paraId="1B8AEE82"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Szlamy ze zbiorników bezodpływowych służących do gromadzenia nieczystości </w:t>
            </w:r>
            <w:r w:rsidRPr="0080142F">
              <w:rPr>
                <w:rFonts w:ascii="Arial" w:hAnsi="Arial" w:cs="Arial"/>
                <w:vertAlign w:val="superscript"/>
              </w:rPr>
              <w:t>zał. nr 4</w:t>
            </w:r>
          </w:p>
        </w:tc>
        <w:tc>
          <w:tcPr>
            <w:tcW w:w="1134" w:type="dxa"/>
            <w:tcBorders>
              <w:top w:val="single" w:sz="4" w:space="0" w:color="auto"/>
              <w:left w:val="single" w:sz="4" w:space="0" w:color="auto"/>
              <w:bottom w:val="single" w:sz="4" w:space="0" w:color="auto"/>
              <w:right w:val="single" w:sz="4" w:space="0" w:color="auto"/>
            </w:tcBorders>
          </w:tcPr>
          <w:p w14:paraId="3BECA5FA" w14:textId="77777777" w:rsidR="009B34AA" w:rsidRPr="0080142F" w:rsidRDefault="009B34AA" w:rsidP="006A3614">
            <w:pPr>
              <w:jc w:val="center"/>
              <w:rPr>
                <w:rFonts w:ascii="Arial" w:hAnsi="Arial" w:cs="Arial"/>
                <w:strike/>
                <w:sz w:val="22"/>
                <w:szCs w:val="22"/>
              </w:rPr>
            </w:pPr>
            <w:r w:rsidRPr="0080142F">
              <w:rPr>
                <w:rFonts w:ascii="Arial" w:hAnsi="Arial" w:cs="Arial"/>
                <w:sz w:val="22"/>
                <w:szCs w:val="22"/>
              </w:rPr>
              <w:t>2 100</w:t>
            </w:r>
          </w:p>
        </w:tc>
      </w:tr>
      <w:tr w:rsidR="0031510E" w:rsidRPr="0080142F" w14:paraId="61BB69B8" w14:textId="77777777" w:rsidTr="008A459D">
        <w:tc>
          <w:tcPr>
            <w:tcW w:w="518" w:type="dxa"/>
            <w:tcBorders>
              <w:top w:val="single" w:sz="4" w:space="0" w:color="auto"/>
              <w:left w:val="single" w:sz="4" w:space="0" w:color="auto"/>
              <w:bottom w:val="single" w:sz="4" w:space="0" w:color="auto"/>
              <w:right w:val="single" w:sz="4" w:space="0" w:color="auto"/>
            </w:tcBorders>
          </w:tcPr>
          <w:p w14:paraId="5133CA58" w14:textId="77777777" w:rsidR="0031510E" w:rsidRPr="0080142F" w:rsidRDefault="0031510E" w:rsidP="006A3614">
            <w:pPr>
              <w:rPr>
                <w:rFonts w:ascii="Arial" w:hAnsi="Arial" w:cs="Arial"/>
                <w:sz w:val="22"/>
                <w:szCs w:val="22"/>
              </w:rPr>
            </w:pPr>
            <w:r w:rsidRPr="0080142F">
              <w:rPr>
                <w:rFonts w:ascii="Arial" w:hAnsi="Arial" w:cs="Arial"/>
                <w:sz w:val="22"/>
                <w:szCs w:val="22"/>
              </w:rPr>
              <w:t>18</w:t>
            </w:r>
          </w:p>
        </w:tc>
        <w:tc>
          <w:tcPr>
            <w:tcW w:w="1384" w:type="dxa"/>
            <w:tcBorders>
              <w:top w:val="single" w:sz="4" w:space="0" w:color="auto"/>
              <w:left w:val="single" w:sz="4" w:space="0" w:color="auto"/>
              <w:bottom w:val="single" w:sz="4" w:space="0" w:color="auto"/>
              <w:right w:val="single" w:sz="4" w:space="0" w:color="auto"/>
            </w:tcBorders>
          </w:tcPr>
          <w:p w14:paraId="4AE66690" w14:textId="77777777" w:rsidR="0031510E" w:rsidRPr="0080142F" w:rsidRDefault="0031510E" w:rsidP="006A3614">
            <w:pPr>
              <w:ind w:right="-66"/>
              <w:rPr>
                <w:rFonts w:ascii="Arial" w:hAnsi="Arial" w:cs="Arial"/>
                <w:sz w:val="22"/>
                <w:szCs w:val="22"/>
              </w:rPr>
            </w:pPr>
            <w:r w:rsidRPr="0080142F">
              <w:rPr>
                <w:rFonts w:ascii="Arial" w:hAnsi="Arial" w:cs="Arial"/>
                <w:sz w:val="22"/>
                <w:szCs w:val="22"/>
              </w:rPr>
              <w:t xml:space="preserve">20 03 06 </w:t>
            </w:r>
            <w:r w:rsidRPr="0080142F">
              <w:rPr>
                <w:rFonts w:ascii="Arial" w:hAnsi="Arial" w:cs="Arial"/>
                <w:sz w:val="22"/>
                <w:szCs w:val="22"/>
                <w:vertAlign w:val="superscript"/>
              </w:rPr>
              <w:t>*2</w:t>
            </w:r>
          </w:p>
        </w:tc>
        <w:tc>
          <w:tcPr>
            <w:tcW w:w="5910" w:type="dxa"/>
            <w:tcBorders>
              <w:top w:val="single" w:sz="4" w:space="0" w:color="auto"/>
              <w:left w:val="single" w:sz="4" w:space="0" w:color="auto"/>
              <w:bottom w:val="single" w:sz="4" w:space="0" w:color="auto"/>
              <w:right w:val="single" w:sz="4" w:space="0" w:color="auto"/>
            </w:tcBorders>
          </w:tcPr>
          <w:p w14:paraId="03F98A64"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Odpady ze studzienek kanalizacyjnych </w:t>
            </w:r>
            <w:r w:rsidRPr="0080142F">
              <w:rPr>
                <w:rFonts w:ascii="Arial" w:hAnsi="Arial" w:cs="Arial"/>
                <w:vertAlign w:val="superscript"/>
              </w:rPr>
              <w:t>zał. nr 4</w:t>
            </w:r>
          </w:p>
        </w:tc>
        <w:tc>
          <w:tcPr>
            <w:tcW w:w="1134" w:type="dxa"/>
            <w:tcBorders>
              <w:top w:val="single" w:sz="4" w:space="0" w:color="auto"/>
              <w:left w:val="single" w:sz="4" w:space="0" w:color="auto"/>
              <w:bottom w:val="single" w:sz="4" w:space="0" w:color="auto"/>
              <w:right w:val="single" w:sz="4" w:space="0" w:color="auto"/>
            </w:tcBorders>
          </w:tcPr>
          <w:p w14:paraId="173EDD45" w14:textId="77777777" w:rsidR="009B34AA" w:rsidRPr="0080142F" w:rsidRDefault="009B34AA" w:rsidP="006A3614">
            <w:pPr>
              <w:jc w:val="center"/>
              <w:rPr>
                <w:rFonts w:ascii="Arial" w:hAnsi="Arial" w:cs="Arial"/>
                <w:strike/>
                <w:sz w:val="22"/>
                <w:szCs w:val="22"/>
              </w:rPr>
            </w:pPr>
            <w:r w:rsidRPr="0080142F">
              <w:rPr>
                <w:rFonts w:ascii="Arial" w:hAnsi="Arial" w:cs="Arial"/>
                <w:sz w:val="22"/>
                <w:szCs w:val="22"/>
              </w:rPr>
              <w:t>2 100</w:t>
            </w:r>
          </w:p>
        </w:tc>
      </w:tr>
      <w:tr w:rsidR="0031510E" w:rsidRPr="0080142F" w14:paraId="47E83169" w14:textId="77777777" w:rsidTr="003532FC">
        <w:trPr>
          <w:trHeight w:val="818"/>
        </w:trPr>
        <w:tc>
          <w:tcPr>
            <w:tcW w:w="7812" w:type="dxa"/>
            <w:gridSpan w:val="3"/>
            <w:tcBorders>
              <w:top w:val="single" w:sz="4" w:space="0" w:color="auto"/>
              <w:left w:val="single" w:sz="4" w:space="0" w:color="auto"/>
              <w:bottom w:val="single" w:sz="4" w:space="0" w:color="auto"/>
              <w:right w:val="single" w:sz="4" w:space="0" w:color="auto"/>
            </w:tcBorders>
          </w:tcPr>
          <w:p w14:paraId="6DD3A6E3" w14:textId="77777777" w:rsidR="0031510E" w:rsidRPr="0080142F" w:rsidRDefault="0031510E" w:rsidP="006A3614">
            <w:pPr>
              <w:rPr>
                <w:rFonts w:ascii="Arial" w:hAnsi="Arial" w:cs="Arial"/>
                <w:sz w:val="22"/>
                <w:szCs w:val="22"/>
              </w:rPr>
            </w:pPr>
            <w:r w:rsidRPr="0080142F">
              <w:rPr>
                <w:rFonts w:ascii="Arial" w:hAnsi="Arial" w:cs="Arial"/>
                <w:sz w:val="22"/>
                <w:szCs w:val="22"/>
              </w:rPr>
              <w:t xml:space="preserve">Maksymalna ilości odpadów kierowanych do składowania nie może </w:t>
            </w:r>
            <w:r w:rsidRPr="0080142F">
              <w:rPr>
                <w:rFonts w:ascii="Arial" w:hAnsi="Arial" w:cs="Arial"/>
                <w:sz w:val="22"/>
                <w:szCs w:val="22"/>
              </w:rPr>
              <w:br/>
              <w:t xml:space="preserve">przekroczyć </w:t>
            </w:r>
            <w:r w:rsidR="006F6ABE" w:rsidRPr="0080142F">
              <w:rPr>
                <w:rFonts w:ascii="Arial" w:hAnsi="Arial" w:cs="Arial"/>
                <w:sz w:val="22"/>
                <w:szCs w:val="22"/>
              </w:rPr>
              <w:t xml:space="preserve">100 000 </w:t>
            </w:r>
            <w:r w:rsidRPr="0080142F">
              <w:rPr>
                <w:rFonts w:ascii="Arial" w:hAnsi="Arial" w:cs="Arial"/>
                <w:sz w:val="22"/>
                <w:szCs w:val="22"/>
              </w:rPr>
              <w:t>Mg/rok (</w:t>
            </w:r>
            <w:r w:rsidR="006F6ABE" w:rsidRPr="0080142F">
              <w:rPr>
                <w:rFonts w:ascii="Arial" w:hAnsi="Arial" w:cs="Arial"/>
                <w:sz w:val="22"/>
                <w:szCs w:val="22"/>
              </w:rPr>
              <w:t xml:space="preserve"> 450 </w:t>
            </w:r>
            <w:r w:rsidRPr="0080142F">
              <w:rPr>
                <w:rFonts w:ascii="Arial" w:hAnsi="Arial" w:cs="Arial"/>
                <w:sz w:val="22"/>
                <w:szCs w:val="22"/>
              </w:rPr>
              <w:t>Mg/dobę)</w:t>
            </w:r>
          </w:p>
        </w:tc>
        <w:tc>
          <w:tcPr>
            <w:tcW w:w="1134" w:type="dxa"/>
            <w:tcBorders>
              <w:top w:val="single" w:sz="4" w:space="0" w:color="auto"/>
              <w:left w:val="single" w:sz="4" w:space="0" w:color="auto"/>
              <w:bottom w:val="single" w:sz="4" w:space="0" w:color="auto"/>
              <w:right w:val="single" w:sz="4" w:space="0" w:color="auto"/>
            </w:tcBorders>
          </w:tcPr>
          <w:p w14:paraId="6BB633A5" w14:textId="77777777" w:rsidR="0031510E" w:rsidRPr="0080142F" w:rsidRDefault="00D724AB" w:rsidP="006A3614">
            <w:pPr>
              <w:jc w:val="center"/>
              <w:rPr>
                <w:rFonts w:ascii="Arial" w:hAnsi="Arial" w:cs="Arial"/>
                <w:sz w:val="22"/>
                <w:szCs w:val="22"/>
              </w:rPr>
            </w:pPr>
            <w:r w:rsidRPr="0080142F">
              <w:rPr>
                <w:rFonts w:ascii="Arial" w:hAnsi="Arial" w:cs="Arial"/>
                <w:sz w:val="22"/>
                <w:szCs w:val="22"/>
              </w:rPr>
              <w:t>*</w:t>
            </w:r>
            <w:r w:rsidR="009B34AA" w:rsidRPr="0080142F">
              <w:rPr>
                <w:rFonts w:ascii="Arial" w:hAnsi="Arial" w:cs="Arial"/>
                <w:sz w:val="22"/>
                <w:szCs w:val="22"/>
              </w:rPr>
              <w:t>100 000</w:t>
            </w:r>
            <w:r w:rsidR="0031510E" w:rsidRPr="0080142F">
              <w:rPr>
                <w:rFonts w:ascii="Arial" w:hAnsi="Arial" w:cs="Arial"/>
                <w:sz w:val="22"/>
                <w:szCs w:val="22"/>
              </w:rPr>
              <w:t>Mg/rok</w:t>
            </w:r>
          </w:p>
        </w:tc>
      </w:tr>
    </w:tbl>
    <w:p w14:paraId="31BC5559" w14:textId="77777777" w:rsidR="00334048" w:rsidRPr="0080142F" w:rsidRDefault="00334048" w:rsidP="006A3614">
      <w:pPr>
        <w:spacing w:before="240"/>
        <w:ind w:left="252" w:hanging="238"/>
        <w:contextualSpacing/>
        <w:rPr>
          <w:rFonts w:ascii="Arial" w:hAnsi="Arial" w:cs="Arial"/>
          <w:sz w:val="22"/>
          <w:szCs w:val="22"/>
        </w:rPr>
      </w:pPr>
      <w:r w:rsidRPr="0080142F">
        <w:rPr>
          <w:rFonts w:ascii="Arial" w:hAnsi="Arial" w:cs="Arial"/>
          <w:sz w:val="22"/>
          <w:szCs w:val="22"/>
          <w:vertAlign w:val="superscript"/>
        </w:rPr>
        <w:t>*1</w:t>
      </w:r>
      <w:r w:rsidRPr="0080142F">
        <w:rPr>
          <w:rFonts w:ascii="Arial" w:hAnsi="Arial" w:cs="Arial"/>
          <w:sz w:val="22"/>
          <w:szCs w:val="22"/>
        </w:rPr>
        <w:t xml:space="preserve"> Wszystkie odpady inne niż niebezpieczne i obojętne, które nie stanowią odpadów komunalnych, do składowania dopuszczane będą po spełnieniu wymogów określonych </w:t>
      </w:r>
      <w:r w:rsidR="00D724AB" w:rsidRPr="0080142F">
        <w:rPr>
          <w:rFonts w:ascii="Arial" w:hAnsi="Arial" w:cs="Arial"/>
          <w:sz w:val="22"/>
          <w:szCs w:val="22"/>
        </w:rPr>
        <w:br/>
      </w:r>
      <w:r w:rsidRPr="0080142F">
        <w:rPr>
          <w:rFonts w:ascii="Arial" w:hAnsi="Arial" w:cs="Arial"/>
          <w:sz w:val="22"/>
          <w:szCs w:val="22"/>
        </w:rPr>
        <w:t>w zał. nr 3 do rozporządzenia Ministra Gospodarki z dn. 16 lipca 2015 r. w sprawie dopuszczania odpadów do składowania na składowiskach (Dz. U. z 2015 r. poz. 1277).</w:t>
      </w:r>
    </w:p>
    <w:p w14:paraId="212306C2" w14:textId="77777777" w:rsidR="00334048" w:rsidRPr="0080142F" w:rsidRDefault="00334048" w:rsidP="006A3614">
      <w:pPr>
        <w:ind w:left="252" w:hanging="238"/>
        <w:contextualSpacing/>
        <w:rPr>
          <w:rFonts w:ascii="Arial" w:hAnsi="Arial" w:cs="Arial"/>
          <w:sz w:val="22"/>
          <w:szCs w:val="22"/>
          <w:vertAlign w:val="superscript"/>
        </w:rPr>
      </w:pPr>
      <w:r w:rsidRPr="0080142F">
        <w:rPr>
          <w:rFonts w:ascii="Arial" w:hAnsi="Arial" w:cs="Arial"/>
          <w:sz w:val="22"/>
          <w:szCs w:val="22"/>
          <w:vertAlign w:val="superscript"/>
        </w:rPr>
        <w:t>*2</w:t>
      </w:r>
      <w:r w:rsidRPr="0080142F">
        <w:rPr>
          <w:rFonts w:ascii="Arial" w:hAnsi="Arial" w:cs="Arial"/>
          <w:sz w:val="22"/>
          <w:szCs w:val="22"/>
        </w:rPr>
        <w:t xml:space="preserve"> Odpady o kodzie ex 19 12 12 oraz odpady z grupy 20 do składowania dopuszczane będą pod warunkiem spełnienia wymogów określonych w zał. nr 4 do rozporządzenia Ministra Gospodarki z dn. 16 lipca 2015 r. w sprawie dopuszczania odpadów do składowania na składowiskach (Dz. U. z 2015 r. poz. 1277).</w:t>
      </w:r>
      <w:r w:rsidRPr="0080142F">
        <w:rPr>
          <w:rFonts w:ascii="Arial" w:hAnsi="Arial" w:cs="Arial"/>
          <w:sz w:val="22"/>
          <w:szCs w:val="22"/>
          <w:vertAlign w:val="superscript"/>
        </w:rPr>
        <w:t xml:space="preserve"> </w:t>
      </w:r>
    </w:p>
    <w:p w14:paraId="57C708A2" w14:textId="77777777" w:rsidR="00334048" w:rsidRPr="0080142F" w:rsidRDefault="00334048" w:rsidP="006A3614">
      <w:pPr>
        <w:ind w:left="252" w:hanging="238"/>
        <w:contextualSpacing/>
        <w:rPr>
          <w:rFonts w:ascii="Arial" w:hAnsi="Arial" w:cs="Arial"/>
          <w:sz w:val="22"/>
          <w:szCs w:val="22"/>
        </w:rPr>
      </w:pPr>
      <w:r w:rsidRPr="0080142F">
        <w:rPr>
          <w:rFonts w:ascii="Arial" w:hAnsi="Arial" w:cs="Arial"/>
          <w:sz w:val="22"/>
          <w:szCs w:val="22"/>
          <w:vertAlign w:val="superscript"/>
        </w:rPr>
        <w:t>*3</w:t>
      </w:r>
      <w:r w:rsidRPr="0080142F">
        <w:rPr>
          <w:rFonts w:ascii="Arial" w:hAnsi="Arial" w:cs="Arial"/>
          <w:sz w:val="22"/>
          <w:szCs w:val="22"/>
        </w:rPr>
        <w:t xml:space="preserve"> Odpady o kodzie 19 05 99 do składowania dopuszczane będą po spełnieniu:</w:t>
      </w:r>
    </w:p>
    <w:p w14:paraId="09A3059F" w14:textId="77777777" w:rsidR="00334048" w:rsidRPr="0080142F" w:rsidRDefault="00334048" w:rsidP="006A3614">
      <w:pPr>
        <w:tabs>
          <w:tab w:val="left" w:pos="142"/>
          <w:tab w:val="left" w:pos="397"/>
        </w:tabs>
        <w:suppressAutoHyphens/>
        <w:ind w:left="84"/>
        <w:rPr>
          <w:rFonts w:ascii="Arial" w:hAnsi="Arial" w:cs="Arial"/>
          <w:sz w:val="22"/>
          <w:szCs w:val="22"/>
        </w:rPr>
      </w:pPr>
      <w:r w:rsidRPr="0080142F">
        <w:rPr>
          <w:rFonts w:ascii="Arial" w:hAnsi="Arial" w:cs="Arial"/>
          <w:sz w:val="22"/>
          <w:szCs w:val="22"/>
          <w:vertAlign w:val="superscript"/>
          <w:lang w:bidi="pl-PL"/>
        </w:rPr>
        <w:t>a)</w:t>
      </w:r>
      <w:r w:rsidRPr="0080142F">
        <w:rPr>
          <w:rFonts w:ascii="Arial" w:hAnsi="Arial" w:cs="Arial"/>
          <w:sz w:val="22"/>
          <w:szCs w:val="22"/>
          <w:lang w:bidi="pl-PL"/>
        </w:rPr>
        <w:t xml:space="preserve"> </w:t>
      </w:r>
      <w:r w:rsidRPr="0080142F">
        <w:rPr>
          <w:rFonts w:ascii="Arial" w:hAnsi="Arial" w:cs="Arial"/>
          <w:sz w:val="22"/>
          <w:szCs w:val="22"/>
        </w:rPr>
        <w:t xml:space="preserve">Parametrów dla stabilizatu o kodzie 19 05 99 – Inne niewymienione odpady: </w:t>
      </w:r>
      <w:r w:rsidRPr="0080142F">
        <w:rPr>
          <w:rFonts w:ascii="Arial" w:hAnsi="Arial" w:cs="Arial"/>
          <w:kern w:val="1"/>
          <w:sz w:val="22"/>
          <w:szCs w:val="22"/>
          <w:lang w:eastAsia="hi-IN" w:bidi="hi-IN"/>
        </w:rPr>
        <w:t>wartość AT</w:t>
      </w:r>
      <w:r w:rsidRPr="0080142F">
        <w:rPr>
          <w:rFonts w:ascii="Arial" w:hAnsi="Arial" w:cs="Arial"/>
          <w:kern w:val="1"/>
          <w:sz w:val="22"/>
          <w:szCs w:val="22"/>
          <w:vertAlign w:val="subscript"/>
          <w:lang w:eastAsia="hi-IN" w:bidi="hi-IN"/>
        </w:rPr>
        <w:t>4</w:t>
      </w:r>
      <w:r w:rsidRPr="0080142F">
        <w:rPr>
          <w:rFonts w:ascii="Arial" w:hAnsi="Arial" w:cs="Arial"/>
          <w:kern w:val="1"/>
          <w:sz w:val="22"/>
          <w:szCs w:val="22"/>
          <w:lang w:eastAsia="hi-IN" w:bidi="hi-IN"/>
        </w:rPr>
        <w:t xml:space="preserve"> poniżej 10 mg O</w:t>
      </w:r>
      <w:r w:rsidRPr="0080142F">
        <w:rPr>
          <w:rFonts w:ascii="Arial" w:hAnsi="Arial" w:cs="Arial"/>
          <w:kern w:val="1"/>
          <w:sz w:val="22"/>
          <w:szCs w:val="22"/>
          <w:vertAlign w:val="subscript"/>
          <w:lang w:eastAsia="hi-IN" w:bidi="hi-IN"/>
        </w:rPr>
        <w:t>2</w:t>
      </w:r>
      <w:r w:rsidRPr="0080142F">
        <w:rPr>
          <w:rFonts w:ascii="Arial" w:hAnsi="Arial" w:cs="Arial"/>
          <w:kern w:val="1"/>
          <w:sz w:val="22"/>
          <w:szCs w:val="22"/>
          <w:lang w:eastAsia="hi-IN" w:bidi="hi-IN"/>
        </w:rPr>
        <w:t>/g s. m. oraz straty prażenia stabilizatu mniejsze niż 35 % oraz zawartość węgla organicznego mniejsza niż 20 % s. m.</w:t>
      </w:r>
    </w:p>
    <w:p w14:paraId="4E1B6546" w14:textId="77777777" w:rsidR="00334048" w:rsidRPr="0080142F" w:rsidRDefault="00334048" w:rsidP="006A3614">
      <w:pPr>
        <w:ind w:left="252" w:hanging="154"/>
        <w:contextualSpacing/>
        <w:rPr>
          <w:rFonts w:ascii="Arial" w:hAnsi="Arial" w:cs="Arial"/>
          <w:sz w:val="22"/>
          <w:szCs w:val="22"/>
        </w:rPr>
      </w:pPr>
      <w:r w:rsidRPr="0080142F">
        <w:rPr>
          <w:rFonts w:ascii="Arial" w:hAnsi="Arial" w:cs="Arial"/>
          <w:sz w:val="22"/>
          <w:szCs w:val="22"/>
          <w:vertAlign w:val="superscript"/>
          <w:lang w:bidi="pl-PL"/>
        </w:rPr>
        <w:t>b)</w:t>
      </w:r>
      <w:r w:rsidRPr="0080142F">
        <w:rPr>
          <w:rFonts w:ascii="Arial" w:hAnsi="Arial" w:cs="Arial"/>
          <w:sz w:val="22"/>
          <w:szCs w:val="22"/>
        </w:rPr>
        <w:t xml:space="preserve"> Kryteriów dopuszczenia odpadów do składowania na składowisku odpadów innych niż niebezpieczne i obojętne określonych w zał. nr 3 do rozporządzenia Ministra Gospodarki </w:t>
      </w:r>
      <w:r w:rsidR="00D724AB" w:rsidRPr="0080142F">
        <w:rPr>
          <w:rFonts w:ascii="Arial" w:hAnsi="Arial" w:cs="Arial"/>
          <w:sz w:val="22"/>
          <w:szCs w:val="22"/>
        </w:rPr>
        <w:br/>
      </w:r>
      <w:r w:rsidRPr="0080142F">
        <w:rPr>
          <w:rFonts w:ascii="Arial" w:hAnsi="Arial" w:cs="Arial"/>
          <w:sz w:val="22"/>
          <w:szCs w:val="22"/>
        </w:rPr>
        <w:t>z dn. 16 lipca 2015 r. w sprawie dopuszczania odpadów do składowania na składowiskach (Dz. U. z 2015 r. poz. 1277),</w:t>
      </w:r>
    </w:p>
    <w:p w14:paraId="0C091755" w14:textId="77777777" w:rsidR="00334048" w:rsidRPr="0080142F" w:rsidRDefault="00334048" w:rsidP="006A3614">
      <w:pPr>
        <w:ind w:left="238"/>
        <w:contextualSpacing/>
        <w:rPr>
          <w:rFonts w:ascii="Arial" w:hAnsi="Arial" w:cs="Arial"/>
          <w:sz w:val="22"/>
          <w:szCs w:val="22"/>
        </w:rPr>
      </w:pPr>
      <w:r w:rsidRPr="0080142F">
        <w:rPr>
          <w:rFonts w:ascii="Arial" w:hAnsi="Arial" w:cs="Arial"/>
          <w:sz w:val="22"/>
          <w:szCs w:val="22"/>
        </w:rPr>
        <w:t>Badania odpadów przechowywane będą przez okres 5 lat.</w:t>
      </w:r>
      <w:r w:rsidR="00740ADD" w:rsidRPr="0080142F">
        <w:rPr>
          <w:rFonts w:ascii="Arial" w:hAnsi="Arial" w:cs="Arial"/>
          <w:sz w:val="22"/>
          <w:szCs w:val="22"/>
        </w:rPr>
        <w:t xml:space="preserve"> </w:t>
      </w:r>
    </w:p>
    <w:p w14:paraId="53D0D6BE" w14:textId="77777777" w:rsidR="0031510E" w:rsidRPr="0087617E" w:rsidRDefault="0031510E" w:rsidP="0087617E"/>
    <w:p w14:paraId="449A45B4" w14:textId="12836A9B" w:rsidR="00D724AB" w:rsidRPr="00AD5C87" w:rsidRDefault="00ED133E" w:rsidP="00AD5C87">
      <w:pPr>
        <w:rPr>
          <w:rFonts w:ascii="Arial" w:hAnsi="Arial" w:cs="Arial"/>
        </w:rPr>
      </w:pPr>
      <w:r w:rsidRPr="0080142F">
        <w:rPr>
          <w:rFonts w:ascii="Arial" w:hAnsi="Arial" w:cs="Arial"/>
        </w:rPr>
        <w:t xml:space="preserve">II.1.3. </w:t>
      </w:r>
      <w:r w:rsidR="00740ADD" w:rsidRPr="0080142F">
        <w:rPr>
          <w:rFonts w:ascii="Arial" w:hAnsi="Arial" w:cs="Arial"/>
        </w:rPr>
        <w:t>Punkt u</w:t>
      </w:r>
      <w:r w:rsidRPr="0080142F">
        <w:rPr>
          <w:rFonts w:ascii="Arial" w:hAnsi="Arial" w:cs="Arial"/>
        </w:rPr>
        <w:t xml:space="preserve">chylony. </w:t>
      </w:r>
      <w:bookmarkStart w:id="62" w:name="_Hlk157774575"/>
      <w:bookmarkEnd w:id="61"/>
    </w:p>
    <w:p w14:paraId="6D70EB32" w14:textId="77777777" w:rsidR="0079339F" w:rsidRPr="0087617E" w:rsidRDefault="006F2783" w:rsidP="005A38C6">
      <w:pPr>
        <w:pStyle w:val="NormalnyWeb"/>
      </w:pPr>
      <w:r w:rsidRPr="0087617E">
        <w:t>II.2.</w:t>
      </w:r>
      <w:r w:rsidR="004B46B0" w:rsidRPr="0087617E">
        <w:t xml:space="preserve"> </w:t>
      </w:r>
      <w:r w:rsidR="0079339F" w:rsidRPr="0087617E">
        <w:t>Oznaczenie miejsca przetwarzania odpadów:</w:t>
      </w:r>
    </w:p>
    <w:bookmarkEnd w:id="62"/>
    <w:p w14:paraId="691AE7BD" w14:textId="569D7ACC" w:rsidR="008A151C" w:rsidRPr="00AD5C87" w:rsidRDefault="00EF17A7" w:rsidP="006A3614">
      <w:pPr>
        <w:pStyle w:val="BodyText22"/>
        <w:widowControl/>
        <w:rPr>
          <w:rFonts w:ascii="Arial" w:hAnsi="Arial" w:cs="Arial"/>
          <w:b w:val="0"/>
          <w:color w:val="FF0000"/>
          <w:szCs w:val="24"/>
        </w:rPr>
      </w:pPr>
      <w:r w:rsidRPr="0080142F">
        <w:rPr>
          <w:rFonts w:ascii="Arial" w:hAnsi="Arial" w:cs="Arial"/>
          <w:b w:val="0"/>
          <w:szCs w:val="24"/>
        </w:rPr>
        <w:t>Składowanie odpadów prowadzone będzie na składowisku odpadów innych niż niebezpieczne i obojętne, wraz z wydzieloną częścią do składowania odpadów niebezpiecznych zawierających azbest w m. Młyny, na terenie działek o numerach ewidencyjnych 201/4, 203/2, 206/3, 203/1, 206/2, 196/1 i części działki 201/1 obręb Młyny.</w:t>
      </w:r>
      <w:r w:rsidRPr="0080142F">
        <w:rPr>
          <w:rFonts w:ascii="Arial" w:hAnsi="Arial" w:cs="Arial"/>
          <w:b w:val="0"/>
          <w:color w:val="FF0000"/>
          <w:szCs w:val="24"/>
        </w:rPr>
        <w:t xml:space="preserve"> </w:t>
      </w:r>
    </w:p>
    <w:p w14:paraId="48393001" w14:textId="77777777" w:rsidR="0079339F" w:rsidRPr="0087617E" w:rsidRDefault="0079339F" w:rsidP="005A38C6">
      <w:pPr>
        <w:pStyle w:val="NormalnyWeb"/>
      </w:pPr>
      <w:r w:rsidRPr="0087617E">
        <w:t>II.3. Szczegółowy opis stosowanej metody przetwarzania odpadów</w:t>
      </w:r>
    </w:p>
    <w:p w14:paraId="54F367E2" w14:textId="77777777" w:rsidR="00A81009" w:rsidRPr="0087617E" w:rsidRDefault="00A81009" w:rsidP="006A3614">
      <w:pPr>
        <w:pStyle w:val="BodyText22"/>
        <w:widowControl/>
        <w:rPr>
          <w:rFonts w:ascii="Arial" w:hAnsi="Arial" w:cs="Arial"/>
          <w:b w:val="0"/>
          <w:sz w:val="4"/>
          <w:szCs w:val="4"/>
        </w:rPr>
      </w:pPr>
    </w:p>
    <w:p w14:paraId="18E53AEC" w14:textId="77777777" w:rsidR="00EF45A5" w:rsidRPr="0080142F" w:rsidRDefault="00EF45A5" w:rsidP="006A3614">
      <w:pPr>
        <w:pStyle w:val="BodyText22"/>
        <w:widowControl/>
        <w:rPr>
          <w:rFonts w:ascii="Arial" w:hAnsi="Arial" w:cs="Arial"/>
          <w:b w:val="0"/>
          <w:szCs w:val="24"/>
        </w:rPr>
      </w:pPr>
      <w:r w:rsidRPr="0080142F">
        <w:rPr>
          <w:rFonts w:ascii="Arial" w:hAnsi="Arial" w:cs="Arial"/>
          <w:b w:val="0"/>
          <w:szCs w:val="24"/>
        </w:rPr>
        <w:t>II.3.1. Kwalifikacja procesu przetwarzania</w:t>
      </w:r>
      <w:r w:rsidR="006D67A4" w:rsidRPr="0080142F">
        <w:rPr>
          <w:rFonts w:ascii="Arial" w:hAnsi="Arial" w:cs="Arial"/>
          <w:b w:val="0"/>
          <w:szCs w:val="24"/>
        </w:rPr>
        <w:t>:</w:t>
      </w:r>
    </w:p>
    <w:p w14:paraId="2D121FD7" w14:textId="77777777" w:rsidR="00AB3DC0" w:rsidRPr="0080142F" w:rsidRDefault="00EF45A5" w:rsidP="006A3614">
      <w:pPr>
        <w:pStyle w:val="BodyText22"/>
        <w:widowControl/>
        <w:rPr>
          <w:rFonts w:ascii="Arial" w:hAnsi="Arial" w:cs="Arial"/>
          <w:b w:val="0"/>
          <w:szCs w:val="24"/>
        </w:rPr>
      </w:pPr>
      <w:r w:rsidRPr="0080142F">
        <w:rPr>
          <w:rFonts w:ascii="Arial" w:hAnsi="Arial" w:cs="Arial"/>
          <w:b w:val="0"/>
          <w:szCs w:val="24"/>
        </w:rPr>
        <w:t xml:space="preserve">Zgodnie z zał. nr 2 do ustawy z dn. 14 grudnia 2012r. prowadzony będzie proces </w:t>
      </w:r>
      <w:r w:rsidR="008F5697" w:rsidRPr="0080142F">
        <w:rPr>
          <w:rFonts w:ascii="Arial" w:hAnsi="Arial" w:cs="Arial"/>
          <w:b w:val="0"/>
          <w:szCs w:val="24"/>
        </w:rPr>
        <w:t xml:space="preserve">przetwarzania </w:t>
      </w:r>
      <w:r w:rsidRPr="0080142F">
        <w:rPr>
          <w:rFonts w:ascii="Arial" w:hAnsi="Arial" w:cs="Arial"/>
          <w:b w:val="0"/>
          <w:szCs w:val="24"/>
        </w:rPr>
        <w:t>kwalifikowany jako D</w:t>
      </w:r>
      <w:r w:rsidR="008F5697" w:rsidRPr="0080142F">
        <w:rPr>
          <w:rFonts w:ascii="Arial" w:hAnsi="Arial" w:cs="Arial"/>
          <w:b w:val="0"/>
          <w:szCs w:val="24"/>
        </w:rPr>
        <w:t xml:space="preserve">5 (Składowanie na składowiskach </w:t>
      </w:r>
      <w:r w:rsidRPr="0080142F">
        <w:rPr>
          <w:rFonts w:ascii="Arial" w:hAnsi="Arial" w:cs="Arial"/>
          <w:b w:val="0"/>
          <w:szCs w:val="24"/>
        </w:rPr>
        <w:t>w sposób celowo zaprojektowany (np. umieszczeni</w:t>
      </w:r>
      <w:r w:rsidR="004715EC" w:rsidRPr="0080142F">
        <w:rPr>
          <w:rFonts w:ascii="Arial" w:hAnsi="Arial" w:cs="Arial"/>
          <w:b w:val="0"/>
          <w:szCs w:val="24"/>
        </w:rPr>
        <w:t>e</w:t>
      </w:r>
      <w:r w:rsidRPr="0080142F">
        <w:rPr>
          <w:rFonts w:ascii="Arial" w:hAnsi="Arial" w:cs="Arial"/>
          <w:b w:val="0"/>
          <w:szCs w:val="24"/>
        </w:rPr>
        <w:t xml:space="preserve"> w uszczelnionych oddzielnych komorach, przykrytych i izolowanych od siebie wzajemnie i od środowiska itd.).</w:t>
      </w:r>
    </w:p>
    <w:p w14:paraId="2B5C461C" w14:textId="77777777" w:rsidR="00A81009" w:rsidRPr="0080142F" w:rsidRDefault="00A81009" w:rsidP="006A3614">
      <w:pPr>
        <w:pStyle w:val="BodyText22"/>
        <w:widowControl/>
        <w:contextualSpacing/>
        <w:rPr>
          <w:rFonts w:ascii="Arial" w:hAnsi="Arial" w:cs="Arial"/>
          <w:b w:val="0"/>
          <w:szCs w:val="24"/>
        </w:rPr>
      </w:pPr>
      <w:bookmarkStart w:id="63" w:name="_Hlk5794973"/>
    </w:p>
    <w:p w14:paraId="0DFA7332" w14:textId="77777777" w:rsidR="00B41412" w:rsidRPr="0080142F" w:rsidRDefault="00EF45A5" w:rsidP="006A3614">
      <w:pPr>
        <w:pStyle w:val="BodyText22"/>
        <w:widowControl/>
        <w:contextualSpacing/>
        <w:rPr>
          <w:rFonts w:ascii="Arial" w:hAnsi="Arial" w:cs="Arial"/>
          <w:b w:val="0"/>
          <w:szCs w:val="24"/>
        </w:rPr>
      </w:pPr>
      <w:r w:rsidRPr="0080142F">
        <w:rPr>
          <w:rFonts w:ascii="Arial" w:hAnsi="Arial" w:cs="Arial"/>
          <w:b w:val="0"/>
          <w:szCs w:val="24"/>
        </w:rPr>
        <w:t xml:space="preserve">II.3.2. </w:t>
      </w:r>
      <w:r w:rsidR="00B41412" w:rsidRPr="0080142F">
        <w:rPr>
          <w:rFonts w:ascii="Arial" w:hAnsi="Arial" w:cs="Arial"/>
          <w:b w:val="0"/>
          <w:szCs w:val="24"/>
        </w:rPr>
        <w:t>Proces przetwarzania:</w:t>
      </w:r>
    </w:p>
    <w:p w14:paraId="5C220287" w14:textId="77777777" w:rsidR="00633F31" w:rsidRPr="0080142F" w:rsidRDefault="00633F31" w:rsidP="006A3614">
      <w:pPr>
        <w:pStyle w:val="BodyText22"/>
        <w:widowControl/>
        <w:ind w:left="-14"/>
        <w:contextualSpacing/>
        <w:rPr>
          <w:rFonts w:ascii="Arial" w:hAnsi="Arial" w:cs="Arial"/>
          <w:b w:val="0"/>
          <w:szCs w:val="24"/>
        </w:rPr>
      </w:pPr>
      <w:r w:rsidRPr="0080142F">
        <w:rPr>
          <w:rFonts w:ascii="Arial" w:hAnsi="Arial" w:cs="Arial"/>
          <w:b w:val="0"/>
          <w:szCs w:val="24"/>
        </w:rPr>
        <w:t xml:space="preserve">II.3.2.1. Przetwarzanie odpadów poprzez składowanie prowadzone będzie zgodnie </w:t>
      </w:r>
      <w:r w:rsidR="00FE6344" w:rsidRPr="0080142F">
        <w:rPr>
          <w:rFonts w:ascii="Arial" w:hAnsi="Arial" w:cs="Arial"/>
          <w:b w:val="0"/>
          <w:szCs w:val="24"/>
        </w:rPr>
        <w:br/>
      </w:r>
      <w:r w:rsidRPr="0080142F">
        <w:rPr>
          <w:rFonts w:ascii="Arial" w:hAnsi="Arial" w:cs="Arial"/>
          <w:b w:val="0"/>
          <w:szCs w:val="24"/>
        </w:rPr>
        <w:t>z t</w:t>
      </w:r>
      <w:r w:rsidR="00B92D2E" w:rsidRPr="0080142F">
        <w:rPr>
          <w:rFonts w:ascii="Arial" w:hAnsi="Arial" w:cs="Arial"/>
          <w:b w:val="0"/>
          <w:szCs w:val="24"/>
        </w:rPr>
        <w:t>echnologią deponowania odpadów</w:t>
      </w:r>
      <w:r w:rsidRPr="0080142F">
        <w:rPr>
          <w:rFonts w:ascii="Arial" w:hAnsi="Arial" w:cs="Arial"/>
          <w:b w:val="0"/>
          <w:szCs w:val="24"/>
        </w:rPr>
        <w:t xml:space="preserve"> opisaną w punkcie I.4.2 decyzji. Odpady będą </w:t>
      </w:r>
      <w:r w:rsidRPr="0080142F">
        <w:rPr>
          <w:rFonts w:ascii="Arial" w:hAnsi="Arial" w:cs="Arial"/>
          <w:b w:val="0"/>
          <w:szCs w:val="24"/>
        </w:rPr>
        <w:lastRenderedPageBreak/>
        <w:t xml:space="preserve">przyjmowane zgodnie z procedurą przyjęcia odpadów na składowisko ustaloną </w:t>
      </w:r>
      <w:r w:rsidR="00B92D2E" w:rsidRPr="0080142F">
        <w:rPr>
          <w:rFonts w:ascii="Arial" w:hAnsi="Arial" w:cs="Arial"/>
          <w:b w:val="0"/>
          <w:szCs w:val="24"/>
        </w:rPr>
        <w:br/>
      </w:r>
      <w:r w:rsidRPr="0080142F">
        <w:rPr>
          <w:rFonts w:ascii="Arial" w:hAnsi="Arial" w:cs="Arial"/>
          <w:b w:val="0"/>
          <w:szCs w:val="24"/>
        </w:rPr>
        <w:t>w punkcie I.4.1. decyzji.</w:t>
      </w:r>
    </w:p>
    <w:bookmarkEnd w:id="63"/>
    <w:p w14:paraId="1FC7EC2E" w14:textId="32D21C0A" w:rsidR="00633F31" w:rsidRPr="0080142F" w:rsidRDefault="00633F31" w:rsidP="006A3614">
      <w:pPr>
        <w:pStyle w:val="BodyText22"/>
        <w:widowControl/>
        <w:ind w:left="-14"/>
        <w:contextualSpacing/>
        <w:rPr>
          <w:rFonts w:ascii="Arial" w:hAnsi="Arial" w:cs="Arial"/>
          <w:b w:val="0"/>
          <w:szCs w:val="24"/>
        </w:rPr>
      </w:pPr>
      <w:r w:rsidRPr="0080142F">
        <w:rPr>
          <w:rFonts w:ascii="Arial" w:hAnsi="Arial" w:cs="Arial"/>
          <w:b w:val="0"/>
          <w:szCs w:val="24"/>
        </w:rPr>
        <w:t xml:space="preserve">II.3.2.2. Przed rozpoczęciem deponowania odpadów z grupy 20 oraz </w:t>
      </w:r>
      <w:r w:rsidRPr="0080142F">
        <w:rPr>
          <w:rFonts w:ascii="Arial" w:hAnsi="Arial" w:cs="Arial"/>
          <w:b w:val="0"/>
          <w:szCs w:val="24"/>
        </w:rPr>
        <w:br/>
        <w:t xml:space="preserve">z podgrup 19 05, 19 06, 19 08, 19 09, 19 12 na kwaterze SK-2, </w:t>
      </w:r>
      <w:r w:rsidRPr="0080142F">
        <w:rPr>
          <w:rFonts w:ascii="Arial" w:hAnsi="Arial" w:cs="Arial"/>
          <w:b w:val="0"/>
          <w:szCs w:val="24"/>
        </w:rPr>
        <w:br/>
        <w:t xml:space="preserve">kwatera ta zostanie odpowiednio przygotowana poprzez wykonanie warstwy oddzielającej odpady uprzednio zdeponowane, zbudowanej z materiałów mineralnych lub odpadów dopuszczonych do wykorzystania, wymienionych w tabeli nr 5, w punkcie III.1.1. decyzji, o miąższości ok. 0,3 m i współczynniku filtracji nie mniejszym jak </w:t>
      </w:r>
      <w:r w:rsidR="00AD5C87">
        <w:rPr>
          <w:rFonts w:ascii="Arial" w:hAnsi="Arial" w:cs="Arial"/>
          <w:b w:val="0"/>
          <w:szCs w:val="24"/>
        </w:rPr>
        <w:br/>
      </w:r>
      <w:r w:rsidRPr="0080142F">
        <w:rPr>
          <w:rFonts w:ascii="Arial" w:hAnsi="Arial" w:cs="Arial"/>
          <w:b w:val="0"/>
          <w:szCs w:val="24"/>
        </w:rPr>
        <w:t>10</w:t>
      </w:r>
      <w:r w:rsidRPr="0080142F">
        <w:rPr>
          <w:rFonts w:ascii="Arial" w:hAnsi="Arial" w:cs="Arial"/>
          <w:b w:val="0"/>
          <w:szCs w:val="24"/>
          <w:vertAlign w:val="superscript"/>
        </w:rPr>
        <w:t>-4</w:t>
      </w:r>
      <w:r w:rsidRPr="0080142F">
        <w:rPr>
          <w:rFonts w:ascii="Arial" w:hAnsi="Arial" w:cs="Arial"/>
          <w:b w:val="0"/>
          <w:szCs w:val="24"/>
        </w:rPr>
        <w:t xml:space="preserve"> m/s.</w:t>
      </w:r>
    </w:p>
    <w:p w14:paraId="53BC7335" w14:textId="77777777" w:rsidR="006D3C3A" w:rsidRPr="0080142F" w:rsidRDefault="006D3C3A" w:rsidP="006A3614">
      <w:pPr>
        <w:pStyle w:val="Tekstpodstawowywcity3"/>
        <w:ind w:left="0"/>
        <w:rPr>
          <w:rFonts w:ascii="Arial" w:hAnsi="Arial" w:cs="Arial"/>
        </w:rPr>
      </w:pPr>
    </w:p>
    <w:p w14:paraId="7F9C9191" w14:textId="77777777" w:rsidR="006F2783" w:rsidRPr="0080142F" w:rsidRDefault="006F2783" w:rsidP="006A3614">
      <w:pPr>
        <w:pStyle w:val="Tekstpodstawowywcity3"/>
        <w:ind w:left="0"/>
        <w:rPr>
          <w:rFonts w:ascii="Arial" w:hAnsi="Arial" w:cs="Arial"/>
        </w:rPr>
      </w:pPr>
      <w:r w:rsidRPr="0080142F">
        <w:rPr>
          <w:rFonts w:ascii="Arial" w:hAnsi="Arial" w:cs="Arial"/>
        </w:rPr>
        <w:t>II</w:t>
      </w:r>
      <w:r w:rsidR="007E7BAD" w:rsidRPr="0080142F">
        <w:rPr>
          <w:rFonts w:ascii="Arial" w:hAnsi="Arial" w:cs="Arial"/>
        </w:rPr>
        <w:t>.</w:t>
      </w:r>
      <w:r w:rsidRPr="0080142F">
        <w:rPr>
          <w:rFonts w:ascii="Arial" w:hAnsi="Arial" w:cs="Arial"/>
        </w:rPr>
        <w:t>3</w:t>
      </w:r>
      <w:r w:rsidR="007433C0" w:rsidRPr="0080142F">
        <w:rPr>
          <w:rFonts w:ascii="Arial" w:hAnsi="Arial" w:cs="Arial"/>
        </w:rPr>
        <w:t>.</w:t>
      </w:r>
      <w:r w:rsidR="00B41412" w:rsidRPr="0080142F">
        <w:rPr>
          <w:rFonts w:ascii="Arial" w:hAnsi="Arial" w:cs="Arial"/>
        </w:rPr>
        <w:t>3</w:t>
      </w:r>
      <w:r w:rsidR="008C2762" w:rsidRPr="0080142F">
        <w:rPr>
          <w:rFonts w:ascii="Arial" w:hAnsi="Arial" w:cs="Arial"/>
        </w:rPr>
        <w:t>.</w:t>
      </w:r>
      <w:r w:rsidR="0079339F" w:rsidRPr="0080142F">
        <w:rPr>
          <w:rFonts w:ascii="Arial" w:hAnsi="Arial" w:cs="Arial"/>
        </w:rPr>
        <w:t xml:space="preserve"> </w:t>
      </w:r>
      <w:r w:rsidR="007E7BAD" w:rsidRPr="0080142F">
        <w:rPr>
          <w:rFonts w:ascii="Arial" w:hAnsi="Arial" w:cs="Arial"/>
        </w:rPr>
        <w:t xml:space="preserve">Możliwości techniczne i organizacyjne pozwalające na właściwe </w:t>
      </w:r>
      <w:r w:rsidR="00C0712A" w:rsidRPr="0080142F">
        <w:rPr>
          <w:rFonts w:ascii="Arial" w:hAnsi="Arial" w:cs="Arial"/>
        </w:rPr>
        <w:t xml:space="preserve">prowadzenie </w:t>
      </w:r>
      <w:r w:rsidR="007E7BAD" w:rsidRPr="0080142F">
        <w:rPr>
          <w:rFonts w:ascii="Arial" w:hAnsi="Arial" w:cs="Arial"/>
        </w:rPr>
        <w:t xml:space="preserve">procesu </w:t>
      </w:r>
      <w:r w:rsidR="0079339F" w:rsidRPr="0080142F">
        <w:rPr>
          <w:rFonts w:ascii="Arial" w:hAnsi="Arial" w:cs="Arial"/>
        </w:rPr>
        <w:t>przetwarzania odpadów poprzez składowanie</w:t>
      </w:r>
      <w:r w:rsidR="007927CD" w:rsidRPr="0080142F">
        <w:rPr>
          <w:rFonts w:ascii="Arial" w:hAnsi="Arial" w:cs="Arial"/>
        </w:rPr>
        <w:t>:</w:t>
      </w:r>
    </w:p>
    <w:p w14:paraId="3489554C" w14:textId="77777777" w:rsidR="00626CE3" w:rsidRPr="0080142F" w:rsidRDefault="00626CE3" w:rsidP="006A3614">
      <w:pPr>
        <w:pStyle w:val="Tekstpodstawowy"/>
        <w:spacing w:after="0"/>
        <w:rPr>
          <w:rFonts w:ascii="Arial" w:hAnsi="Arial" w:cs="Arial"/>
          <w:sz w:val="24"/>
          <w:szCs w:val="24"/>
        </w:rPr>
      </w:pPr>
      <w:r w:rsidRPr="0080142F">
        <w:rPr>
          <w:rFonts w:ascii="Arial" w:hAnsi="Arial" w:cs="Arial"/>
          <w:sz w:val="24"/>
          <w:szCs w:val="24"/>
        </w:rPr>
        <w:t xml:space="preserve">II.3.3.1. </w:t>
      </w:r>
      <w:r w:rsidR="00D73106" w:rsidRPr="0080142F">
        <w:rPr>
          <w:rFonts w:ascii="Arial" w:hAnsi="Arial" w:cs="Arial"/>
          <w:sz w:val="24"/>
          <w:szCs w:val="24"/>
        </w:rPr>
        <w:t>S</w:t>
      </w:r>
      <w:r w:rsidR="007E7BAD" w:rsidRPr="0080142F">
        <w:rPr>
          <w:rFonts w:ascii="Arial" w:hAnsi="Arial" w:cs="Arial"/>
          <w:sz w:val="24"/>
          <w:szCs w:val="24"/>
        </w:rPr>
        <w:t>kładowisk</w:t>
      </w:r>
      <w:r w:rsidR="00D73106" w:rsidRPr="0080142F">
        <w:rPr>
          <w:rFonts w:ascii="Arial" w:hAnsi="Arial" w:cs="Arial"/>
          <w:sz w:val="24"/>
          <w:szCs w:val="24"/>
        </w:rPr>
        <w:t>o wyposażone będzie w</w:t>
      </w:r>
      <w:r w:rsidR="007E7BAD" w:rsidRPr="0080142F">
        <w:rPr>
          <w:rFonts w:ascii="Arial" w:hAnsi="Arial" w:cs="Arial"/>
          <w:sz w:val="24"/>
          <w:szCs w:val="24"/>
        </w:rPr>
        <w:t xml:space="preserve"> obiekty i urządzenia techniczne opisane </w:t>
      </w:r>
      <w:r w:rsidR="00F05C72" w:rsidRPr="0080142F">
        <w:rPr>
          <w:rFonts w:ascii="Arial" w:hAnsi="Arial" w:cs="Arial"/>
          <w:sz w:val="24"/>
          <w:szCs w:val="24"/>
        </w:rPr>
        <w:br/>
      </w:r>
      <w:r w:rsidR="007E7BAD" w:rsidRPr="0080142F">
        <w:rPr>
          <w:rFonts w:ascii="Arial" w:hAnsi="Arial" w:cs="Arial"/>
          <w:sz w:val="24"/>
          <w:szCs w:val="24"/>
        </w:rPr>
        <w:t>w p</w:t>
      </w:r>
      <w:r w:rsidR="00BC6465" w:rsidRPr="0080142F">
        <w:rPr>
          <w:rFonts w:ascii="Arial" w:hAnsi="Arial" w:cs="Arial"/>
          <w:sz w:val="24"/>
          <w:szCs w:val="24"/>
        </w:rPr>
        <w:t>un</w:t>
      </w:r>
      <w:r w:rsidR="007E7BAD" w:rsidRPr="0080142F">
        <w:rPr>
          <w:rFonts w:ascii="Arial" w:hAnsi="Arial" w:cs="Arial"/>
          <w:sz w:val="24"/>
          <w:szCs w:val="24"/>
        </w:rPr>
        <w:t>kcie</w:t>
      </w:r>
      <w:r w:rsidR="00545D75" w:rsidRPr="0080142F">
        <w:rPr>
          <w:rFonts w:ascii="Arial" w:hAnsi="Arial" w:cs="Arial"/>
          <w:sz w:val="24"/>
          <w:szCs w:val="24"/>
        </w:rPr>
        <w:t xml:space="preserve"> I. decyzji, umożliwiające unieszkodliwianie odpadów </w:t>
      </w:r>
      <w:r w:rsidR="00C420A3" w:rsidRPr="0080142F">
        <w:rPr>
          <w:rFonts w:ascii="Arial" w:hAnsi="Arial" w:cs="Arial"/>
          <w:sz w:val="24"/>
          <w:szCs w:val="24"/>
        </w:rPr>
        <w:t>zgodnie z procedurą opisaną w pkt</w:t>
      </w:r>
      <w:r w:rsidR="00545D75" w:rsidRPr="0080142F">
        <w:rPr>
          <w:rFonts w:ascii="Arial" w:hAnsi="Arial" w:cs="Arial"/>
          <w:sz w:val="24"/>
          <w:szCs w:val="24"/>
        </w:rPr>
        <w:t xml:space="preserve"> </w:t>
      </w:r>
      <w:r w:rsidRPr="0080142F">
        <w:rPr>
          <w:rFonts w:ascii="Arial" w:hAnsi="Arial" w:cs="Arial"/>
          <w:sz w:val="24"/>
          <w:szCs w:val="24"/>
        </w:rPr>
        <w:t>I.4 pozwolenia</w:t>
      </w:r>
      <w:r w:rsidR="00545D75" w:rsidRPr="0080142F">
        <w:rPr>
          <w:rFonts w:ascii="Arial" w:hAnsi="Arial" w:cs="Arial"/>
          <w:sz w:val="24"/>
          <w:szCs w:val="24"/>
        </w:rPr>
        <w:t>.</w:t>
      </w:r>
      <w:r w:rsidR="00C0712A" w:rsidRPr="0080142F">
        <w:rPr>
          <w:rFonts w:ascii="Arial" w:hAnsi="Arial" w:cs="Arial"/>
          <w:sz w:val="24"/>
          <w:szCs w:val="24"/>
        </w:rPr>
        <w:t xml:space="preserve"> </w:t>
      </w:r>
    </w:p>
    <w:p w14:paraId="139A1490" w14:textId="77777777" w:rsidR="00626CE3" w:rsidRPr="0080142F" w:rsidRDefault="00626CE3" w:rsidP="006A3614">
      <w:pPr>
        <w:pStyle w:val="Tekstpodstawowy"/>
        <w:spacing w:after="0"/>
        <w:rPr>
          <w:rFonts w:ascii="Arial" w:hAnsi="Arial" w:cs="Arial"/>
          <w:sz w:val="24"/>
          <w:szCs w:val="24"/>
        </w:rPr>
      </w:pPr>
      <w:r w:rsidRPr="0080142F">
        <w:rPr>
          <w:rFonts w:ascii="Arial" w:hAnsi="Arial" w:cs="Arial"/>
          <w:sz w:val="24"/>
          <w:szCs w:val="24"/>
        </w:rPr>
        <w:t xml:space="preserve">II.3.3.2. </w:t>
      </w:r>
      <w:r w:rsidR="00927B59" w:rsidRPr="0080142F">
        <w:rPr>
          <w:rFonts w:ascii="Arial" w:hAnsi="Arial" w:cs="Arial"/>
          <w:sz w:val="24"/>
          <w:szCs w:val="24"/>
        </w:rPr>
        <w:t>Kierownik</w:t>
      </w:r>
      <w:r w:rsidR="007E7BAD" w:rsidRPr="0080142F">
        <w:rPr>
          <w:rFonts w:ascii="Arial" w:hAnsi="Arial" w:cs="Arial"/>
          <w:sz w:val="24"/>
          <w:szCs w:val="24"/>
        </w:rPr>
        <w:t xml:space="preserve"> składowisk</w:t>
      </w:r>
      <w:r w:rsidR="00927B59" w:rsidRPr="0080142F">
        <w:rPr>
          <w:rFonts w:ascii="Arial" w:hAnsi="Arial" w:cs="Arial"/>
          <w:sz w:val="24"/>
          <w:szCs w:val="24"/>
        </w:rPr>
        <w:t>a</w:t>
      </w:r>
      <w:r w:rsidR="007E7BAD" w:rsidRPr="0080142F">
        <w:rPr>
          <w:rFonts w:ascii="Arial" w:hAnsi="Arial" w:cs="Arial"/>
          <w:sz w:val="24"/>
          <w:szCs w:val="24"/>
        </w:rPr>
        <w:t xml:space="preserve"> posiada</w:t>
      </w:r>
      <w:r w:rsidR="00D73106" w:rsidRPr="0080142F">
        <w:rPr>
          <w:rFonts w:ascii="Arial" w:hAnsi="Arial" w:cs="Arial"/>
          <w:sz w:val="24"/>
          <w:szCs w:val="24"/>
        </w:rPr>
        <w:t>ć będzie</w:t>
      </w:r>
      <w:r w:rsidR="007E7BAD" w:rsidRPr="0080142F">
        <w:rPr>
          <w:rFonts w:ascii="Arial" w:hAnsi="Arial" w:cs="Arial"/>
          <w:sz w:val="24"/>
          <w:szCs w:val="24"/>
        </w:rPr>
        <w:t xml:space="preserve"> świadectwo stwierdzające kwalifikacje w zakresie gospodarowania odpadami. </w:t>
      </w:r>
    </w:p>
    <w:p w14:paraId="19138486" w14:textId="77777777" w:rsidR="00B05751" w:rsidRPr="0080142F" w:rsidRDefault="00626CE3" w:rsidP="006A3614">
      <w:pPr>
        <w:pStyle w:val="Tekstpodstawowy"/>
        <w:spacing w:after="0"/>
        <w:rPr>
          <w:rFonts w:ascii="Arial" w:hAnsi="Arial" w:cs="Arial"/>
          <w:sz w:val="24"/>
          <w:szCs w:val="24"/>
        </w:rPr>
      </w:pPr>
      <w:r w:rsidRPr="0080142F">
        <w:rPr>
          <w:rFonts w:ascii="Arial" w:hAnsi="Arial" w:cs="Arial"/>
          <w:sz w:val="24"/>
          <w:szCs w:val="24"/>
        </w:rPr>
        <w:t xml:space="preserve">II.3.3.3. </w:t>
      </w:r>
      <w:r w:rsidR="007E7BAD" w:rsidRPr="0080142F">
        <w:rPr>
          <w:rFonts w:ascii="Arial" w:hAnsi="Arial" w:cs="Arial"/>
          <w:sz w:val="24"/>
          <w:szCs w:val="24"/>
        </w:rPr>
        <w:t>Pracownicy zatrudnieni na składowisku posiada</w:t>
      </w:r>
      <w:r w:rsidR="00D73106" w:rsidRPr="0080142F">
        <w:rPr>
          <w:rFonts w:ascii="Arial" w:hAnsi="Arial" w:cs="Arial"/>
          <w:sz w:val="24"/>
          <w:szCs w:val="24"/>
        </w:rPr>
        <w:t>ć będą</w:t>
      </w:r>
      <w:r w:rsidR="007E7BAD" w:rsidRPr="0080142F">
        <w:rPr>
          <w:rFonts w:ascii="Arial" w:hAnsi="Arial" w:cs="Arial"/>
          <w:sz w:val="24"/>
          <w:szCs w:val="24"/>
        </w:rPr>
        <w:t xml:space="preserve"> odpowiednie uprawnienia i </w:t>
      </w:r>
      <w:r w:rsidR="00D73106" w:rsidRPr="0080142F">
        <w:rPr>
          <w:rFonts w:ascii="Arial" w:hAnsi="Arial" w:cs="Arial"/>
          <w:sz w:val="24"/>
          <w:szCs w:val="24"/>
        </w:rPr>
        <w:t>będą</w:t>
      </w:r>
      <w:r w:rsidR="007E7BAD" w:rsidRPr="0080142F">
        <w:rPr>
          <w:rFonts w:ascii="Arial" w:hAnsi="Arial" w:cs="Arial"/>
          <w:sz w:val="24"/>
          <w:szCs w:val="24"/>
        </w:rPr>
        <w:t xml:space="preserve"> przeszkoleni w zakresie bhp, ochrony środowiska, zasad składowania odpadów.</w:t>
      </w:r>
    </w:p>
    <w:p w14:paraId="1CCFC29A" w14:textId="77777777" w:rsidR="00B41412" w:rsidRPr="0080142F" w:rsidRDefault="00B41412" w:rsidP="006A3614">
      <w:pPr>
        <w:pStyle w:val="BodyText22"/>
        <w:widowControl/>
        <w:ind w:firstLine="708"/>
        <w:rPr>
          <w:rFonts w:ascii="Arial" w:hAnsi="Arial" w:cs="Arial"/>
          <w:b w:val="0"/>
          <w:szCs w:val="24"/>
        </w:rPr>
      </w:pPr>
    </w:p>
    <w:p w14:paraId="69695114" w14:textId="77777777" w:rsidR="00B41412" w:rsidRPr="0080142F" w:rsidRDefault="00B41412" w:rsidP="006A3614">
      <w:pPr>
        <w:pStyle w:val="BodyText22"/>
        <w:widowControl/>
        <w:rPr>
          <w:rFonts w:ascii="Arial" w:hAnsi="Arial" w:cs="Arial"/>
          <w:b w:val="0"/>
          <w:szCs w:val="24"/>
        </w:rPr>
      </w:pPr>
      <w:r w:rsidRPr="0080142F">
        <w:rPr>
          <w:rFonts w:ascii="Arial" w:hAnsi="Arial" w:cs="Arial"/>
          <w:b w:val="0"/>
          <w:szCs w:val="24"/>
        </w:rPr>
        <w:t>II.3.4. Sposób i miejsce magazynowania odpadów przeznaczonych do przetwarzania:</w:t>
      </w:r>
    </w:p>
    <w:p w14:paraId="41D619D2" w14:textId="418A797C" w:rsidR="008E2348" w:rsidRPr="00AD5C87" w:rsidRDefault="00B41412" w:rsidP="00AD5C87">
      <w:pPr>
        <w:pStyle w:val="BodyText22"/>
        <w:widowControl/>
        <w:rPr>
          <w:rFonts w:ascii="Arial" w:hAnsi="Arial" w:cs="Arial"/>
          <w:b w:val="0"/>
          <w:szCs w:val="24"/>
        </w:rPr>
      </w:pPr>
      <w:r w:rsidRPr="0080142F">
        <w:rPr>
          <w:rFonts w:ascii="Arial" w:hAnsi="Arial" w:cs="Arial"/>
          <w:b w:val="0"/>
          <w:szCs w:val="24"/>
        </w:rPr>
        <w:t>Odpady przeznaczone do składowania będą deponowane na składowisku w dniu  ich przyjęcia.</w:t>
      </w:r>
    </w:p>
    <w:p w14:paraId="4DA95D16" w14:textId="77777777" w:rsidR="005B229B" w:rsidRPr="0087617E" w:rsidRDefault="005B229B" w:rsidP="00F711C6">
      <w:pPr>
        <w:pStyle w:val="2"/>
      </w:pPr>
      <w:bookmarkStart w:id="64" w:name="_Hlk19792114"/>
      <w:bookmarkStart w:id="65" w:name="_Hlk157774665"/>
      <w:r w:rsidRPr="0087617E">
        <w:t>III. Ustalam wymagania przewidziane dla zezwolenia na przetwarzanie    odpadów poprzez ich wykorzystanie (odzysk) i określam:</w:t>
      </w:r>
    </w:p>
    <w:p w14:paraId="7564FFFD" w14:textId="77777777" w:rsidR="005B229B" w:rsidRPr="00AD5C87" w:rsidRDefault="005B229B" w:rsidP="006A3614">
      <w:pPr>
        <w:tabs>
          <w:tab w:val="left" w:pos="546"/>
        </w:tabs>
        <w:ind w:left="224" w:firstLine="70"/>
        <w:rPr>
          <w:rFonts w:ascii="Arial" w:hAnsi="Arial" w:cs="Arial"/>
          <w:sz w:val="8"/>
          <w:szCs w:val="8"/>
        </w:rPr>
      </w:pPr>
    </w:p>
    <w:p w14:paraId="3EBD756F" w14:textId="77777777" w:rsidR="005B229B" w:rsidRPr="0087617E" w:rsidRDefault="005B229B" w:rsidP="005A38C6">
      <w:pPr>
        <w:pStyle w:val="NormalnyWeb"/>
      </w:pPr>
      <w:r w:rsidRPr="0087617E">
        <w:t>III.1. Dopuszczalne rodzaje i ilości odpadów poddawanych przetworzeniu poprzez ich wykorzystanie na składowisku w procesach:</w:t>
      </w:r>
    </w:p>
    <w:p w14:paraId="054F0C27" w14:textId="77777777" w:rsidR="005B229B" w:rsidRPr="0080142F" w:rsidRDefault="005B229B" w:rsidP="006B7818">
      <w:pPr>
        <w:pStyle w:val="Akapitzlist"/>
        <w:numPr>
          <w:ilvl w:val="0"/>
          <w:numId w:val="47"/>
        </w:numPr>
        <w:tabs>
          <w:tab w:val="left" w:pos="406"/>
        </w:tabs>
        <w:ind w:left="426"/>
        <w:rPr>
          <w:rFonts w:ascii="Arial" w:hAnsi="Arial" w:cs="Arial"/>
          <w:sz w:val="24"/>
          <w:szCs w:val="24"/>
        </w:rPr>
      </w:pPr>
      <w:r w:rsidRPr="0080142F">
        <w:rPr>
          <w:rFonts w:ascii="Arial" w:hAnsi="Arial" w:cs="Arial"/>
          <w:sz w:val="24"/>
          <w:szCs w:val="24"/>
        </w:rPr>
        <w:t xml:space="preserve">R3 - Recykling lub odzysk substancji organicznych, które nie są stosowane jako rozpuszczalniki (w tym kompostowanie i inne biologiczne procesy przekształcania), </w:t>
      </w:r>
    </w:p>
    <w:p w14:paraId="4491EC11" w14:textId="77777777" w:rsidR="00027FFE" w:rsidRPr="0080142F" w:rsidRDefault="005B229B" w:rsidP="006B7818">
      <w:pPr>
        <w:pStyle w:val="Akapitzlist"/>
        <w:numPr>
          <w:ilvl w:val="0"/>
          <w:numId w:val="47"/>
        </w:numPr>
        <w:tabs>
          <w:tab w:val="left" w:pos="406"/>
        </w:tabs>
        <w:ind w:left="426"/>
        <w:rPr>
          <w:rFonts w:ascii="Arial" w:hAnsi="Arial" w:cs="Arial"/>
          <w:sz w:val="24"/>
          <w:szCs w:val="24"/>
        </w:rPr>
      </w:pPr>
      <w:r w:rsidRPr="0080142F">
        <w:rPr>
          <w:rFonts w:ascii="Arial" w:hAnsi="Arial" w:cs="Arial"/>
          <w:sz w:val="24"/>
          <w:szCs w:val="24"/>
        </w:rPr>
        <w:t xml:space="preserve">R5 - Recykling lub odzysk innych materiałów nieorganicznych, kwalifikowanych zgodnie z zał. nr 1 – „Niewyczerpujący wykaz procesów odzysku” do ustawy </w:t>
      </w:r>
      <w:r w:rsidR="00E369D7" w:rsidRPr="0080142F">
        <w:rPr>
          <w:rFonts w:ascii="Arial" w:hAnsi="Arial" w:cs="Arial"/>
          <w:sz w:val="24"/>
          <w:szCs w:val="24"/>
        </w:rPr>
        <w:br/>
      </w:r>
      <w:r w:rsidRPr="0080142F">
        <w:rPr>
          <w:rFonts w:ascii="Arial" w:hAnsi="Arial" w:cs="Arial"/>
          <w:sz w:val="24"/>
          <w:szCs w:val="24"/>
        </w:rPr>
        <w:t>o odpadach.</w:t>
      </w:r>
      <w:bookmarkStart w:id="66" w:name="_Hlk23168292"/>
    </w:p>
    <w:p w14:paraId="2D1A0EFC" w14:textId="77777777" w:rsidR="00D724AB" w:rsidRPr="0080142F" w:rsidRDefault="005B229B" w:rsidP="006A3614">
      <w:pPr>
        <w:rPr>
          <w:rFonts w:ascii="Arial" w:hAnsi="Arial" w:cs="Arial"/>
        </w:rPr>
      </w:pPr>
      <w:r w:rsidRPr="0080142F">
        <w:rPr>
          <w:rFonts w:ascii="Arial" w:hAnsi="Arial" w:cs="Arial"/>
        </w:rPr>
        <w:t>III.1.1. Rodzaje i ilości odpadów dopuszczone do wykorzystania przy tworzeniu warstwy izolacyjnej (pośredniej, inertnej)</w:t>
      </w:r>
      <w:r w:rsidR="00B60605" w:rsidRPr="0080142F">
        <w:rPr>
          <w:rFonts w:ascii="Arial" w:hAnsi="Arial" w:cs="Arial"/>
        </w:rPr>
        <w:t>:</w:t>
      </w:r>
    </w:p>
    <w:p w14:paraId="5BBDA5F9" w14:textId="77777777" w:rsidR="00A81009" w:rsidRPr="0080142F" w:rsidRDefault="00A81009" w:rsidP="006A3614">
      <w:pPr>
        <w:ind w:firstLine="364"/>
        <w:rPr>
          <w:rFonts w:ascii="Arial" w:hAnsi="Arial" w:cs="Arial"/>
          <w:sz w:val="10"/>
          <w:szCs w:val="10"/>
        </w:rPr>
      </w:pPr>
    </w:p>
    <w:p w14:paraId="159525CA" w14:textId="77777777" w:rsidR="00027FFE" w:rsidRPr="0080142F" w:rsidRDefault="00027FFE" w:rsidP="006A3614">
      <w:pPr>
        <w:ind w:firstLine="364"/>
        <w:rPr>
          <w:rFonts w:ascii="Arial" w:hAnsi="Arial" w:cs="Arial"/>
          <w:sz w:val="22"/>
          <w:szCs w:val="22"/>
        </w:rPr>
      </w:pPr>
      <w:r w:rsidRPr="0080142F">
        <w:rPr>
          <w:rFonts w:ascii="Arial" w:hAnsi="Arial" w:cs="Arial"/>
          <w:sz w:val="22"/>
          <w:szCs w:val="22"/>
        </w:rPr>
        <w:t xml:space="preserve">Tabela nr 5 </w:t>
      </w: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TAb. nr 5 Rodzaje i ilości odpadów dopuszczone do wykorzystania przy tworzeniu warstwy izolacyjnej (pośredniej, inertnej)."/>
        <w:tblDescription w:val="W tabeli wskazano rodzaje i ilości odpadów dopuszczone do wykorzystania przy tworzeniu warstwy izolacyjnej (pośredniej, inertnej) w ilości 8000 Mg/rok."/>
      </w:tblPr>
      <w:tblGrid>
        <w:gridCol w:w="426"/>
        <w:gridCol w:w="1134"/>
        <w:gridCol w:w="6543"/>
        <w:gridCol w:w="997"/>
      </w:tblGrid>
      <w:tr w:rsidR="00027FFE" w:rsidRPr="0080142F" w14:paraId="012A6FE1" w14:textId="77777777" w:rsidTr="00A81009">
        <w:trPr>
          <w:tblHeader/>
          <w:jc w:val="right"/>
        </w:trPr>
        <w:tc>
          <w:tcPr>
            <w:tcW w:w="426" w:type="dxa"/>
          </w:tcPr>
          <w:p w14:paraId="15D7722E" w14:textId="77777777" w:rsidR="00027FFE" w:rsidRPr="0080142F" w:rsidRDefault="00027FFE" w:rsidP="006A3614">
            <w:pPr>
              <w:rPr>
                <w:rFonts w:ascii="Arial" w:hAnsi="Arial" w:cs="Arial"/>
                <w:sz w:val="20"/>
                <w:szCs w:val="20"/>
              </w:rPr>
            </w:pPr>
            <w:r w:rsidRPr="0080142F">
              <w:rPr>
                <w:rFonts w:ascii="Arial" w:hAnsi="Arial" w:cs="Arial"/>
                <w:sz w:val="20"/>
                <w:szCs w:val="20"/>
              </w:rPr>
              <w:t>Lp.</w:t>
            </w:r>
          </w:p>
        </w:tc>
        <w:tc>
          <w:tcPr>
            <w:tcW w:w="1134" w:type="dxa"/>
            <w:vAlign w:val="center"/>
          </w:tcPr>
          <w:p w14:paraId="0544003E"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 xml:space="preserve">Kod </w:t>
            </w:r>
          </w:p>
          <w:p w14:paraId="1CCA0079" w14:textId="77777777" w:rsidR="00027FFE" w:rsidRPr="0080142F" w:rsidRDefault="00027FFE" w:rsidP="006A3614">
            <w:pPr>
              <w:ind w:firstLine="107"/>
              <w:jc w:val="center"/>
              <w:rPr>
                <w:rFonts w:ascii="Arial" w:hAnsi="Arial" w:cs="Arial"/>
                <w:sz w:val="20"/>
                <w:szCs w:val="20"/>
              </w:rPr>
            </w:pPr>
            <w:r w:rsidRPr="0080142F">
              <w:rPr>
                <w:rFonts w:ascii="Arial" w:hAnsi="Arial" w:cs="Arial"/>
                <w:sz w:val="20"/>
                <w:szCs w:val="20"/>
              </w:rPr>
              <w:t>odpadu *</w:t>
            </w:r>
          </w:p>
        </w:tc>
        <w:tc>
          <w:tcPr>
            <w:tcW w:w="6543" w:type="dxa"/>
            <w:vAlign w:val="center"/>
          </w:tcPr>
          <w:p w14:paraId="0C80F368"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 xml:space="preserve">Rodzaj odpadu </w:t>
            </w:r>
          </w:p>
        </w:tc>
        <w:tc>
          <w:tcPr>
            <w:tcW w:w="997" w:type="dxa"/>
            <w:vAlign w:val="center"/>
          </w:tcPr>
          <w:p w14:paraId="4A06A144"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Ilość</w:t>
            </w:r>
          </w:p>
          <w:p w14:paraId="7B65884A"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[Mg/rok]</w:t>
            </w:r>
          </w:p>
        </w:tc>
      </w:tr>
      <w:tr w:rsidR="00027FFE" w:rsidRPr="0080142F" w14:paraId="1CFFBF61" w14:textId="77777777" w:rsidTr="00A81009">
        <w:trPr>
          <w:jc w:val="right"/>
        </w:trPr>
        <w:tc>
          <w:tcPr>
            <w:tcW w:w="426" w:type="dxa"/>
          </w:tcPr>
          <w:p w14:paraId="5412BAEB"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w:t>
            </w:r>
          </w:p>
        </w:tc>
        <w:tc>
          <w:tcPr>
            <w:tcW w:w="1134" w:type="dxa"/>
            <w:vAlign w:val="center"/>
          </w:tcPr>
          <w:p w14:paraId="6D999B57"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17 01 01</w:t>
            </w:r>
          </w:p>
        </w:tc>
        <w:tc>
          <w:tcPr>
            <w:tcW w:w="6543" w:type="dxa"/>
            <w:vAlign w:val="center"/>
          </w:tcPr>
          <w:p w14:paraId="38E95955" w14:textId="77777777" w:rsidR="00027FFE" w:rsidRPr="0080142F" w:rsidRDefault="00027FFE" w:rsidP="006A3614">
            <w:pPr>
              <w:rPr>
                <w:rFonts w:ascii="Arial" w:hAnsi="Arial" w:cs="Arial"/>
                <w:sz w:val="20"/>
                <w:szCs w:val="20"/>
              </w:rPr>
            </w:pPr>
            <w:r w:rsidRPr="0080142F">
              <w:rPr>
                <w:rFonts w:ascii="Arial" w:hAnsi="Arial" w:cs="Arial"/>
                <w:sz w:val="20"/>
                <w:szCs w:val="20"/>
              </w:rPr>
              <w:t>Odpady betonu oraz gruz betonowy z rozbiórek i remontów</w:t>
            </w:r>
          </w:p>
        </w:tc>
        <w:tc>
          <w:tcPr>
            <w:tcW w:w="997" w:type="dxa"/>
            <w:vAlign w:val="center"/>
          </w:tcPr>
          <w:p w14:paraId="6B14EE1D"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1000</w:t>
            </w:r>
          </w:p>
        </w:tc>
      </w:tr>
      <w:tr w:rsidR="00027FFE" w:rsidRPr="0080142F" w14:paraId="26D540E6" w14:textId="77777777" w:rsidTr="00A81009">
        <w:trPr>
          <w:jc w:val="right"/>
        </w:trPr>
        <w:tc>
          <w:tcPr>
            <w:tcW w:w="426" w:type="dxa"/>
          </w:tcPr>
          <w:p w14:paraId="1A5DB4FF"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2</w:t>
            </w:r>
          </w:p>
        </w:tc>
        <w:tc>
          <w:tcPr>
            <w:tcW w:w="1134" w:type="dxa"/>
            <w:vAlign w:val="center"/>
          </w:tcPr>
          <w:p w14:paraId="17F55C6D"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17 01 02</w:t>
            </w:r>
          </w:p>
        </w:tc>
        <w:tc>
          <w:tcPr>
            <w:tcW w:w="6543" w:type="dxa"/>
            <w:vAlign w:val="center"/>
          </w:tcPr>
          <w:p w14:paraId="3AE78782" w14:textId="77777777" w:rsidR="00027FFE" w:rsidRPr="0080142F" w:rsidRDefault="00027FFE" w:rsidP="006A3614">
            <w:pPr>
              <w:rPr>
                <w:rFonts w:ascii="Arial" w:hAnsi="Arial" w:cs="Arial"/>
                <w:sz w:val="20"/>
                <w:szCs w:val="20"/>
              </w:rPr>
            </w:pPr>
            <w:r w:rsidRPr="0080142F">
              <w:rPr>
                <w:rFonts w:ascii="Arial" w:hAnsi="Arial" w:cs="Arial"/>
                <w:sz w:val="20"/>
                <w:szCs w:val="20"/>
              </w:rPr>
              <w:t>Gruz ceglany</w:t>
            </w:r>
          </w:p>
        </w:tc>
        <w:tc>
          <w:tcPr>
            <w:tcW w:w="997" w:type="dxa"/>
            <w:vAlign w:val="center"/>
          </w:tcPr>
          <w:p w14:paraId="5F464BC2"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1000</w:t>
            </w:r>
          </w:p>
        </w:tc>
      </w:tr>
      <w:tr w:rsidR="00027FFE" w:rsidRPr="0080142F" w14:paraId="519DD00C" w14:textId="77777777" w:rsidTr="00A81009">
        <w:trPr>
          <w:jc w:val="right"/>
        </w:trPr>
        <w:tc>
          <w:tcPr>
            <w:tcW w:w="426" w:type="dxa"/>
          </w:tcPr>
          <w:p w14:paraId="5E276EDA"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3</w:t>
            </w:r>
          </w:p>
        </w:tc>
        <w:tc>
          <w:tcPr>
            <w:tcW w:w="1134" w:type="dxa"/>
            <w:vAlign w:val="center"/>
          </w:tcPr>
          <w:p w14:paraId="29D47CFC"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17 01 03</w:t>
            </w:r>
          </w:p>
        </w:tc>
        <w:tc>
          <w:tcPr>
            <w:tcW w:w="6543" w:type="dxa"/>
            <w:vAlign w:val="center"/>
          </w:tcPr>
          <w:p w14:paraId="57CB9694" w14:textId="77777777" w:rsidR="00027FFE" w:rsidRPr="0080142F" w:rsidRDefault="00027FFE" w:rsidP="006A3614">
            <w:pPr>
              <w:rPr>
                <w:rFonts w:ascii="Arial" w:hAnsi="Arial" w:cs="Arial"/>
                <w:sz w:val="20"/>
                <w:szCs w:val="20"/>
              </w:rPr>
            </w:pPr>
            <w:r w:rsidRPr="0080142F">
              <w:rPr>
                <w:rFonts w:ascii="Arial" w:hAnsi="Arial" w:cs="Arial"/>
                <w:sz w:val="20"/>
                <w:szCs w:val="20"/>
              </w:rPr>
              <w:t>Odpady innych materiałów ceramicznych i elementów wyposażenia</w:t>
            </w:r>
          </w:p>
        </w:tc>
        <w:tc>
          <w:tcPr>
            <w:tcW w:w="997" w:type="dxa"/>
            <w:vAlign w:val="center"/>
          </w:tcPr>
          <w:p w14:paraId="385C8D19"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1000</w:t>
            </w:r>
          </w:p>
        </w:tc>
      </w:tr>
      <w:tr w:rsidR="00027FFE" w:rsidRPr="0080142F" w14:paraId="5B0C13FA" w14:textId="77777777" w:rsidTr="00A81009">
        <w:trPr>
          <w:jc w:val="right"/>
        </w:trPr>
        <w:tc>
          <w:tcPr>
            <w:tcW w:w="426" w:type="dxa"/>
          </w:tcPr>
          <w:p w14:paraId="2E433FA4"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4</w:t>
            </w:r>
          </w:p>
        </w:tc>
        <w:tc>
          <w:tcPr>
            <w:tcW w:w="1134" w:type="dxa"/>
            <w:vAlign w:val="center"/>
          </w:tcPr>
          <w:p w14:paraId="64ED43E7"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17 01 07</w:t>
            </w:r>
          </w:p>
        </w:tc>
        <w:tc>
          <w:tcPr>
            <w:tcW w:w="6543" w:type="dxa"/>
            <w:vAlign w:val="center"/>
          </w:tcPr>
          <w:p w14:paraId="7D52E023" w14:textId="77777777" w:rsidR="00027FFE" w:rsidRPr="0080142F" w:rsidRDefault="00027FFE" w:rsidP="006A3614">
            <w:pPr>
              <w:rPr>
                <w:rFonts w:ascii="Arial" w:hAnsi="Arial" w:cs="Arial"/>
                <w:sz w:val="20"/>
                <w:szCs w:val="20"/>
              </w:rPr>
            </w:pPr>
            <w:r w:rsidRPr="0080142F">
              <w:rPr>
                <w:rFonts w:ascii="Arial" w:hAnsi="Arial" w:cs="Arial"/>
                <w:sz w:val="20"/>
                <w:szCs w:val="20"/>
              </w:rPr>
              <w:t>Zmieszane odpady z betonu, gruzu ceglanego, odpadowych materiałów ceramicznych i elementów wyposażenia inne niż wymienione w 17 01 06</w:t>
            </w:r>
          </w:p>
        </w:tc>
        <w:tc>
          <w:tcPr>
            <w:tcW w:w="997" w:type="dxa"/>
            <w:vAlign w:val="center"/>
          </w:tcPr>
          <w:p w14:paraId="6F6D9C24"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2500</w:t>
            </w:r>
          </w:p>
        </w:tc>
      </w:tr>
      <w:tr w:rsidR="00027FFE" w:rsidRPr="0080142F" w14:paraId="1CB7E872" w14:textId="77777777" w:rsidTr="00A81009">
        <w:trPr>
          <w:jc w:val="right"/>
        </w:trPr>
        <w:tc>
          <w:tcPr>
            <w:tcW w:w="426" w:type="dxa"/>
          </w:tcPr>
          <w:p w14:paraId="7967443E"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5</w:t>
            </w:r>
          </w:p>
        </w:tc>
        <w:tc>
          <w:tcPr>
            <w:tcW w:w="1134" w:type="dxa"/>
            <w:vAlign w:val="center"/>
          </w:tcPr>
          <w:p w14:paraId="09B20A58"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17 05 04</w:t>
            </w:r>
          </w:p>
        </w:tc>
        <w:tc>
          <w:tcPr>
            <w:tcW w:w="6543" w:type="dxa"/>
            <w:vAlign w:val="center"/>
          </w:tcPr>
          <w:p w14:paraId="0E43835A" w14:textId="77777777" w:rsidR="00027FFE" w:rsidRPr="0080142F" w:rsidRDefault="00027FFE" w:rsidP="006A3614">
            <w:pPr>
              <w:rPr>
                <w:rFonts w:ascii="Arial" w:hAnsi="Arial" w:cs="Arial"/>
                <w:sz w:val="20"/>
                <w:szCs w:val="20"/>
              </w:rPr>
            </w:pPr>
            <w:r w:rsidRPr="0080142F">
              <w:rPr>
                <w:rFonts w:ascii="Arial" w:hAnsi="Arial" w:cs="Arial"/>
                <w:sz w:val="20"/>
                <w:szCs w:val="20"/>
              </w:rPr>
              <w:t xml:space="preserve">Gleba i ziemia, w tym kamienie, inne niż wymienione w 17 05 03 </w:t>
            </w:r>
            <w:r w:rsidR="00A81009" w:rsidRPr="0080142F">
              <w:rPr>
                <w:rFonts w:ascii="Arial" w:hAnsi="Arial" w:cs="Arial"/>
                <w:sz w:val="20"/>
                <w:szCs w:val="20"/>
              </w:rPr>
              <w:br/>
            </w:r>
            <w:r w:rsidRPr="0080142F">
              <w:rPr>
                <w:rFonts w:ascii="Arial" w:hAnsi="Arial" w:cs="Arial"/>
                <w:sz w:val="20"/>
                <w:szCs w:val="20"/>
              </w:rPr>
              <w:t xml:space="preserve">(nie obejmuje wierzchniej warstwy gleby i torfu oraz gleby i kamieni </w:t>
            </w:r>
            <w:r w:rsidR="00A81009" w:rsidRPr="0080142F">
              <w:rPr>
                <w:rFonts w:ascii="Arial" w:hAnsi="Arial" w:cs="Arial"/>
                <w:sz w:val="20"/>
                <w:szCs w:val="20"/>
              </w:rPr>
              <w:br/>
            </w:r>
            <w:r w:rsidRPr="0080142F">
              <w:rPr>
                <w:rFonts w:ascii="Arial" w:hAnsi="Arial" w:cs="Arial"/>
                <w:sz w:val="20"/>
                <w:szCs w:val="20"/>
              </w:rPr>
              <w:t>z miejsc skażonych)</w:t>
            </w:r>
          </w:p>
        </w:tc>
        <w:tc>
          <w:tcPr>
            <w:tcW w:w="997" w:type="dxa"/>
            <w:vAlign w:val="center"/>
          </w:tcPr>
          <w:p w14:paraId="4F12BBB5"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1000</w:t>
            </w:r>
          </w:p>
        </w:tc>
      </w:tr>
      <w:tr w:rsidR="00027FFE" w:rsidRPr="0080142F" w14:paraId="20F163EA" w14:textId="77777777" w:rsidTr="00A81009">
        <w:trPr>
          <w:jc w:val="right"/>
        </w:trPr>
        <w:tc>
          <w:tcPr>
            <w:tcW w:w="426" w:type="dxa"/>
          </w:tcPr>
          <w:p w14:paraId="565D2126"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lastRenderedPageBreak/>
              <w:t>6</w:t>
            </w:r>
          </w:p>
        </w:tc>
        <w:tc>
          <w:tcPr>
            <w:tcW w:w="1134" w:type="dxa"/>
            <w:vAlign w:val="center"/>
          </w:tcPr>
          <w:p w14:paraId="4DCD9070"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20 02 02</w:t>
            </w:r>
          </w:p>
        </w:tc>
        <w:tc>
          <w:tcPr>
            <w:tcW w:w="6543" w:type="dxa"/>
            <w:vAlign w:val="center"/>
          </w:tcPr>
          <w:p w14:paraId="622AE629" w14:textId="77777777" w:rsidR="00027FFE" w:rsidRPr="0080142F" w:rsidRDefault="00027FFE" w:rsidP="006A3614">
            <w:pPr>
              <w:rPr>
                <w:rFonts w:ascii="Arial" w:hAnsi="Arial" w:cs="Arial"/>
                <w:sz w:val="20"/>
                <w:szCs w:val="20"/>
              </w:rPr>
            </w:pPr>
            <w:r w:rsidRPr="0080142F">
              <w:rPr>
                <w:rFonts w:ascii="Arial" w:hAnsi="Arial" w:cs="Arial"/>
                <w:sz w:val="20"/>
                <w:szCs w:val="20"/>
              </w:rPr>
              <w:t xml:space="preserve">Gleba i ziemia, w tym kamienie (odpady z ogrodów i parków, </w:t>
            </w:r>
            <w:r w:rsidR="00A81009" w:rsidRPr="0080142F">
              <w:rPr>
                <w:rFonts w:ascii="Arial" w:hAnsi="Arial" w:cs="Arial"/>
                <w:sz w:val="20"/>
                <w:szCs w:val="20"/>
              </w:rPr>
              <w:br/>
            </w:r>
            <w:r w:rsidRPr="0080142F">
              <w:rPr>
                <w:rFonts w:ascii="Arial" w:hAnsi="Arial" w:cs="Arial"/>
                <w:sz w:val="20"/>
                <w:szCs w:val="20"/>
              </w:rPr>
              <w:t>z wyłączeniem gleby i torfu)</w:t>
            </w:r>
          </w:p>
        </w:tc>
        <w:tc>
          <w:tcPr>
            <w:tcW w:w="997" w:type="dxa"/>
            <w:vAlign w:val="center"/>
          </w:tcPr>
          <w:p w14:paraId="22CCAC0E"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1500</w:t>
            </w:r>
          </w:p>
        </w:tc>
      </w:tr>
      <w:tr w:rsidR="00027FFE" w:rsidRPr="0080142F" w14:paraId="3E12806C" w14:textId="77777777" w:rsidTr="00A81009">
        <w:trPr>
          <w:jc w:val="right"/>
        </w:trPr>
        <w:tc>
          <w:tcPr>
            <w:tcW w:w="8103" w:type="dxa"/>
            <w:gridSpan w:val="3"/>
          </w:tcPr>
          <w:p w14:paraId="6792BEC7"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Razem</w:t>
            </w:r>
          </w:p>
        </w:tc>
        <w:tc>
          <w:tcPr>
            <w:tcW w:w="997" w:type="dxa"/>
            <w:vAlign w:val="center"/>
          </w:tcPr>
          <w:p w14:paraId="03ADD008" w14:textId="77777777" w:rsidR="00027FFE" w:rsidRPr="0080142F" w:rsidRDefault="00027FFE" w:rsidP="006A3614">
            <w:pPr>
              <w:jc w:val="center"/>
              <w:rPr>
                <w:rFonts w:ascii="Arial" w:hAnsi="Arial" w:cs="Arial"/>
                <w:sz w:val="20"/>
                <w:szCs w:val="20"/>
              </w:rPr>
            </w:pPr>
            <w:r w:rsidRPr="0080142F">
              <w:rPr>
                <w:rFonts w:ascii="Arial" w:hAnsi="Arial" w:cs="Arial"/>
                <w:sz w:val="20"/>
                <w:szCs w:val="20"/>
              </w:rPr>
              <w:t>8000**</w:t>
            </w:r>
          </w:p>
        </w:tc>
      </w:tr>
    </w:tbl>
    <w:p w14:paraId="66D58DF1" w14:textId="77777777" w:rsidR="00027FFE" w:rsidRPr="0080142F" w:rsidRDefault="00027FFE" w:rsidP="006A3614">
      <w:pPr>
        <w:rPr>
          <w:rFonts w:ascii="Arial" w:hAnsi="Arial" w:cs="Arial"/>
          <w:sz w:val="20"/>
          <w:szCs w:val="20"/>
        </w:rPr>
      </w:pPr>
      <w:r w:rsidRPr="0080142F">
        <w:rPr>
          <w:rFonts w:ascii="Arial" w:hAnsi="Arial" w:cs="Arial"/>
          <w:sz w:val="20"/>
          <w:szCs w:val="20"/>
        </w:rPr>
        <w:t xml:space="preserve">*Odpady wykorzystywane będą pod warunkiem spełnienia wymagań określonych w zał. nr 1 do rozporządzenia Ministra Środowiska z dn. 30 kwietnia 2013 r. w sprawie składowisk </w:t>
      </w:r>
      <w:bookmarkStart w:id="67" w:name="_Hlk159232127"/>
      <w:r w:rsidRPr="0080142F">
        <w:rPr>
          <w:rFonts w:ascii="Arial" w:hAnsi="Arial" w:cs="Arial"/>
          <w:sz w:val="20"/>
          <w:szCs w:val="20"/>
        </w:rPr>
        <w:t xml:space="preserve">odpadów </w:t>
      </w:r>
      <w:r w:rsidR="00C37B76" w:rsidRPr="0080142F">
        <w:rPr>
          <w:rFonts w:ascii="Arial" w:hAnsi="Arial" w:cs="Arial"/>
          <w:sz w:val="20"/>
          <w:szCs w:val="20"/>
        </w:rPr>
        <w:br/>
      </w:r>
      <w:r w:rsidRPr="0080142F">
        <w:rPr>
          <w:rFonts w:ascii="Arial" w:hAnsi="Arial" w:cs="Arial"/>
          <w:sz w:val="20"/>
          <w:szCs w:val="20"/>
        </w:rPr>
        <w:t>(</w:t>
      </w:r>
      <w:proofErr w:type="spellStart"/>
      <w:r w:rsidRPr="0080142F">
        <w:rPr>
          <w:rFonts w:ascii="Arial" w:hAnsi="Arial" w:cs="Arial"/>
          <w:sz w:val="20"/>
          <w:szCs w:val="20"/>
        </w:rPr>
        <w:t>t.j</w:t>
      </w:r>
      <w:proofErr w:type="spellEnd"/>
      <w:r w:rsidRPr="0080142F">
        <w:rPr>
          <w:rFonts w:ascii="Arial" w:hAnsi="Arial" w:cs="Arial"/>
          <w:sz w:val="20"/>
          <w:szCs w:val="20"/>
        </w:rPr>
        <w:t>. Dz. U. z 2022 r. poz. 1902).</w:t>
      </w:r>
    </w:p>
    <w:bookmarkEnd w:id="67"/>
    <w:p w14:paraId="29B3472B" w14:textId="77777777" w:rsidR="00027FFE" w:rsidRPr="0080142F" w:rsidRDefault="00027FFE" w:rsidP="006A3614">
      <w:pPr>
        <w:rPr>
          <w:rFonts w:ascii="Arial" w:eastAsia="Calibri" w:hAnsi="Arial" w:cs="Arial"/>
          <w:sz w:val="10"/>
          <w:szCs w:val="10"/>
          <w:lang w:eastAsia="en-US"/>
        </w:rPr>
      </w:pPr>
    </w:p>
    <w:p w14:paraId="5DBE16AF" w14:textId="77777777" w:rsidR="005B229B" w:rsidRPr="0080142F" w:rsidRDefault="00027FFE" w:rsidP="006A3614">
      <w:pPr>
        <w:rPr>
          <w:rFonts w:ascii="Arial" w:hAnsi="Arial" w:cs="Arial"/>
          <w:sz w:val="20"/>
          <w:szCs w:val="20"/>
        </w:rPr>
      </w:pPr>
      <w:r w:rsidRPr="0080142F">
        <w:rPr>
          <w:rFonts w:ascii="Arial" w:hAnsi="Arial" w:cs="Arial"/>
          <w:sz w:val="20"/>
          <w:szCs w:val="20"/>
        </w:rPr>
        <w:t>** Sumaryczna ilość odpadów przyjmowanych do przetwarzania w procesach odzysku na składowisku nie może przekroczyć 30 000 Mg/rok.</w:t>
      </w:r>
    </w:p>
    <w:p w14:paraId="60791E26" w14:textId="77777777" w:rsidR="00027FFE" w:rsidRPr="0080142F" w:rsidRDefault="00027FFE" w:rsidP="006A3614">
      <w:pPr>
        <w:ind w:left="252"/>
        <w:rPr>
          <w:rFonts w:ascii="Arial" w:hAnsi="Arial" w:cs="Arial"/>
        </w:rPr>
      </w:pPr>
    </w:p>
    <w:p w14:paraId="21868B32" w14:textId="77777777" w:rsidR="005B229B" w:rsidRPr="0080142F" w:rsidRDefault="005B229B" w:rsidP="006A3614">
      <w:pPr>
        <w:rPr>
          <w:rFonts w:ascii="Arial" w:hAnsi="Arial" w:cs="Arial"/>
        </w:rPr>
      </w:pPr>
      <w:r w:rsidRPr="0080142F">
        <w:rPr>
          <w:rFonts w:ascii="Arial" w:hAnsi="Arial" w:cs="Arial"/>
        </w:rPr>
        <w:t>III.1.2. Rodzaje i ilości odpadów dopuszczone do wykorzystania do budowy tymczasowych dróg  dojazdowych:</w:t>
      </w:r>
    </w:p>
    <w:p w14:paraId="4196CC83" w14:textId="77777777" w:rsidR="005B229B" w:rsidRPr="0080142F" w:rsidRDefault="005B229B" w:rsidP="006A3614">
      <w:pPr>
        <w:rPr>
          <w:rFonts w:ascii="Calibri" w:hAnsi="Calibri" w:cs="Arial"/>
          <w:sz w:val="10"/>
          <w:szCs w:val="10"/>
        </w:rPr>
      </w:pPr>
    </w:p>
    <w:p w14:paraId="5130A524" w14:textId="77777777" w:rsidR="00784DC9" w:rsidRPr="0080142F" w:rsidRDefault="00784DC9" w:rsidP="006A3614">
      <w:pPr>
        <w:ind w:firstLine="364"/>
        <w:rPr>
          <w:rFonts w:ascii="Arial" w:hAnsi="Arial" w:cs="Arial"/>
          <w:sz w:val="22"/>
          <w:szCs w:val="22"/>
        </w:rPr>
      </w:pPr>
      <w:r w:rsidRPr="0080142F">
        <w:rPr>
          <w:rFonts w:ascii="Arial" w:hAnsi="Arial" w:cs="Arial"/>
          <w:sz w:val="22"/>
          <w:szCs w:val="22"/>
        </w:rPr>
        <w:t xml:space="preserve">  Tabela nr 6 </w:t>
      </w: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Tab. nr 6 Rodzaje i ilości odpadów dopuszczone do wykorzystania do budowy tymczasowych dróg  dojazdowych:"/>
        <w:tblDescription w:val="W tabeli wskazano rodzaje i ilości odpadów dopuszczone do wykorzystania do budowy tymczasowych dróg  dojazdowych w ilości 1500 Mg/rok. "/>
      </w:tblPr>
      <w:tblGrid>
        <w:gridCol w:w="426"/>
        <w:gridCol w:w="992"/>
        <w:gridCol w:w="6529"/>
        <w:gridCol w:w="1153"/>
      </w:tblGrid>
      <w:tr w:rsidR="00784DC9" w:rsidRPr="0080142F" w14:paraId="7EDC285B" w14:textId="77777777" w:rsidTr="00A81009">
        <w:trPr>
          <w:tblHeader/>
          <w:jc w:val="right"/>
        </w:trPr>
        <w:tc>
          <w:tcPr>
            <w:tcW w:w="426" w:type="dxa"/>
          </w:tcPr>
          <w:p w14:paraId="523C30F7" w14:textId="77777777" w:rsidR="00784DC9" w:rsidRPr="0080142F" w:rsidRDefault="00784DC9" w:rsidP="006A3614">
            <w:pPr>
              <w:rPr>
                <w:rFonts w:ascii="Arial" w:hAnsi="Arial" w:cs="Arial"/>
                <w:sz w:val="20"/>
                <w:szCs w:val="20"/>
              </w:rPr>
            </w:pPr>
            <w:r w:rsidRPr="0080142F">
              <w:rPr>
                <w:rFonts w:ascii="Arial" w:hAnsi="Arial" w:cs="Arial"/>
                <w:sz w:val="20"/>
                <w:szCs w:val="20"/>
              </w:rPr>
              <w:t>Lp.</w:t>
            </w:r>
          </w:p>
        </w:tc>
        <w:tc>
          <w:tcPr>
            <w:tcW w:w="992" w:type="dxa"/>
            <w:vAlign w:val="center"/>
          </w:tcPr>
          <w:p w14:paraId="6A2F5A3B" w14:textId="77777777" w:rsidR="00784DC9" w:rsidRPr="0080142F" w:rsidRDefault="00784DC9" w:rsidP="006A3614">
            <w:pPr>
              <w:rPr>
                <w:rFonts w:ascii="Arial" w:hAnsi="Arial" w:cs="Arial"/>
                <w:sz w:val="20"/>
                <w:szCs w:val="20"/>
              </w:rPr>
            </w:pPr>
            <w:r w:rsidRPr="0080142F">
              <w:rPr>
                <w:rFonts w:ascii="Arial" w:hAnsi="Arial" w:cs="Arial"/>
                <w:sz w:val="20"/>
                <w:szCs w:val="20"/>
              </w:rPr>
              <w:t xml:space="preserve">Kod </w:t>
            </w:r>
          </w:p>
          <w:p w14:paraId="35A575DB" w14:textId="77777777" w:rsidR="00784DC9" w:rsidRPr="0080142F" w:rsidRDefault="00784DC9" w:rsidP="006A3614">
            <w:pPr>
              <w:rPr>
                <w:rFonts w:ascii="Arial" w:hAnsi="Arial" w:cs="Arial"/>
                <w:sz w:val="20"/>
                <w:szCs w:val="20"/>
              </w:rPr>
            </w:pPr>
            <w:r w:rsidRPr="0080142F">
              <w:rPr>
                <w:rFonts w:ascii="Arial" w:hAnsi="Arial" w:cs="Arial"/>
                <w:sz w:val="20"/>
                <w:szCs w:val="20"/>
              </w:rPr>
              <w:t>odpadu *</w:t>
            </w:r>
          </w:p>
        </w:tc>
        <w:tc>
          <w:tcPr>
            <w:tcW w:w="6529" w:type="dxa"/>
            <w:vAlign w:val="center"/>
          </w:tcPr>
          <w:p w14:paraId="27A72608" w14:textId="77777777" w:rsidR="00784DC9" w:rsidRPr="0080142F" w:rsidRDefault="00784DC9" w:rsidP="006A3614">
            <w:pPr>
              <w:rPr>
                <w:rFonts w:ascii="Arial" w:hAnsi="Arial" w:cs="Arial"/>
                <w:sz w:val="20"/>
                <w:szCs w:val="20"/>
              </w:rPr>
            </w:pPr>
            <w:r w:rsidRPr="0080142F">
              <w:rPr>
                <w:rFonts w:ascii="Arial" w:hAnsi="Arial" w:cs="Arial"/>
                <w:sz w:val="20"/>
                <w:szCs w:val="20"/>
              </w:rPr>
              <w:t xml:space="preserve">Rodzaj odpadu </w:t>
            </w:r>
          </w:p>
        </w:tc>
        <w:tc>
          <w:tcPr>
            <w:tcW w:w="1153" w:type="dxa"/>
            <w:vAlign w:val="center"/>
          </w:tcPr>
          <w:p w14:paraId="526AC1B8"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Ilość</w:t>
            </w:r>
          </w:p>
          <w:p w14:paraId="64968E40"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[Mg/ro</w:t>
            </w:r>
            <w:r w:rsidR="00C37B76" w:rsidRPr="0080142F">
              <w:rPr>
                <w:rFonts w:ascii="Arial" w:hAnsi="Arial" w:cs="Arial"/>
                <w:sz w:val="20"/>
                <w:szCs w:val="20"/>
              </w:rPr>
              <w:t>k</w:t>
            </w:r>
          </w:p>
        </w:tc>
      </w:tr>
      <w:tr w:rsidR="00784DC9" w:rsidRPr="0080142F" w14:paraId="24DA142A" w14:textId="77777777" w:rsidTr="00A81009">
        <w:trPr>
          <w:jc w:val="right"/>
        </w:trPr>
        <w:tc>
          <w:tcPr>
            <w:tcW w:w="426" w:type="dxa"/>
          </w:tcPr>
          <w:p w14:paraId="5F05159B" w14:textId="77777777" w:rsidR="00784DC9" w:rsidRPr="0080142F" w:rsidRDefault="00784DC9" w:rsidP="006A3614">
            <w:pPr>
              <w:rPr>
                <w:rFonts w:ascii="Arial" w:hAnsi="Arial" w:cs="Arial"/>
                <w:sz w:val="20"/>
                <w:szCs w:val="20"/>
              </w:rPr>
            </w:pPr>
            <w:r w:rsidRPr="0080142F">
              <w:rPr>
                <w:rFonts w:ascii="Arial" w:hAnsi="Arial" w:cs="Arial"/>
                <w:sz w:val="20"/>
                <w:szCs w:val="20"/>
              </w:rPr>
              <w:t>1</w:t>
            </w:r>
          </w:p>
        </w:tc>
        <w:tc>
          <w:tcPr>
            <w:tcW w:w="992" w:type="dxa"/>
            <w:vAlign w:val="center"/>
          </w:tcPr>
          <w:p w14:paraId="611AC089" w14:textId="77777777" w:rsidR="00784DC9" w:rsidRPr="0080142F" w:rsidRDefault="00784DC9" w:rsidP="006A3614">
            <w:pPr>
              <w:rPr>
                <w:rFonts w:ascii="Arial" w:hAnsi="Arial" w:cs="Arial"/>
                <w:sz w:val="20"/>
                <w:szCs w:val="20"/>
              </w:rPr>
            </w:pPr>
            <w:r w:rsidRPr="0080142F">
              <w:rPr>
                <w:rFonts w:ascii="Arial" w:hAnsi="Arial" w:cs="Arial"/>
                <w:sz w:val="20"/>
                <w:szCs w:val="20"/>
              </w:rPr>
              <w:t>17 01 01</w:t>
            </w:r>
          </w:p>
        </w:tc>
        <w:tc>
          <w:tcPr>
            <w:tcW w:w="6529" w:type="dxa"/>
            <w:vAlign w:val="center"/>
          </w:tcPr>
          <w:p w14:paraId="5A5930D1" w14:textId="77777777" w:rsidR="00784DC9" w:rsidRPr="0080142F" w:rsidRDefault="00784DC9" w:rsidP="006A3614">
            <w:pPr>
              <w:rPr>
                <w:rFonts w:ascii="Arial" w:hAnsi="Arial" w:cs="Arial"/>
                <w:sz w:val="20"/>
                <w:szCs w:val="20"/>
              </w:rPr>
            </w:pPr>
            <w:r w:rsidRPr="0080142F">
              <w:rPr>
                <w:rFonts w:ascii="Arial" w:hAnsi="Arial" w:cs="Arial"/>
                <w:sz w:val="20"/>
                <w:szCs w:val="20"/>
              </w:rPr>
              <w:t>Odpady betonu oraz gruz betonowy z rozbiórek i remontów</w:t>
            </w:r>
          </w:p>
        </w:tc>
        <w:tc>
          <w:tcPr>
            <w:tcW w:w="1153" w:type="dxa"/>
            <w:vAlign w:val="center"/>
          </w:tcPr>
          <w:p w14:paraId="2AB2B518"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250</w:t>
            </w:r>
          </w:p>
        </w:tc>
      </w:tr>
      <w:tr w:rsidR="00784DC9" w:rsidRPr="0080142F" w14:paraId="140D3298" w14:textId="77777777" w:rsidTr="00A81009">
        <w:trPr>
          <w:jc w:val="right"/>
        </w:trPr>
        <w:tc>
          <w:tcPr>
            <w:tcW w:w="426" w:type="dxa"/>
          </w:tcPr>
          <w:p w14:paraId="5D445CCF" w14:textId="77777777" w:rsidR="00784DC9" w:rsidRPr="0080142F" w:rsidRDefault="00784DC9" w:rsidP="006A3614">
            <w:pPr>
              <w:rPr>
                <w:rFonts w:ascii="Arial" w:hAnsi="Arial" w:cs="Arial"/>
                <w:sz w:val="20"/>
                <w:szCs w:val="20"/>
              </w:rPr>
            </w:pPr>
            <w:r w:rsidRPr="0080142F">
              <w:rPr>
                <w:rFonts w:ascii="Arial" w:hAnsi="Arial" w:cs="Arial"/>
                <w:sz w:val="20"/>
                <w:szCs w:val="20"/>
              </w:rPr>
              <w:t>2</w:t>
            </w:r>
          </w:p>
        </w:tc>
        <w:tc>
          <w:tcPr>
            <w:tcW w:w="992" w:type="dxa"/>
            <w:vAlign w:val="center"/>
          </w:tcPr>
          <w:p w14:paraId="22A94AF7" w14:textId="77777777" w:rsidR="00784DC9" w:rsidRPr="0080142F" w:rsidRDefault="00784DC9" w:rsidP="006A3614">
            <w:pPr>
              <w:rPr>
                <w:rFonts w:ascii="Arial" w:hAnsi="Arial" w:cs="Arial"/>
                <w:sz w:val="20"/>
                <w:szCs w:val="20"/>
              </w:rPr>
            </w:pPr>
            <w:r w:rsidRPr="0080142F">
              <w:rPr>
                <w:rFonts w:ascii="Arial" w:hAnsi="Arial" w:cs="Arial"/>
                <w:sz w:val="20"/>
                <w:szCs w:val="20"/>
              </w:rPr>
              <w:t>17 01 02</w:t>
            </w:r>
          </w:p>
        </w:tc>
        <w:tc>
          <w:tcPr>
            <w:tcW w:w="6529" w:type="dxa"/>
            <w:vAlign w:val="center"/>
          </w:tcPr>
          <w:p w14:paraId="53ADB06F" w14:textId="77777777" w:rsidR="00784DC9" w:rsidRPr="0080142F" w:rsidRDefault="00784DC9" w:rsidP="006A3614">
            <w:pPr>
              <w:rPr>
                <w:rFonts w:ascii="Arial" w:hAnsi="Arial" w:cs="Arial"/>
                <w:sz w:val="20"/>
                <w:szCs w:val="20"/>
              </w:rPr>
            </w:pPr>
            <w:r w:rsidRPr="0080142F">
              <w:rPr>
                <w:rFonts w:ascii="Arial" w:hAnsi="Arial" w:cs="Arial"/>
                <w:sz w:val="20"/>
                <w:szCs w:val="20"/>
              </w:rPr>
              <w:t>Gruz ceglany</w:t>
            </w:r>
          </w:p>
        </w:tc>
        <w:tc>
          <w:tcPr>
            <w:tcW w:w="1153" w:type="dxa"/>
            <w:vAlign w:val="center"/>
          </w:tcPr>
          <w:p w14:paraId="49566FD6"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150</w:t>
            </w:r>
          </w:p>
        </w:tc>
      </w:tr>
      <w:tr w:rsidR="00784DC9" w:rsidRPr="0080142F" w14:paraId="36681C16" w14:textId="77777777" w:rsidTr="00A81009">
        <w:trPr>
          <w:trHeight w:val="271"/>
          <w:jc w:val="right"/>
        </w:trPr>
        <w:tc>
          <w:tcPr>
            <w:tcW w:w="426" w:type="dxa"/>
          </w:tcPr>
          <w:p w14:paraId="595AC07E" w14:textId="77777777" w:rsidR="00784DC9" w:rsidRPr="0080142F" w:rsidRDefault="00784DC9" w:rsidP="006A3614">
            <w:pPr>
              <w:rPr>
                <w:rFonts w:ascii="Arial" w:hAnsi="Arial" w:cs="Arial"/>
                <w:sz w:val="20"/>
                <w:szCs w:val="20"/>
              </w:rPr>
            </w:pPr>
            <w:r w:rsidRPr="0080142F">
              <w:rPr>
                <w:rFonts w:ascii="Arial" w:hAnsi="Arial" w:cs="Arial"/>
                <w:sz w:val="20"/>
                <w:szCs w:val="20"/>
              </w:rPr>
              <w:t>3</w:t>
            </w:r>
          </w:p>
        </w:tc>
        <w:tc>
          <w:tcPr>
            <w:tcW w:w="992" w:type="dxa"/>
            <w:vAlign w:val="center"/>
          </w:tcPr>
          <w:p w14:paraId="0997825C" w14:textId="77777777" w:rsidR="00784DC9" w:rsidRPr="0080142F" w:rsidRDefault="00784DC9" w:rsidP="006A3614">
            <w:pPr>
              <w:rPr>
                <w:rFonts w:ascii="Arial" w:hAnsi="Arial" w:cs="Arial"/>
                <w:sz w:val="20"/>
                <w:szCs w:val="20"/>
              </w:rPr>
            </w:pPr>
            <w:r w:rsidRPr="0080142F">
              <w:rPr>
                <w:rFonts w:ascii="Arial" w:hAnsi="Arial" w:cs="Arial"/>
                <w:sz w:val="20"/>
                <w:szCs w:val="20"/>
              </w:rPr>
              <w:t>17 01 03</w:t>
            </w:r>
          </w:p>
        </w:tc>
        <w:tc>
          <w:tcPr>
            <w:tcW w:w="6529" w:type="dxa"/>
            <w:vAlign w:val="center"/>
          </w:tcPr>
          <w:p w14:paraId="1470BC12" w14:textId="77777777" w:rsidR="00784DC9" w:rsidRPr="0080142F" w:rsidRDefault="00784DC9" w:rsidP="006A3614">
            <w:pPr>
              <w:rPr>
                <w:rFonts w:ascii="Arial" w:hAnsi="Arial" w:cs="Arial"/>
                <w:sz w:val="20"/>
                <w:szCs w:val="20"/>
              </w:rPr>
            </w:pPr>
            <w:r w:rsidRPr="0080142F">
              <w:rPr>
                <w:rFonts w:ascii="Arial" w:hAnsi="Arial" w:cs="Arial"/>
                <w:sz w:val="20"/>
                <w:szCs w:val="20"/>
              </w:rPr>
              <w:t>Odpady innych materiałów ceramicznych i elementów wyposażenia</w:t>
            </w:r>
          </w:p>
        </w:tc>
        <w:tc>
          <w:tcPr>
            <w:tcW w:w="1153" w:type="dxa"/>
            <w:vAlign w:val="center"/>
          </w:tcPr>
          <w:p w14:paraId="43EBBE4E" w14:textId="77777777" w:rsidR="00784DC9" w:rsidRPr="0080142F" w:rsidRDefault="00784DC9" w:rsidP="006A3614">
            <w:pPr>
              <w:jc w:val="center"/>
              <w:rPr>
                <w:rFonts w:ascii="Arial" w:hAnsi="Arial" w:cs="Arial"/>
                <w:sz w:val="20"/>
                <w:szCs w:val="20"/>
              </w:rPr>
            </w:pPr>
          </w:p>
          <w:p w14:paraId="45F07FEA"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150</w:t>
            </w:r>
          </w:p>
        </w:tc>
      </w:tr>
      <w:tr w:rsidR="00784DC9" w:rsidRPr="0080142F" w14:paraId="7E604FC8" w14:textId="77777777" w:rsidTr="00A81009">
        <w:trPr>
          <w:jc w:val="right"/>
        </w:trPr>
        <w:tc>
          <w:tcPr>
            <w:tcW w:w="426" w:type="dxa"/>
          </w:tcPr>
          <w:p w14:paraId="530A36EE" w14:textId="77777777" w:rsidR="00784DC9" w:rsidRPr="0080142F" w:rsidRDefault="00784DC9" w:rsidP="006A3614">
            <w:pPr>
              <w:rPr>
                <w:rFonts w:ascii="Arial" w:hAnsi="Arial" w:cs="Arial"/>
                <w:sz w:val="20"/>
                <w:szCs w:val="20"/>
              </w:rPr>
            </w:pPr>
            <w:r w:rsidRPr="0080142F">
              <w:rPr>
                <w:rFonts w:ascii="Arial" w:hAnsi="Arial" w:cs="Arial"/>
                <w:sz w:val="20"/>
                <w:szCs w:val="20"/>
              </w:rPr>
              <w:t>4</w:t>
            </w:r>
          </w:p>
        </w:tc>
        <w:tc>
          <w:tcPr>
            <w:tcW w:w="992" w:type="dxa"/>
            <w:vAlign w:val="center"/>
          </w:tcPr>
          <w:p w14:paraId="49EA387A" w14:textId="77777777" w:rsidR="00784DC9" w:rsidRPr="0080142F" w:rsidRDefault="00784DC9" w:rsidP="006A3614">
            <w:pPr>
              <w:rPr>
                <w:rFonts w:ascii="Arial" w:hAnsi="Arial" w:cs="Arial"/>
                <w:sz w:val="20"/>
                <w:szCs w:val="20"/>
              </w:rPr>
            </w:pPr>
            <w:r w:rsidRPr="0080142F">
              <w:rPr>
                <w:rFonts w:ascii="Arial" w:hAnsi="Arial" w:cs="Arial"/>
                <w:sz w:val="20"/>
                <w:szCs w:val="20"/>
              </w:rPr>
              <w:t>17 01 07</w:t>
            </w:r>
          </w:p>
        </w:tc>
        <w:tc>
          <w:tcPr>
            <w:tcW w:w="6529" w:type="dxa"/>
            <w:vAlign w:val="center"/>
          </w:tcPr>
          <w:p w14:paraId="39858F5D" w14:textId="77777777" w:rsidR="00784DC9" w:rsidRPr="0080142F" w:rsidRDefault="00784DC9" w:rsidP="006A3614">
            <w:pPr>
              <w:rPr>
                <w:rFonts w:ascii="Arial" w:hAnsi="Arial" w:cs="Arial"/>
                <w:sz w:val="20"/>
                <w:szCs w:val="20"/>
              </w:rPr>
            </w:pPr>
            <w:r w:rsidRPr="0080142F">
              <w:rPr>
                <w:rFonts w:ascii="Arial" w:hAnsi="Arial" w:cs="Arial"/>
                <w:sz w:val="20"/>
                <w:szCs w:val="20"/>
              </w:rPr>
              <w:t>Zmieszane odpady z betonu, gruzu ceglanego, odpadowych materiałów ceramicznych i elementów wyposażenia inne niż wymienione w 17 01 06</w:t>
            </w:r>
          </w:p>
        </w:tc>
        <w:tc>
          <w:tcPr>
            <w:tcW w:w="1153" w:type="dxa"/>
            <w:vAlign w:val="center"/>
          </w:tcPr>
          <w:p w14:paraId="53D9C3F7" w14:textId="77777777" w:rsidR="00784DC9" w:rsidRPr="0080142F" w:rsidRDefault="00784DC9" w:rsidP="006A3614">
            <w:pPr>
              <w:jc w:val="center"/>
              <w:rPr>
                <w:rFonts w:ascii="Arial" w:hAnsi="Arial" w:cs="Arial"/>
                <w:sz w:val="20"/>
                <w:szCs w:val="20"/>
              </w:rPr>
            </w:pPr>
          </w:p>
          <w:p w14:paraId="643FCB1F"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650</w:t>
            </w:r>
          </w:p>
        </w:tc>
      </w:tr>
      <w:tr w:rsidR="00784DC9" w:rsidRPr="0080142F" w14:paraId="1E9AD97A" w14:textId="77777777" w:rsidTr="00A81009">
        <w:trPr>
          <w:jc w:val="right"/>
        </w:trPr>
        <w:tc>
          <w:tcPr>
            <w:tcW w:w="426" w:type="dxa"/>
          </w:tcPr>
          <w:p w14:paraId="4FE19E98" w14:textId="77777777" w:rsidR="00784DC9" w:rsidRPr="0080142F" w:rsidRDefault="00784DC9" w:rsidP="006A3614">
            <w:pPr>
              <w:rPr>
                <w:rFonts w:ascii="Arial" w:hAnsi="Arial" w:cs="Arial"/>
                <w:sz w:val="20"/>
                <w:szCs w:val="20"/>
              </w:rPr>
            </w:pPr>
            <w:r w:rsidRPr="0080142F">
              <w:rPr>
                <w:rFonts w:ascii="Arial" w:hAnsi="Arial" w:cs="Arial"/>
                <w:sz w:val="20"/>
                <w:szCs w:val="20"/>
              </w:rPr>
              <w:t>5</w:t>
            </w:r>
          </w:p>
        </w:tc>
        <w:tc>
          <w:tcPr>
            <w:tcW w:w="992" w:type="dxa"/>
            <w:vAlign w:val="center"/>
          </w:tcPr>
          <w:p w14:paraId="1D8E1FA3" w14:textId="77777777" w:rsidR="00784DC9" w:rsidRPr="0080142F" w:rsidRDefault="00784DC9" w:rsidP="006A3614">
            <w:pPr>
              <w:rPr>
                <w:rFonts w:ascii="Arial" w:hAnsi="Arial" w:cs="Arial"/>
                <w:sz w:val="20"/>
                <w:szCs w:val="20"/>
              </w:rPr>
            </w:pPr>
            <w:r w:rsidRPr="0080142F">
              <w:rPr>
                <w:rFonts w:ascii="Arial" w:hAnsi="Arial" w:cs="Arial"/>
                <w:sz w:val="20"/>
                <w:szCs w:val="20"/>
              </w:rPr>
              <w:t>17 05 04</w:t>
            </w:r>
          </w:p>
        </w:tc>
        <w:tc>
          <w:tcPr>
            <w:tcW w:w="6529" w:type="dxa"/>
            <w:vAlign w:val="center"/>
          </w:tcPr>
          <w:p w14:paraId="706071B3" w14:textId="77777777" w:rsidR="00784DC9" w:rsidRPr="0080142F" w:rsidRDefault="00784DC9" w:rsidP="006A3614">
            <w:pPr>
              <w:rPr>
                <w:rFonts w:ascii="Arial" w:hAnsi="Arial" w:cs="Arial"/>
                <w:sz w:val="20"/>
                <w:szCs w:val="20"/>
              </w:rPr>
            </w:pPr>
            <w:r w:rsidRPr="0080142F">
              <w:rPr>
                <w:rFonts w:ascii="Arial" w:hAnsi="Arial" w:cs="Arial"/>
                <w:sz w:val="20"/>
                <w:szCs w:val="20"/>
              </w:rPr>
              <w:t>Gleba i ziemia, w tym kamienie, inne niż wymienione w 17 05 03 (nie obejmuje wierzchniej warstwy gleby i torfu oraz gleby i kamieni z miejsc skażonych)</w:t>
            </w:r>
          </w:p>
        </w:tc>
        <w:tc>
          <w:tcPr>
            <w:tcW w:w="1153" w:type="dxa"/>
            <w:vAlign w:val="center"/>
          </w:tcPr>
          <w:p w14:paraId="3EF6D6CA"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100</w:t>
            </w:r>
          </w:p>
        </w:tc>
      </w:tr>
      <w:tr w:rsidR="00784DC9" w:rsidRPr="0080142F" w14:paraId="1EF58D74" w14:textId="77777777" w:rsidTr="00A81009">
        <w:trPr>
          <w:jc w:val="right"/>
        </w:trPr>
        <w:tc>
          <w:tcPr>
            <w:tcW w:w="426" w:type="dxa"/>
          </w:tcPr>
          <w:p w14:paraId="3595EBD9" w14:textId="77777777" w:rsidR="00784DC9" w:rsidRPr="0080142F" w:rsidRDefault="00784DC9" w:rsidP="006A3614">
            <w:pPr>
              <w:rPr>
                <w:rFonts w:ascii="Arial" w:hAnsi="Arial" w:cs="Arial"/>
                <w:sz w:val="20"/>
                <w:szCs w:val="20"/>
              </w:rPr>
            </w:pPr>
            <w:r w:rsidRPr="0080142F">
              <w:rPr>
                <w:rFonts w:ascii="Arial" w:hAnsi="Arial" w:cs="Arial"/>
                <w:sz w:val="20"/>
                <w:szCs w:val="20"/>
              </w:rPr>
              <w:t>6</w:t>
            </w:r>
          </w:p>
        </w:tc>
        <w:tc>
          <w:tcPr>
            <w:tcW w:w="992" w:type="dxa"/>
            <w:vAlign w:val="center"/>
          </w:tcPr>
          <w:p w14:paraId="5385A518" w14:textId="77777777" w:rsidR="00784DC9" w:rsidRPr="0080142F" w:rsidRDefault="00784DC9" w:rsidP="006A3614">
            <w:pPr>
              <w:rPr>
                <w:rFonts w:ascii="Arial" w:hAnsi="Arial" w:cs="Arial"/>
                <w:sz w:val="20"/>
                <w:szCs w:val="20"/>
              </w:rPr>
            </w:pPr>
            <w:r w:rsidRPr="0080142F">
              <w:rPr>
                <w:rFonts w:ascii="Arial" w:hAnsi="Arial" w:cs="Arial"/>
                <w:sz w:val="20"/>
                <w:szCs w:val="20"/>
              </w:rPr>
              <w:t>20 02 02</w:t>
            </w:r>
          </w:p>
        </w:tc>
        <w:tc>
          <w:tcPr>
            <w:tcW w:w="6529" w:type="dxa"/>
            <w:vAlign w:val="center"/>
          </w:tcPr>
          <w:p w14:paraId="491B6B93" w14:textId="77777777" w:rsidR="00784DC9" w:rsidRPr="0080142F" w:rsidRDefault="00784DC9" w:rsidP="006A3614">
            <w:pPr>
              <w:rPr>
                <w:rFonts w:ascii="Arial" w:hAnsi="Arial" w:cs="Arial"/>
                <w:sz w:val="20"/>
                <w:szCs w:val="20"/>
              </w:rPr>
            </w:pPr>
            <w:r w:rsidRPr="0080142F">
              <w:rPr>
                <w:rFonts w:ascii="Arial" w:hAnsi="Arial" w:cs="Arial"/>
                <w:sz w:val="20"/>
                <w:szCs w:val="20"/>
              </w:rPr>
              <w:t xml:space="preserve">Gleba i ziemia, w tym kamienie (odpady z ogrodów i parków, </w:t>
            </w:r>
            <w:r w:rsidR="00F04BE2" w:rsidRPr="0080142F">
              <w:rPr>
                <w:rFonts w:ascii="Arial" w:hAnsi="Arial" w:cs="Arial"/>
                <w:sz w:val="20"/>
                <w:szCs w:val="20"/>
              </w:rPr>
              <w:br/>
            </w:r>
            <w:r w:rsidRPr="0080142F">
              <w:rPr>
                <w:rFonts w:ascii="Arial" w:hAnsi="Arial" w:cs="Arial"/>
                <w:sz w:val="20"/>
                <w:szCs w:val="20"/>
              </w:rPr>
              <w:t>z wyłączeniem gleby i torfu)</w:t>
            </w:r>
          </w:p>
        </w:tc>
        <w:tc>
          <w:tcPr>
            <w:tcW w:w="1153" w:type="dxa"/>
            <w:vAlign w:val="center"/>
          </w:tcPr>
          <w:p w14:paraId="3BFAC8C9"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200</w:t>
            </w:r>
          </w:p>
        </w:tc>
      </w:tr>
      <w:tr w:rsidR="00784DC9" w:rsidRPr="0080142F" w14:paraId="65C41B61" w14:textId="77777777" w:rsidTr="00A81009">
        <w:trPr>
          <w:jc w:val="right"/>
        </w:trPr>
        <w:tc>
          <w:tcPr>
            <w:tcW w:w="7947" w:type="dxa"/>
            <w:gridSpan w:val="3"/>
          </w:tcPr>
          <w:p w14:paraId="4D406B17" w14:textId="77777777" w:rsidR="00784DC9" w:rsidRPr="0080142F" w:rsidRDefault="00784DC9" w:rsidP="006A3614">
            <w:pPr>
              <w:rPr>
                <w:rFonts w:ascii="Arial" w:hAnsi="Arial" w:cs="Arial"/>
                <w:sz w:val="20"/>
                <w:szCs w:val="20"/>
              </w:rPr>
            </w:pPr>
            <w:r w:rsidRPr="0080142F">
              <w:rPr>
                <w:rFonts w:ascii="Arial" w:hAnsi="Arial" w:cs="Arial"/>
                <w:sz w:val="20"/>
                <w:szCs w:val="20"/>
              </w:rPr>
              <w:t>Razem</w:t>
            </w:r>
          </w:p>
        </w:tc>
        <w:tc>
          <w:tcPr>
            <w:tcW w:w="1153" w:type="dxa"/>
            <w:vAlign w:val="center"/>
          </w:tcPr>
          <w:p w14:paraId="3B5923ED" w14:textId="77777777" w:rsidR="00784DC9" w:rsidRPr="0080142F" w:rsidRDefault="00784DC9" w:rsidP="006A3614">
            <w:pPr>
              <w:jc w:val="center"/>
              <w:rPr>
                <w:rFonts w:ascii="Arial" w:hAnsi="Arial" w:cs="Arial"/>
                <w:sz w:val="20"/>
                <w:szCs w:val="20"/>
              </w:rPr>
            </w:pPr>
            <w:r w:rsidRPr="0080142F">
              <w:rPr>
                <w:rFonts w:ascii="Arial" w:hAnsi="Arial" w:cs="Arial"/>
                <w:sz w:val="20"/>
                <w:szCs w:val="20"/>
              </w:rPr>
              <w:t>1500**</w:t>
            </w:r>
          </w:p>
        </w:tc>
      </w:tr>
    </w:tbl>
    <w:p w14:paraId="2F5B41BD" w14:textId="77777777" w:rsidR="00784DC9" w:rsidRPr="0080142F" w:rsidRDefault="00784DC9" w:rsidP="006A3614">
      <w:pPr>
        <w:ind w:left="284"/>
        <w:rPr>
          <w:rFonts w:ascii="Arial" w:hAnsi="Arial" w:cs="Arial"/>
          <w:sz w:val="20"/>
          <w:szCs w:val="20"/>
        </w:rPr>
      </w:pPr>
      <w:r w:rsidRPr="0080142F">
        <w:rPr>
          <w:rFonts w:ascii="Arial" w:hAnsi="Arial" w:cs="Arial"/>
          <w:sz w:val="20"/>
          <w:szCs w:val="20"/>
        </w:rPr>
        <w:t xml:space="preserve">* Odpady wykorzystywane będą pod warunkiem spełnienia wymagań określonych </w:t>
      </w:r>
      <w:r w:rsidRPr="0080142F">
        <w:rPr>
          <w:rFonts w:ascii="Arial" w:hAnsi="Arial" w:cs="Arial"/>
          <w:sz w:val="20"/>
          <w:szCs w:val="20"/>
        </w:rPr>
        <w:br/>
        <w:t xml:space="preserve">w zał. nr 1 do rozporządzenia Ministra Środowiska z dn. 30 kwietnia 2013 r. w sprawie składowisk odpadów </w:t>
      </w:r>
      <w:r w:rsidR="00BB7A83" w:rsidRPr="0080142F">
        <w:rPr>
          <w:rFonts w:ascii="Arial" w:hAnsi="Arial" w:cs="Arial"/>
          <w:sz w:val="20"/>
          <w:szCs w:val="20"/>
        </w:rPr>
        <w:t>(</w:t>
      </w:r>
      <w:proofErr w:type="spellStart"/>
      <w:r w:rsidR="00BB7A83" w:rsidRPr="0080142F">
        <w:rPr>
          <w:rFonts w:ascii="Arial" w:hAnsi="Arial" w:cs="Arial"/>
          <w:sz w:val="20"/>
          <w:szCs w:val="20"/>
        </w:rPr>
        <w:t>t.j</w:t>
      </w:r>
      <w:proofErr w:type="spellEnd"/>
      <w:r w:rsidR="00BB7A83" w:rsidRPr="0080142F">
        <w:rPr>
          <w:rFonts w:ascii="Arial" w:hAnsi="Arial" w:cs="Arial"/>
          <w:sz w:val="20"/>
          <w:szCs w:val="20"/>
        </w:rPr>
        <w:t>. Dz. U. z 2022 r. poz. 1902)</w:t>
      </w:r>
      <w:r w:rsidRPr="0080142F">
        <w:rPr>
          <w:rFonts w:ascii="Arial" w:hAnsi="Arial" w:cs="Arial"/>
          <w:sz w:val="20"/>
          <w:szCs w:val="20"/>
        </w:rPr>
        <w:t xml:space="preserve">. </w:t>
      </w:r>
    </w:p>
    <w:p w14:paraId="5AF5BFE8" w14:textId="77777777" w:rsidR="00784DC9" w:rsidRPr="0080142F" w:rsidRDefault="00784DC9" w:rsidP="006A3614">
      <w:pPr>
        <w:ind w:left="252"/>
        <w:rPr>
          <w:rFonts w:ascii="Arial" w:hAnsi="Arial" w:cs="Arial"/>
          <w:sz w:val="20"/>
          <w:szCs w:val="20"/>
        </w:rPr>
      </w:pPr>
      <w:r w:rsidRPr="0080142F">
        <w:rPr>
          <w:rFonts w:ascii="Arial" w:hAnsi="Arial" w:cs="Arial"/>
          <w:sz w:val="20"/>
          <w:szCs w:val="20"/>
        </w:rPr>
        <w:t>** Sumaryczna ilość odpadów przyjmowanych do przetwarzania w procesach odzysku na składowisku nie może przekroczyć 30 000 Mg/rok.</w:t>
      </w:r>
    </w:p>
    <w:p w14:paraId="20D015BA" w14:textId="77777777" w:rsidR="00784DC9" w:rsidRPr="0080142F" w:rsidRDefault="00784DC9" w:rsidP="006A3614">
      <w:pPr>
        <w:rPr>
          <w:rFonts w:ascii="Arial" w:hAnsi="Arial" w:cs="Arial"/>
        </w:rPr>
      </w:pPr>
    </w:p>
    <w:p w14:paraId="69DE505E" w14:textId="77777777" w:rsidR="005B229B" w:rsidRPr="0080142F" w:rsidRDefault="005B229B" w:rsidP="00F04BE2">
      <w:pPr>
        <w:ind w:left="28"/>
        <w:rPr>
          <w:rFonts w:ascii="Arial" w:hAnsi="Arial" w:cs="Arial"/>
        </w:rPr>
      </w:pPr>
      <w:r w:rsidRPr="0080142F">
        <w:rPr>
          <w:rFonts w:ascii="Arial" w:hAnsi="Arial" w:cs="Arial"/>
        </w:rPr>
        <w:t xml:space="preserve">III.1.3. Rodzaje i ilości odpadów dopuszczone do wykorzystania przy budowie skarp, w tym obwałowań, kształtowania korony składowiska, a także porządkowania </w:t>
      </w:r>
      <w:r w:rsidR="00A81009" w:rsidRPr="0080142F">
        <w:rPr>
          <w:rFonts w:ascii="Arial" w:hAnsi="Arial" w:cs="Arial"/>
        </w:rPr>
        <w:br/>
      </w:r>
      <w:r w:rsidRPr="0080142F">
        <w:rPr>
          <w:rFonts w:ascii="Arial" w:hAnsi="Arial" w:cs="Arial"/>
        </w:rPr>
        <w:t>i zabezpieczania przed erozja wodną i wietrzną skarp i powierzchni korony, w ilości wynikającej z technicznego sposobu zamknięcia składowiska:</w:t>
      </w:r>
    </w:p>
    <w:p w14:paraId="10BE1126" w14:textId="77777777" w:rsidR="005B229B" w:rsidRPr="0080142F" w:rsidRDefault="005B229B" w:rsidP="006A3614">
      <w:pPr>
        <w:ind w:left="294"/>
        <w:rPr>
          <w:rFonts w:ascii="Arial" w:hAnsi="Arial" w:cs="Arial"/>
          <w:sz w:val="8"/>
          <w:szCs w:val="8"/>
        </w:rPr>
      </w:pPr>
    </w:p>
    <w:p w14:paraId="66A4A0F7" w14:textId="77777777" w:rsidR="008D6F74" w:rsidRPr="0080142F" w:rsidRDefault="008D6F74" w:rsidP="006A3614">
      <w:pPr>
        <w:ind w:firstLine="364"/>
        <w:rPr>
          <w:rFonts w:ascii="Arial" w:hAnsi="Arial" w:cs="Arial"/>
          <w:sz w:val="6"/>
          <w:szCs w:val="6"/>
        </w:rPr>
      </w:pPr>
      <w:bookmarkStart w:id="68" w:name="_Hlk151385010"/>
    </w:p>
    <w:p w14:paraId="54C00C7B" w14:textId="77777777" w:rsidR="00727F97" w:rsidRPr="0080142F" w:rsidRDefault="00727F97" w:rsidP="006A3614">
      <w:pPr>
        <w:ind w:firstLine="364"/>
        <w:rPr>
          <w:rFonts w:ascii="Arial" w:hAnsi="Arial" w:cs="Arial"/>
          <w:sz w:val="22"/>
          <w:szCs w:val="22"/>
        </w:rPr>
      </w:pPr>
      <w:r w:rsidRPr="0080142F">
        <w:rPr>
          <w:rFonts w:ascii="Arial" w:hAnsi="Arial" w:cs="Arial"/>
          <w:sz w:val="22"/>
          <w:szCs w:val="22"/>
        </w:rPr>
        <w:t xml:space="preserve">Tabela nr 7 </w:t>
      </w:r>
      <w:r w:rsidR="00BB7B5C" w:rsidRPr="0080142F">
        <w:rPr>
          <w:rFonts w:ascii="Arial" w:hAnsi="Arial" w:cs="Arial"/>
          <w:sz w:val="22"/>
          <w:szCs w:val="22"/>
        </w:rPr>
        <w:tab/>
      </w:r>
      <w:r w:rsidR="00BB7B5C" w:rsidRPr="0080142F">
        <w:rPr>
          <w:rFonts w:ascii="Arial" w:hAnsi="Arial" w:cs="Arial"/>
          <w:sz w:val="22"/>
          <w:szCs w:val="22"/>
        </w:rPr>
        <w:tab/>
      </w:r>
      <w:r w:rsidR="00BB7B5C" w:rsidRPr="0080142F">
        <w:rPr>
          <w:rFonts w:ascii="Arial" w:hAnsi="Arial" w:cs="Arial"/>
          <w:sz w:val="22"/>
          <w:szCs w:val="22"/>
        </w:rPr>
        <w:tab/>
      </w: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Tab. nr 7. Rodzaje i ilości odpadów dopuszczone do wykorzystania przy budowie skarp, w tym obwałowań, kształtowania korony składowiska."/>
        <w:tblDescription w:val="Rodzaje i ilości odpadów dopuszczone do wykorzystania przy budowie skarp, w tym obwałowań, kształtowania korony składowiska w ilości 11000 Mg/rok."/>
      </w:tblPr>
      <w:tblGrid>
        <w:gridCol w:w="426"/>
        <w:gridCol w:w="1134"/>
        <w:gridCol w:w="6548"/>
        <w:gridCol w:w="992"/>
      </w:tblGrid>
      <w:tr w:rsidR="00727F97" w:rsidRPr="0080142F" w14:paraId="111F7415" w14:textId="77777777" w:rsidTr="00A81009">
        <w:trPr>
          <w:tblHeader/>
          <w:jc w:val="right"/>
        </w:trPr>
        <w:tc>
          <w:tcPr>
            <w:tcW w:w="426" w:type="dxa"/>
          </w:tcPr>
          <w:p w14:paraId="66ABA1F9" w14:textId="77777777" w:rsidR="00727F97" w:rsidRPr="0080142F" w:rsidRDefault="00727F97" w:rsidP="006A3614">
            <w:pPr>
              <w:rPr>
                <w:rFonts w:ascii="Arial" w:hAnsi="Arial" w:cs="Arial"/>
                <w:sz w:val="20"/>
                <w:szCs w:val="20"/>
              </w:rPr>
            </w:pPr>
            <w:r w:rsidRPr="0080142F">
              <w:rPr>
                <w:rFonts w:ascii="Arial" w:hAnsi="Arial" w:cs="Arial"/>
                <w:sz w:val="20"/>
                <w:szCs w:val="20"/>
              </w:rPr>
              <w:t>Lp.</w:t>
            </w:r>
          </w:p>
        </w:tc>
        <w:tc>
          <w:tcPr>
            <w:tcW w:w="1134" w:type="dxa"/>
            <w:vAlign w:val="center"/>
          </w:tcPr>
          <w:p w14:paraId="6171BEBF"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 xml:space="preserve">Kod </w:t>
            </w:r>
          </w:p>
          <w:p w14:paraId="63AF97CD" w14:textId="77777777" w:rsidR="00727F97" w:rsidRPr="0080142F" w:rsidRDefault="00727F97" w:rsidP="006A3614">
            <w:pPr>
              <w:ind w:firstLine="107"/>
              <w:jc w:val="center"/>
              <w:rPr>
                <w:rFonts w:ascii="Arial" w:hAnsi="Arial" w:cs="Arial"/>
                <w:sz w:val="20"/>
                <w:szCs w:val="20"/>
              </w:rPr>
            </w:pPr>
            <w:r w:rsidRPr="0080142F">
              <w:rPr>
                <w:rFonts w:ascii="Arial" w:hAnsi="Arial" w:cs="Arial"/>
                <w:sz w:val="20"/>
                <w:szCs w:val="20"/>
              </w:rPr>
              <w:t>odpadu *</w:t>
            </w:r>
          </w:p>
        </w:tc>
        <w:tc>
          <w:tcPr>
            <w:tcW w:w="6548" w:type="dxa"/>
            <w:vAlign w:val="center"/>
          </w:tcPr>
          <w:p w14:paraId="625F7B52"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 xml:space="preserve">Rodzaj odpadu </w:t>
            </w:r>
          </w:p>
        </w:tc>
        <w:tc>
          <w:tcPr>
            <w:tcW w:w="992" w:type="dxa"/>
            <w:vAlign w:val="center"/>
          </w:tcPr>
          <w:p w14:paraId="040AEF8E"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Ilość</w:t>
            </w:r>
          </w:p>
          <w:p w14:paraId="3294CA3E"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[Mg/rok]</w:t>
            </w:r>
          </w:p>
        </w:tc>
      </w:tr>
      <w:tr w:rsidR="00727F97" w:rsidRPr="0080142F" w14:paraId="3B3C60D3" w14:textId="77777777" w:rsidTr="00A81009">
        <w:trPr>
          <w:jc w:val="right"/>
        </w:trPr>
        <w:tc>
          <w:tcPr>
            <w:tcW w:w="426" w:type="dxa"/>
          </w:tcPr>
          <w:p w14:paraId="7EB50F02"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w:t>
            </w:r>
          </w:p>
        </w:tc>
        <w:tc>
          <w:tcPr>
            <w:tcW w:w="1134" w:type="dxa"/>
            <w:vAlign w:val="center"/>
          </w:tcPr>
          <w:p w14:paraId="030DC793"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01 04 08</w:t>
            </w:r>
          </w:p>
        </w:tc>
        <w:tc>
          <w:tcPr>
            <w:tcW w:w="6548" w:type="dxa"/>
            <w:vAlign w:val="center"/>
          </w:tcPr>
          <w:p w14:paraId="42AE1204"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Odpady żwiru lub skruszone skały inne niż wymienione w 01 04 07</w:t>
            </w:r>
          </w:p>
        </w:tc>
        <w:tc>
          <w:tcPr>
            <w:tcW w:w="992" w:type="dxa"/>
            <w:vAlign w:val="center"/>
          </w:tcPr>
          <w:p w14:paraId="2AF60577"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200</w:t>
            </w:r>
          </w:p>
        </w:tc>
      </w:tr>
      <w:tr w:rsidR="00727F97" w:rsidRPr="0080142F" w14:paraId="5214C1AF" w14:textId="77777777" w:rsidTr="00A81009">
        <w:trPr>
          <w:jc w:val="right"/>
        </w:trPr>
        <w:tc>
          <w:tcPr>
            <w:tcW w:w="426" w:type="dxa"/>
          </w:tcPr>
          <w:p w14:paraId="165B5A25"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w:t>
            </w:r>
          </w:p>
        </w:tc>
        <w:tc>
          <w:tcPr>
            <w:tcW w:w="1134" w:type="dxa"/>
            <w:vAlign w:val="center"/>
          </w:tcPr>
          <w:p w14:paraId="499DE89A"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01 04 09</w:t>
            </w:r>
          </w:p>
        </w:tc>
        <w:tc>
          <w:tcPr>
            <w:tcW w:w="6548" w:type="dxa"/>
            <w:vAlign w:val="center"/>
          </w:tcPr>
          <w:p w14:paraId="49F12766"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Odpadowe piaski i iły</w:t>
            </w:r>
          </w:p>
        </w:tc>
        <w:tc>
          <w:tcPr>
            <w:tcW w:w="992" w:type="dxa"/>
            <w:vAlign w:val="center"/>
          </w:tcPr>
          <w:p w14:paraId="43814A86"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200</w:t>
            </w:r>
          </w:p>
        </w:tc>
      </w:tr>
      <w:tr w:rsidR="00727F97" w:rsidRPr="0080142F" w14:paraId="25CA28D9" w14:textId="77777777" w:rsidTr="00A81009">
        <w:trPr>
          <w:jc w:val="right"/>
        </w:trPr>
        <w:tc>
          <w:tcPr>
            <w:tcW w:w="426" w:type="dxa"/>
          </w:tcPr>
          <w:p w14:paraId="01572999"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3</w:t>
            </w:r>
          </w:p>
        </w:tc>
        <w:tc>
          <w:tcPr>
            <w:tcW w:w="1134" w:type="dxa"/>
            <w:vAlign w:val="center"/>
          </w:tcPr>
          <w:p w14:paraId="07E38FF4"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10 09 03</w:t>
            </w:r>
          </w:p>
        </w:tc>
        <w:tc>
          <w:tcPr>
            <w:tcW w:w="6548" w:type="dxa"/>
            <w:vAlign w:val="center"/>
          </w:tcPr>
          <w:p w14:paraId="40162E0D"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Żużle odlewnicze</w:t>
            </w:r>
          </w:p>
        </w:tc>
        <w:tc>
          <w:tcPr>
            <w:tcW w:w="992" w:type="dxa"/>
            <w:vAlign w:val="center"/>
          </w:tcPr>
          <w:p w14:paraId="2DF186B9"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200</w:t>
            </w:r>
          </w:p>
        </w:tc>
      </w:tr>
      <w:tr w:rsidR="00727F97" w:rsidRPr="0080142F" w14:paraId="4A837234" w14:textId="77777777" w:rsidTr="00A81009">
        <w:trPr>
          <w:jc w:val="right"/>
        </w:trPr>
        <w:tc>
          <w:tcPr>
            <w:tcW w:w="426" w:type="dxa"/>
          </w:tcPr>
          <w:p w14:paraId="578DC4CD"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4</w:t>
            </w:r>
          </w:p>
        </w:tc>
        <w:tc>
          <w:tcPr>
            <w:tcW w:w="1134" w:type="dxa"/>
            <w:vAlign w:val="center"/>
          </w:tcPr>
          <w:p w14:paraId="74C3E09C"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10 09 06</w:t>
            </w:r>
          </w:p>
        </w:tc>
        <w:tc>
          <w:tcPr>
            <w:tcW w:w="6548" w:type="dxa"/>
            <w:vAlign w:val="center"/>
          </w:tcPr>
          <w:p w14:paraId="198CAF58"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Rdzenie i formy odlewnicze przed procesem odlewania inne niż wymienione w 10 09 05</w:t>
            </w:r>
          </w:p>
        </w:tc>
        <w:tc>
          <w:tcPr>
            <w:tcW w:w="992" w:type="dxa"/>
            <w:vAlign w:val="center"/>
          </w:tcPr>
          <w:p w14:paraId="452F8162"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200</w:t>
            </w:r>
          </w:p>
        </w:tc>
      </w:tr>
      <w:tr w:rsidR="00727F97" w:rsidRPr="0080142F" w14:paraId="10C1CFEF" w14:textId="77777777" w:rsidTr="00A81009">
        <w:trPr>
          <w:jc w:val="right"/>
        </w:trPr>
        <w:tc>
          <w:tcPr>
            <w:tcW w:w="426" w:type="dxa"/>
          </w:tcPr>
          <w:p w14:paraId="2FC11A6B"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5</w:t>
            </w:r>
          </w:p>
        </w:tc>
        <w:tc>
          <w:tcPr>
            <w:tcW w:w="1134" w:type="dxa"/>
            <w:vAlign w:val="center"/>
          </w:tcPr>
          <w:p w14:paraId="1E1F596F"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10 09 08</w:t>
            </w:r>
          </w:p>
        </w:tc>
        <w:tc>
          <w:tcPr>
            <w:tcW w:w="6548" w:type="dxa"/>
            <w:vAlign w:val="center"/>
          </w:tcPr>
          <w:p w14:paraId="33B6B3A4"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Rdzenie i formy odlewnicze po procesie odlewania inne niż wymienione w 10 09 07</w:t>
            </w:r>
          </w:p>
        </w:tc>
        <w:tc>
          <w:tcPr>
            <w:tcW w:w="992" w:type="dxa"/>
            <w:vAlign w:val="center"/>
          </w:tcPr>
          <w:p w14:paraId="03167CE3"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200</w:t>
            </w:r>
          </w:p>
        </w:tc>
      </w:tr>
      <w:tr w:rsidR="00727F97" w:rsidRPr="0080142F" w14:paraId="3FDF5666" w14:textId="77777777" w:rsidTr="00A81009">
        <w:trPr>
          <w:jc w:val="right"/>
        </w:trPr>
        <w:tc>
          <w:tcPr>
            <w:tcW w:w="426" w:type="dxa"/>
          </w:tcPr>
          <w:p w14:paraId="7652B188"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6</w:t>
            </w:r>
          </w:p>
        </w:tc>
        <w:tc>
          <w:tcPr>
            <w:tcW w:w="1134" w:type="dxa"/>
            <w:vAlign w:val="center"/>
          </w:tcPr>
          <w:p w14:paraId="5D71979B"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10 10 06</w:t>
            </w:r>
          </w:p>
        </w:tc>
        <w:tc>
          <w:tcPr>
            <w:tcW w:w="6548" w:type="dxa"/>
            <w:vAlign w:val="center"/>
          </w:tcPr>
          <w:p w14:paraId="69D1F00B"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Rdzenie i formy odlewnicze przed procesem odlewania inne niż wymienione w 10 10 05</w:t>
            </w:r>
          </w:p>
        </w:tc>
        <w:tc>
          <w:tcPr>
            <w:tcW w:w="992" w:type="dxa"/>
            <w:vAlign w:val="center"/>
          </w:tcPr>
          <w:p w14:paraId="35F2D4ED"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200</w:t>
            </w:r>
          </w:p>
        </w:tc>
      </w:tr>
      <w:tr w:rsidR="00727F97" w:rsidRPr="0080142F" w14:paraId="6CF80A7D" w14:textId="77777777" w:rsidTr="00A81009">
        <w:trPr>
          <w:jc w:val="right"/>
        </w:trPr>
        <w:tc>
          <w:tcPr>
            <w:tcW w:w="426" w:type="dxa"/>
          </w:tcPr>
          <w:p w14:paraId="760259C6"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7</w:t>
            </w:r>
          </w:p>
        </w:tc>
        <w:tc>
          <w:tcPr>
            <w:tcW w:w="1134" w:type="dxa"/>
            <w:vAlign w:val="center"/>
          </w:tcPr>
          <w:p w14:paraId="533AEF26"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10 10 08</w:t>
            </w:r>
          </w:p>
        </w:tc>
        <w:tc>
          <w:tcPr>
            <w:tcW w:w="6548" w:type="dxa"/>
            <w:vAlign w:val="center"/>
          </w:tcPr>
          <w:p w14:paraId="16F56624"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Rdzenie i formy odlewnicze po procesie odlewania inne niż wymienione w 10 10 07</w:t>
            </w:r>
          </w:p>
        </w:tc>
        <w:tc>
          <w:tcPr>
            <w:tcW w:w="992" w:type="dxa"/>
            <w:vAlign w:val="center"/>
          </w:tcPr>
          <w:p w14:paraId="5F5C24AE"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150</w:t>
            </w:r>
          </w:p>
        </w:tc>
      </w:tr>
      <w:tr w:rsidR="00727F97" w:rsidRPr="0080142F" w14:paraId="0957E08D" w14:textId="77777777" w:rsidTr="00A81009">
        <w:trPr>
          <w:jc w:val="right"/>
        </w:trPr>
        <w:tc>
          <w:tcPr>
            <w:tcW w:w="426" w:type="dxa"/>
          </w:tcPr>
          <w:p w14:paraId="02B7511A"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8</w:t>
            </w:r>
          </w:p>
        </w:tc>
        <w:tc>
          <w:tcPr>
            <w:tcW w:w="1134" w:type="dxa"/>
            <w:vAlign w:val="center"/>
          </w:tcPr>
          <w:p w14:paraId="4DAF174E"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10 12 08</w:t>
            </w:r>
          </w:p>
        </w:tc>
        <w:tc>
          <w:tcPr>
            <w:tcW w:w="6548" w:type="dxa"/>
            <w:vAlign w:val="center"/>
          </w:tcPr>
          <w:p w14:paraId="511DE267"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Wybrakowane wyroby ceramiczne, cegły, kafle i ceramika budowlana (po przeróbce termicznej)</w:t>
            </w:r>
          </w:p>
        </w:tc>
        <w:tc>
          <w:tcPr>
            <w:tcW w:w="992" w:type="dxa"/>
            <w:vAlign w:val="center"/>
          </w:tcPr>
          <w:p w14:paraId="02837CD0"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150</w:t>
            </w:r>
          </w:p>
        </w:tc>
      </w:tr>
      <w:tr w:rsidR="00727F97" w:rsidRPr="0080142F" w14:paraId="6B564E91" w14:textId="77777777" w:rsidTr="00A81009">
        <w:trPr>
          <w:jc w:val="right"/>
        </w:trPr>
        <w:tc>
          <w:tcPr>
            <w:tcW w:w="426" w:type="dxa"/>
          </w:tcPr>
          <w:p w14:paraId="0B4E426B"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9</w:t>
            </w:r>
          </w:p>
        </w:tc>
        <w:tc>
          <w:tcPr>
            <w:tcW w:w="1134" w:type="dxa"/>
            <w:vAlign w:val="center"/>
          </w:tcPr>
          <w:p w14:paraId="5456A806"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17 01 01</w:t>
            </w:r>
          </w:p>
        </w:tc>
        <w:tc>
          <w:tcPr>
            <w:tcW w:w="6548" w:type="dxa"/>
            <w:vAlign w:val="center"/>
          </w:tcPr>
          <w:p w14:paraId="1B78E2B9"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Odpady betonu oraz gruz betonowy z rozbiórek i remontów</w:t>
            </w:r>
          </w:p>
        </w:tc>
        <w:tc>
          <w:tcPr>
            <w:tcW w:w="992" w:type="dxa"/>
            <w:vAlign w:val="center"/>
          </w:tcPr>
          <w:p w14:paraId="079E9F6A"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500</w:t>
            </w:r>
          </w:p>
        </w:tc>
      </w:tr>
      <w:tr w:rsidR="00727F97" w:rsidRPr="0080142F" w14:paraId="50B36282" w14:textId="77777777" w:rsidTr="00A81009">
        <w:trPr>
          <w:jc w:val="right"/>
        </w:trPr>
        <w:tc>
          <w:tcPr>
            <w:tcW w:w="426" w:type="dxa"/>
          </w:tcPr>
          <w:p w14:paraId="6910FF31"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lastRenderedPageBreak/>
              <w:t>10</w:t>
            </w:r>
          </w:p>
        </w:tc>
        <w:tc>
          <w:tcPr>
            <w:tcW w:w="1134" w:type="dxa"/>
            <w:vAlign w:val="center"/>
          </w:tcPr>
          <w:p w14:paraId="4C1AF801"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17 01 02</w:t>
            </w:r>
          </w:p>
        </w:tc>
        <w:tc>
          <w:tcPr>
            <w:tcW w:w="6548" w:type="dxa"/>
            <w:vAlign w:val="center"/>
          </w:tcPr>
          <w:p w14:paraId="41A92C35"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Gruz ceglany</w:t>
            </w:r>
          </w:p>
        </w:tc>
        <w:tc>
          <w:tcPr>
            <w:tcW w:w="992" w:type="dxa"/>
            <w:vAlign w:val="center"/>
          </w:tcPr>
          <w:p w14:paraId="1211D209"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500</w:t>
            </w:r>
          </w:p>
        </w:tc>
      </w:tr>
      <w:tr w:rsidR="00727F97" w:rsidRPr="0080142F" w14:paraId="22A09024" w14:textId="77777777" w:rsidTr="00A81009">
        <w:trPr>
          <w:jc w:val="right"/>
        </w:trPr>
        <w:tc>
          <w:tcPr>
            <w:tcW w:w="426" w:type="dxa"/>
          </w:tcPr>
          <w:p w14:paraId="0CD6FAC2"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11</w:t>
            </w:r>
          </w:p>
        </w:tc>
        <w:tc>
          <w:tcPr>
            <w:tcW w:w="1134" w:type="dxa"/>
            <w:vAlign w:val="center"/>
          </w:tcPr>
          <w:p w14:paraId="2E5E9CAD"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17 01 03</w:t>
            </w:r>
          </w:p>
        </w:tc>
        <w:tc>
          <w:tcPr>
            <w:tcW w:w="6548" w:type="dxa"/>
            <w:vAlign w:val="center"/>
          </w:tcPr>
          <w:p w14:paraId="7EAD5529"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Odpady innych materiałów ceramicznych i elementów wyposażenia</w:t>
            </w:r>
          </w:p>
        </w:tc>
        <w:tc>
          <w:tcPr>
            <w:tcW w:w="992" w:type="dxa"/>
            <w:vAlign w:val="center"/>
          </w:tcPr>
          <w:p w14:paraId="5AA90E90"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500</w:t>
            </w:r>
          </w:p>
        </w:tc>
      </w:tr>
      <w:tr w:rsidR="00727F97" w:rsidRPr="0080142F" w14:paraId="466EC224" w14:textId="77777777" w:rsidTr="00A81009">
        <w:trPr>
          <w:jc w:val="right"/>
        </w:trPr>
        <w:tc>
          <w:tcPr>
            <w:tcW w:w="426" w:type="dxa"/>
          </w:tcPr>
          <w:p w14:paraId="04C68927"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12</w:t>
            </w:r>
          </w:p>
        </w:tc>
        <w:tc>
          <w:tcPr>
            <w:tcW w:w="1134" w:type="dxa"/>
            <w:vAlign w:val="center"/>
          </w:tcPr>
          <w:p w14:paraId="4F884900"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17 01 07</w:t>
            </w:r>
          </w:p>
        </w:tc>
        <w:tc>
          <w:tcPr>
            <w:tcW w:w="6548" w:type="dxa"/>
            <w:vAlign w:val="center"/>
          </w:tcPr>
          <w:p w14:paraId="3A6568CE"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Zmieszane odpady z betonu, gruzu ceglanego, odpadowych materiałów ceramicznych i elementów wyposażenia inne niż wymienione w 17 01 06</w:t>
            </w:r>
          </w:p>
        </w:tc>
        <w:tc>
          <w:tcPr>
            <w:tcW w:w="992" w:type="dxa"/>
            <w:vAlign w:val="center"/>
          </w:tcPr>
          <w:p w14:paraId="5F727E93"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2000</w:t>
            </w:r>
          </w:p>
        </w:tc>
      </w:tr>
      <w:tr w:rsidR="00727F97" w:rsidRPr="0080142F" w14:paraId="462D04B0" w14:textId="77777777" w:rsidTr="00A81009">
        <w:trPr>
          <w:jc w:val="right"/>
        </w:trPr>
        <w:tc>
          <w:tcPr>
            <w:tcW w:w="426" w:type="dxa"/>
          </w:tcPr>
          <w:p w14:paraId="221AB8C5"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13</w:t>
            </w:r>
          </w:p>
        </w:tc>
        <w:tc>
          <w:tcPr>
            <w:tcW w:w="1134" w:type="dxa"/>
            <w:vAlign w:val="center"/>
          </w:tcPr>
          <w:p w14:paraId="762F214C" w14:textId="77777777" w:rsidR="00727F97" w:rsidRPr="0080142F" w:rsidRDefault="00727F97" w:rsidP="006A3614">
            <w:pPr>
              <w:rPr>
                <w:rFonts w:ascii="Arial" w:hAnsi="Arial" w:cs="Arial"/>
                <w:sz w:val="20"/>
                <w:szCs w:val="20"/>
              </w:rPr>
            </w:pPr>
            <w:r w:rsidRPr="0080142F">
              <w:rPr>
                <w:rFonts w:ascii="Arial" w:hAnsi="Arial" w:cs="Arial"/>
                <w:sz w:val="20"/>
                <w:szCs w:val="20"/>
              </w:rPr>
              <w:t>ex17 01 80</w:t>
            </w:r>
          </w:p>
        </w:tc>
        <w:tc>
          <w:tcPr>
            <w:tcW w:w="6548" w:type="dxa"/>
            <w:vAlign w:val="center"/>
          </w:tcPr>
          <w:p w14:paraId="091D689C" w14:textId="77777777" w:rsidR="00727F97" w:rsidRPr="0080142F" w:rsidRDefault="00727F97" w:rsidP="006A3614">
            <w:pPr>
              <w:rPr>
                <w:rFonts w:ascii="Arial" w:hAnsi="Arial" w:cs="Arial"/>
                <w:sz w:val="20"/>
                <w:szCs w:val="20"/>
              </w:rPr>
            </w:pPr>
            <w:r w:rsidRPr="0080142F">
              <w:rPr>
                <w:rFonts w:ascii="Arial" w:hAnsi="Arial" w:cs="Arial"/>
                <w:sz w:val="20"/>
                <w:szCs w:val="20"/>
              </w:rPr>
              <w:t>Tynki</w:t>
            </w:r>
          </w:p>
        </w:tc>
        <w:tc>
          <w:tcPr>
            <w:tcW w:w="992" w:type="dxa"/>
            <w:vAlign w:val="center"/>
          </w:tcPr>
          <w:p w14:paraId="4842CFDC"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250</w:t>
            </w:r>
          </w:p>
        </w:tc>
      </w:tr>
      <w:tr w:rsidR="00727F97" w:rsidRPr="0080142F" w14:paraId="5BAC4EC6" w14:textId="77777777" w:rsidTr="00A81009">
        <w:trPr>
          <w:jc w:val="right"/>
        </w:trPr>
        <w:tc>
          <w:tcPr>
            <w:tcW w:w="426" w:type="dxa"/>
          </w:tcPr>
          <w:p w14:paraId="48199EA4"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14</w:t>
            </w:r>
          </w:p>
        </w:tc>
        <w:tc>
          <w:tcPr>
            <w:tcW w:w="1134" w:type="dxa"/>
            <w:vAlign w:val="center"/>
          </w:tcPr>
          <w:p w14:paraId="19E7D717" w14:textId="77777777" w:rsidR="00727F97" w:rsidRPr="0080142F" w:rsidRDefault="00727F97" w:rsidP="006A3614">
            <w:pPr>
              <w:rPr>
                <w:rFonts w:ascii="Arial" w:hAnsi="Arial" w:cs="Arial"/>
                <w:sz w:val="20"/>
                <w:szCs w:val="20"/>
              </w:rPr>
            </w:pPr>
            <w:r w:rsidRPr="0080142F">
              <w:rPr>
                <w:rFonts w:ascii="Arial" w:hAnsi="Arial" w:cs="Arial"/>
                <w:sz w:val="20"/>
                <w:szCs w:val="20"/>
              </w:rPr>
              <w:t>ex17 01 81</w:t>
            </w:r>
          </w:p>
        </w:tc>
        <w:tc>
          <w:tcPr>
            <w:tcW w:w="6548" w:type="dxa"/>
            <w:vAlign w:val="center"/>
          </w:tcPr>
          <w:p w14:paraId="6E335B34" w14:textId="77777777" w:rsidR="00727F97" w:rsidRPr="0080142F" w:rsidRDefault="00727F97" w:rsidP="006A3614">
            <w:pPr>
              <w:rPr>
                <w:rFonts w:ascii="Arial" w:hAnsi="Arial" w:cs="Arial"/>
                <w:sz w:val="20"/>
                <w:szCs w:val="20"/>
              </w:rPr>
            </w:pPr>
            <w:r w:rsidRPr="0080142F">
              <w:rPr>
                <w:rFonts w:ascii="Arial" w:hAnsi="Arial" w:cs="Arial"/>
                <w:sz w:val="20"/>
                <w:szCs w:val="20"/>
              </w:rPr>
              <w:t>Elementy betonowe i kruszywa niezawierające asfaltu</w:t>
            </w:r>
          </w:p>
        </w:tc>
        <w:tc>
          <w:tcPr>
            <w:tcW w:w="992" w:type="dxa"/>
            <w:vAlign w:val="center"/>
          </w:tcPr>
          <w:p w14:paraId="433ECF87"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250</w:t>
            </w:r>
          </w:p>
        </w:tc>
      </w:tr>
      <w:tr w:rsidR="00727F97" w:rsidRPr="0080142F" w14:paraId="7146EE83" w14:textId="77777777" w:rsidTr="00A81009">
        <w:trPr>
          <w:jc w:val="right"/>
        </w:trPr>
        <w:tc>
          <w:tcPr>
            <w:tcW w:w="426" w:type="dxa"/>
          </w:tcPr>
          <w:p w14:paraId="7C56EEDF"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15</w:t>
            </w:r>
          </w:p>
        </w:tc>
        <w:tc>
          <w:tcPr>
            <w:tcW w:w="1134" w:type="dxa"/>
            <w:vAlign w:val="center"/>
          </w:tcPr>
          <w:p w14:paraId="2E16E543" w14:textId="77777777" w:rsidR="00727F97" w:rsidRPr="0080142F" w:rsidRDefault="00727F97" w:rsidP="006A3614">
            <w:pPr>
              <w:jc w:val="left"/>
              <w:rPr>
                <w:rFonts w:ascii="Arial" w:hAnsi="Arial" w:cs="Arial"/>
                <w:sz w:val="20"/>
                <w:szCs w:val="20"/>
              </w:rPr>
            </w:pPr>
            <w:r w:rsidRPr="0080142F">
              <w:rPr>
                <w:rFonts w:ascii="Arial" w:hAnsi="Arial" w:cs="Arial"/>
                <w:sz w:val="20"/>
                <w:szCs w:val="20"/>
              </w:rPr>
              <w:t xml:space="preserve">19 12 09 </w:t>
            </w:r>
            <w:r w:rsidRPr="0080142F">
              <w:rPr>
                <w:rFonts w:ascii="Arial" w:hAnsi="Arial" w:cs="Arial"/>
                <w:sz w:val="20"/>
                <w:szCs w:val="20"/>
                <w:vertAlign w:val="superscript"/>
              </w:rPr>
              <w:t xml:space="preserve"> *1</w:t>
            </w:r>
          </w:p>
        </w:tc>
        <w:tc>
          <w:tcPr>
            <w:tcW w:w="6548" w:type="dxa"/>
            <w:vAlign w:val="center"/>
          </w:tcPr>
          <w:p w14:paraId="3F6605BE" w14:textId="77777777" w:rsidR="00727F97" w:rsidRPr="0080142F" w:rsidRDefault="00727F97" w:rsidP="006A3614">
            <w:pPr>
              <w:rPr>
                <w:rFonts w:ascii="Arial" w:hAnsi="Arial" w:cs="Arial"/>
                <w:sz w:val="20"/>
                <w:szCs w:val="20"/>
              </w:rPr>
            </w:pPr>
            <w:r w:rsidRPr="0080142F">
              <w:rPr>
                <w:rFonts w:ascii="Arial" w:hAnsi="Arial" w:cs="Arial"/>
                <w:sz w:val="20"/>
                <w:szCs w:val="20"/>
              </w:rPr>
              <w:t>Minerały (np. piasek, kamienie)</w:t>
            </w:r>
          </w:p>
        </w:tc>
        <w:tc>
          <w:tcPr>
            <w:tcW w:w="992" w:type="dxa"/>
            <w:vAlign w:val="center"/>
          </w:tcPr>
          <w:p w14:paraId="47F73206"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5500</w:t>
            </w:r>
          </w:p>
        </w:tc>
      </w:tr>
      <w:tr w:rsidR="00727F97" w:rsidRPr="0080142F" w14:paraId="576B419B" w14:textId="77777777" w:rsidTr="00A81009">
        <w:trPr>
          <w:jc w:val="right"/>
        </w:trPr>
        <w:tc>
          <w:tcPr>
            <w:tcW w:w="8108" w:type="dxa"/>
            <w:gridSpan w:val="3"/>
          </w:tcPr>
          <w:p w14:paraId="49390BBA" w14:textId="77777777" w:rsidR="00727F97" w:rsidRPr="0080142F" w:rsidRDefault="00727F97" w:rsidP="006A3614">
            <w:pPr>
              <w:rPr>
                <w:rFonts w:ascii="Arial" w:hAnsi="Arial" w:cs="Arial"/>
                <w:sz w:val="20"/>
                <w:szCs w:val="20"/>
              </w:rPr>
            </w:pPr>
            <w:r w:rsidRPr="0080142F">
              <w:rPr>
                <w:rFonts w:ascii="Arial" w:hAnsi="Arial" w:cs="Arial"/>
                <w:sz w:val="20"/>
                <w:szCs w:val="20"/>
              </w:rPr>
              <w:t>Razem</w:t>
            </w:r>
          </w:p>
        </w:tc>
        <w:tc>
          <w:tcPr>
            <w:tcW w:w="992" w:type="dxa"/>
            <w:vAlign w:val="center"/>
          </w:tcPr>
          <w:p w14:paraId="2C83CD64" w14:textId="77777777" w:rsidR="00727F97" w:rsidRPr="0080142F" w:rsidRDefault="00727F97" w:rsidP="006A3614">
            <w:pPr>
              <w:jc w:val="center"/>
              <w:rPr>
                <w:rFonts w:ascii="Arial" w:hAnsi="Arial" w:cs="Arial"/>
                <w:sz w:val="20"/>
                <w:szCs w:val="20"/>
              </w:rPr>
            </w:pPr>
            <w:r w:rsidRPr="0080142F">
              <w:rPr>
                <w:rFonts w:ascii="Arial" w:hAnsi="Arial" w:cs="Arial"/>
                <w:sz w:val="20"/>
                <w:szCs w:val="20"/>
              </w:rPr>
              <w:t xml:space="preserve">11000 </w:t>
            </w:r>
            <w:r w:rsidRPr="0080142F">
              <w:rPr>
                <w:rFonts w:ascii="Arial" w:hAnsi="Arial" w:cs="Arial"/>
                <w:sz w:val="20"/>
                <w:szCs w:val="20"/>
                <w:vertAlign w:val="superscript"/>
              </w:rPr>
              <w:t>*2</w:t>
            </w:r>
          </w:p>
        </w:tc>
      </w:tr>
    </w:tbl>
    <w:p w14:paraId="48C0ADB3" w14:textId="77777777" w:rsidR="00727F97" w:rsidRPr="0080142F" w:rsidRDefault="00727F97" w:rsidP="00A81009">
      <w:pPr>
        <w:ind w:left="142"/>
        <w:rPr>
          <w:rFonts w:ascii="Arial" w:hAnsi="Arial" w:cs="Arial"/>
          <w:sz w:val="20"/>
          <w:szCs w:val="20"/>
        </w:rPr>
      </w:pPr>
      <w:r w:rsidRPr="0080142F">
        <w:rPr>
          <w:rFonts w:ascii="Arial" w:hAnsi="Arial" w:cs="Arial"/>
          <w:sz w:val="20"/>
          <w:szCs w:val="20"/>
        </w:rPr>
        <w:t xml:space="preserve">*Odpady wykorzystywane będą pod warunkiem spełnienia wymagań określonych w zał. nr 2 do rozporządzenia Ministra Środowiska z dn. 30 kwietnia 2013 r. w sprawie składowisk odpadów </w:t>
      </w:r>
      <w:r w:rsidRPr="0080142F">
        <w:rPr>
          <w:rFonts w:ascii="Arial" w:hAnsi="Arial" w:cs="Arial"/>
          <w:sz w:val="20"/>
          <w:szCs w:val="20"/>
        </w:rPr>
        <w:br/>
        <w:t>(t.j. Dz. U. z 2022 r. poz. 1902).</w:t>
      </w:r>
    </w:p>
    <w:p w14:paraId="22D4966D" w14:textId="77777777" w:rsidR="00727F97" w:rsidRPr="0080142F" w:rsidRDefault="00727F97" w:rsidP="00A81009">
      <w:pPr>
        <w:ind w:left="142"/>
        <w:rPr>
          <w:rFonts w:ascii="Arial" w:eastAsia="SimSun" w:hAnsi="Arial" w:cs="Arial"/>
          <w:spacing w:val="1"/>
          <w:sz w:val="20"/>
          <w:szCs w:val="20"/>
          <w:lang w:eastAsia="zh-CN"/>
        </w:rPr>
      </w:pPr>
      <w:r w:rsidRPr="0080142F">
        <w:rPr>
          <w:rFonts w:ascii="Arial" w:hAnsi="Arial" w:cs="Arial"/>
          <w:sz w:val="20"/>
          <w:szCs w:val="20"/>
        </w:rPr>
        <w:t>*</w:t>
      </w:r>
      <w:r w:rsidRPr="0080142F">
        <w:rPr>
          <w:rFonts w:ascii="Arial" w:hAnsi="Arial" w:cs="Arial"/>
          <w:sz w:val="20"/>
          <w:szCs w:val="20"/>
          <w:vertAlign w:val="superscript"/>
        </w:rPr>
        <w:t>1</w:t>
      </w:r>
      <w:r w:rsidRPr="0080142F">
        <w:rPr>
          <w:rFonts w:ascii="Arial" w:hAnsi="Arial" w:cs="Arial"/>
          <w:sz w:val="20"/>
          <w:szCs w:val="20"/>
        </w:rPr>
        <w:t xml:space="preserve"> </w:t>
      </w:r>
      <w:r w:rsidRPr="0080142F">
        <w:rPr>
          <w:rFonts w:ascii="Arial" w:eastAsia="SimSun" w:hAnsi="Arial" w:cs="Arial"/>
          <w:spacing w:val="1"/>
          <w:sz w:val="20"/>
          <w:szCs w:val="20"/>
          <w:lang w:eastAsia="zh-CN"/>
        </w:rPr>
        <w:t>Przed zastosowaniem odpadów o kodzie 19 12 09 należy posiadać wyniki badań potwierdzające zasadność uznania odpadu za obojętny i zakwalifikowania go pod tym kodem.</w:t>
      </w:r>
    </w:p>
    <w:p w14:paraId="509BAABD" w14:textId="77777777" w:rsidR="00727F97" w:rsidRPr="0080142F" w:rsidRDefault="00727F97" w:rsidP="00A81009">
      <w:pPr>
        <w:ind w:left="142"/>
        <w:rPr>
          <w:rFonts w:ascii="Arial" w:hAnsi="Arial" w:cs="Arial"/>
          <w:sz w:val="20"/>
          <w:szCs w:val="20"/>
        </w:rPr>
      </w:pPr>
      <w:r w:rsidRPr="0080142F">
        <w:rPr>
          <w:rFonts w:ascii="Arial" w:hAnsi="Arial" w:cs="Arial"/>
          <w:sz w:val="20"/>
          <w:szCs w:val="20"/>
          <w:vertAlign w:val="superscript"/>
        </w:rPr>
        <w:t>*2</w:t>
      </w:r>
      <w:r w:rsidRPr="0080142F">
        <w:rPr>
          <w:rFonts w:ascii="Arial" w:hAnsi="Arial" w:cs="Arial"/>
          <w:sz w:val="20"/>
          <w:szCs w:val="20"/>
        </w:rPr>
        <w:t xml:space="preserve"> Sumaryczna ilość odpadów przyjmowanych do przetwarzania w procesach odzysku na składowisku nie może przekroczyć 30 000 Mg/rok.</w:t>
      </w:r>
    </w:p>
    <w:bookmarkEnd w:id="68"/>
    <w:p w14:paraId="7EF1F803" w14:textId="77777777" w:rsidR="00744E44" w:rsidRPr="0080142F" w:rsidRDefault="00744E44" w:rsidP="006A3614">
      <w:pPr>
        <w:rPr>
          <w:rFonts w:ascii="Arial" w:hAnsi="Arial" w:cs="Arial"/>
        </w:rPr>
      </w:pPr>
    </w:p>
    <w:p w14:paraId="23C485C0" w14:textId="77777777" w:rsidR="005B229B" w:rsidRPr="0080142F" w:rsidRDefault="005B229B" w:rsidP="00A81009">
      <w:pPr>
        <w:rPr>
          <w:rFonts w:ascii="Arial" w:hAnsi="Arial" w:cs="Arial"/>
        </w:rPr>
      </w:pPr>
      <w:r w:rsidRPr="0080142F">
        <w:rPr>
          <w:rFonts w:ascii="Arial" w:hAnsi="Arial" w:cs="Arial"/>
        </w:rPr>
        <w:t>III.1.4. Rodzaje i ilości odpadów dopuszczone do wykorzystania podczas rekultywacji biologicznej skarp i powierzchni kwater składowiska odpadów:</w:t>
      </w:r>
    </w:p>
    <w:p w14:paraId="454BD790" w14:textId="77777777" w:rsidR="005B229B" w:rsidRPr="0080142F" w:rsidRDefault="005B229B" w:rsidP="006A3614">
      <w:pPr>
        <w:ind w:left="294" w:firstLine="708"/>
        <w:rPr>
          <w:rFonts w:ascii="Arial" w:hAnsi="Arial" w:cs="Arial"/>
          <w:sz w:val="2"/>
          <w:szCs w:val="2"/>
        </w:rPr>
      </w:pPr>
    </w:p>
    <w:p w14:paraId="09998DBA" w14:textId="77777777" w:rsidR="005B229B" w:rsidRPr="0080142F" w:rsidRDefault="005B229B" w:rsidP="006A3614">
      <w:pPr>
        <w:ind w:left="294" w:firstLine="708"/>
        <w:rPr>
          <w:rFonts w:ascii="Arial" w:hAnsi="Arial" w:cs="Arial"/>
          <w:sz w:val="2"/>
          <w:szCs w:val="2"/>
        </w:rPr>
      </w:pPr>
    </w:p>
    <w:p w14:paraId="62DEC6F3" w14:textId="77777777" w:rsidR="005B229B" w:rsidRPr="0080142F" w:rsidRDefault="005B229B" w:rsidP="006A3614">
      <w:pPr>
        <w:rPr>
          <w:rFonts w:ascii="Arial" w:hAnsi="Arial" w:cs="Arial"/>
          <w:sz w:val="22"/>
          <w:szCs w:val="22"/>
        </w:rPr>
      </w:pPr>
    </w:p>
    <w:p w14:paraId="178342D4" w14:textId="77777777" w:rsidR="0089610A" w:rsidRPr="0080142F" w:rsidRDefault="0089610A" w:rsidP="006A3614">
      <w:pPr>
        <w:rPr>
          <w:rFonts w:ascii="Arial" w:hAnsi="Arial" w:cs="Arial"/>
          <w:sz w:val="22"/>
          <w:szCs w:val="22"/>
        </w:rPr>
      </w:pPr>
      <w:r w:rsidRPr="0080142F">
        <w:rPr>
          <w:rFonts w:ascii="Arial" w:hAnsi="Arial" w:cs="Arial"/>
          <w:sz w:val="22"/>
          <w:szCs w:val="22"/>
        </w:rPr>
        <w:t>Tabela nr 8</w:t>
      </w:r>
      <w:r w:rsidR="00BB7B5C" w:rsidRPr="0080142F">
        <w:rPr>
          <w:rFonts w:ascii="Arial" w:hAnsi="Arial" w:cs="Arial"/>
          <w:sz w:val="22"/>
          <w:szCs w:val="22"/>
        </w:rPr>
        <w:tab/>
      </w:r>
      <w:r w:rsidR="00BB7B5C" w:rsidRPr="0080142F">
        <w:rPr>
          <w:rFonts w:ascii="Arial" w:hAnsi="Arial" w:cs="Arial"/>
          <w:sz w:val="22"/>
          <w:szCs w:val="22"/>
        </w:rPr>
        <w:tab/>
      </w:r>
      <w:r w:rsidR="00BB7B5C" w:rsidRPr="0080142F">
        <w:rPr>
          <w:rFonts w:ascii="Arial" w:hAnsi="Arial" w:cs="Arial"/>
          <w:sz w:val="22"/>
          <w:szCs w:val="22"/>
        </w:rPr>
        <w:tab/>
      </w: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Tabela nr 8. Rodzaje i ilości odpadów dopuszczone do wykorzystania podczas rekultywacji biologicznej skarp i powierzchni kwater składowiska odpadów"/>
        <w:tblDescription w:val="W tabeli wskazano rodzaje i ilości odpadów dopuszczone do wykorzystania podczas rekultywacji biologicznej skarp i powierzchni kwater składowiska odpadów w ilości 28 800 Mg/rok."/>
      </w:tblPr>
      <w:tblGrid>
        <w:gridCol w:w="426"/>
        <w:gridCol w:w="1134"/>
        <w:gridCol w:w="6463"/>
        <w:gridCol w:w="1077"/>
      </w:tblGrid>
      <w:tr w:rsidR="0089610A" w:rsidRPr="0080142F" w14:paraId="03D22DB9" w14:textId="77777777" w:rsidTr="00A81009">
        <w:trPr>
          <w:jc w:val="right"/>
        </w:trPr>
        <w:tc>
          <w:tcPr>
            <w:tcW w:w="426" w:type="dxa"/>
          </w:tcPr>
          <w:p w14:paraId="21A77DBC"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Lp.</w:t>
            </w:r>
          </w:p>
        </w:tc>
        <w:tc>
          <w:tcPr>
            <w:tcW w:w="1134" w:type="dxa"/>
            <w:vAlign w:val="center"/>
          </w:tcPr>
          <w:p w14:paraId="318F4A0C"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Kod</w:t>
            </w:r>
          </w:p>
          <w:p w14:paraId="61188367" w14:textId="77777777" w:rsidR="0089610A" w:rsidRPr="0080142F" w:rsidRDefault="0089610A" w:rsidP="006A3614">
            <w:pPr>
              <w:ind w:firstLine="107"/>
              <w:jc w:val="center"/>
              <w:rPr>
                <w:rFonts w:ascii="Arial" w:hAnsi="Arial" w:cs="Arial"/>
                <w:sz w:val="20"/>
                <w:szCs w:val="20"/>
              </w:rPr>
            </w:pPr>
            <w:r w:rsidRPr="0080142F">
              <w:rPr>
                <w:rFonts w:ascii="Arial" w:hAnsi="Arial" w:cs="Arial"/>
                <w:sz w:val="20"/>
                <w:szCs w:val="20"/>
              </w:rPr>
              <w:t>odpadu*</w:t>
            </w:r>
          </w:p>
        </w:tc>
        <w:tc>
          <w:tcPr>
            <w:tcW w:w="6463" w:type="dxa"/>
            <w:vAlign w:val="center"/>
          </w:tcPr>
          <w:p w14:paraId="0475E67B"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 xml:space="preserve">Rodzaj odpadu </w:t>
            </w:r>
          </w:p>
        </w:tc>
        <w:tc>
          <w:tcPr>
            <w:tcW w:w="1077" w:type="dxa"/>
            <w:vAlign w:val="center"/>
          </w:tcPr>
          <w:p w14:paraId="3A17AAEA"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Ilość</w:t>
            </w:r>
          </w:p>
          <w:p w14:paraId="3904AF9F"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[Mg/rok]</w:t>
            </w:r>
          </w:p>
        </w:tc>
      </w:tr>
      <w:tr w:rsidR="0089610A" w:rsidRPr="0080142F" w14:paraId="0C74FF28" w14:textId="77777777" w:rsidTr="00A81009">
        <w:trPr>
          <w:jc w:val="right"/>
        </w:trPr>
        <w:tc>
          <w:tcPr>
            <w:tcW w:w="426" w:type="dxa"/>
          </w:tcPr>
          <w:p w14:paraId="3130C635"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w:t>
            </w:r>
          </w:p>
        </w:tc>
        <w:tc>
          <w:tcPr>
            <w:tcW w:w="1134" w:type="dxa"/>
            <w:vAlign w:val="center"/>
          </w:tcPr>
          <w:p w14:paraId="3730BB57"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10 01 01</w:t>
            </w:r>
          </w:p>
        </w:tc>
        <w:tc>
          <w:tcPr>
            <w:tcW w:w="6463" w:type="dxa"/>
            <w:vAlign w:val="center"/>
          </w:tcPr>
          <w:p w14:paraId="638FDB82" w14:textId="77777777" w:rsidR="0089610A" w:rsidRPr="0080142F" w:rsidRDefault="0089610A" w:rsidP="006A3614">
            <w:pPr>
              <w:rPr>
                <w:rFonts w:ascii="Arial" w:hAnsi="Arial" w:cs="Arial"/>
                <w:sz w:val="20"/>
                <w:szCs w:val="20"/>
              </w:rPr>
            </w:pPr>
            <w:r w:rsidRPr="0080142F">
              <w:rPr>
                <w:rFonts w:ascii="Arial" w:hAnsi="Arial" w:cs="Arial"/>
                <w:sz w:val="20"/>
                <w:szCs w:val="20"/>
              </w:rPr>
              <w:t>Żużle, popioły paleniskowe i pyły z kotłów  (z wyłączeniem pyłów z kotłów wymienionych w 10 01 04)</w:t>
            </w:r>
          </w:p>
        </w:tc>
        <w:tc>
          <w:tcPr>
            <w:tcW w:w="1077" w:type="dxa"/>
            <w:vAlign w:val="center"/>
          </w:tcPr>
          <w:p w14:paraId="20E50171"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150</w:t>
            </w:r>
          </w:p>
        </w:tc>
      </w:tr>
      <w:tr w:rsidR="0089610A" w:rsidRPr="0080142F" w14:paraId="5C165A74" w14:textId="77777777" w:rsidTr="00A81009">
        <w:trPr>
          <w:jc w:val="right"/>
        </w:trPr>
        <w:tc>
          <w:tcPr>
            <w:tcW w:w="426" w:type="dxa"/>
          </w:tcPr>
          <w:p w14:paraId="7F6D505C"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2</w:t>
            </w:r>
          </w:p>
        </w:tc>
        <w:tc>
          <w:tcPr>
            <w:tcW w:w="1134" w:type="dxa"/>
            <w:vAlign w:val="center"/>
          </w:tcPr>
          <w:p w14:paraId="1FB0C76B"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10 01 02</w:t>
            </w:r>
          </w:p>
        </w:tc>
        <w:tc>
          <w:tcPr>
            <w:tcW w:w="6463" w:type="dxa"/>
            <w:vAlign w:val="center"/>
          </w:tcPr>
          <w:p w14:paraId="5BDF2039" w14:textId="77777777" w:rsidR="0089610A" w:rsidRPr="0080142F" w:rsidRDefault="0089610A" w:rsidP="006A3614">
            <w:pPr>
              <w:rPr>
                <w:rFonts w:ascii="Arial" w:hAnsi="Arial" w:cs="Arial"/>
                <w:sz w:val="20"/>
                <w:szCs w:val="20"/>
              </w:rPr>
            </w:pPr>
            <w:r w:rsidRPr="0080142F">
              <w:rPr>
                <w:rFonts w:ascii="Arial" w:hAnsi="Arial" w:cs="Arial"/>
                <w:sz w:val="20"/>
                <w:szCs w:val="20"/>
              </w:rPr>
              <w:t>Popioły lotne z węgla</w:t>
            </w:r>
          </w:p>
        </w:tc>
        <w:tc>
          <w:tcPr>
            <w:tcW w:w="1077" w:type="dxa"/>
            <w:vAlign w:val="center"/>
          </w:tcPr>
          <w:p w14:paraId="19E40812"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150</w:t>
            </w:r>
          </w:p>
        </w:tc>
      </w:tr>
      <w:tr w:rsidR="0089610A" w:rsidRPr="0080142F" w14:paraId="7C54812C" w14:textId="77777777" w:rsidTr="00A81009">
        <w:trPr>
          <w:jc w:val="right"/>
        </w:trPr>
        <w:tc>
          <w:tcPr>
            <w:tcW w:w="426" w:type="dxa"/>
          </w:tcPr>
          <w:p w14:paraId="6098EBA8"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3</w:t>
            </w:r>
          </w:p>
        </w:tc>
        <w:tc>
          <w:tcPr>
            <w:tcW w:w="1134" w:type="dxa"/>
            <w:vAlign w:val="center"/>
          </w:tcPr>
          <w:p w14:paraId="65956BDD"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10 01 15</w:t>
            </w:r>
          </w:p>
        </w:tc>
        <w:tc>
          <w:tcPr>
            <w:tcW w:w="6463" w:type="dxa"/>
            <w:vAlign w:val="center"/>
          </w:tcPr>
          <w:p w14:paraId="3057E357" w14:textId="77777777" w:rsidR="0089610A" w:rsidRPr="0080142F" w:rsidRDefault="0089610A" w:rsidP="006A3614">
            <w:pPr>
              <w:rPr>
                <w:rFonts w:ascii="Arial" w:hAnsi="Arial" w:cs="Arial"/>
                <w:sz w:val="20"/>
                <w:szCs w:val="20"/>
              </w:rPr>
            </w:pPr>
            <w:r w:rsidRPr="0080142F">
              <w:rPr>
                <w:rFonts w:ascii="Arial" w:hAnsi="Arial" w:cs="Arial"/>
                <w:sz w:val="20"/>
                <w:szCs w:val="20"/>
              </w:rPr>
              <w:t>Popioły paleniskowe, żużle i pyły z kotłów ze współspalania inne niż wymienione w 10 01 14</w:t>
            </w:r>
          </w:p>
        </w:tc>
        <w:tc>
          <w:tcPr>
            <w:tcW w:w="1077" w:type="dxa"/>
            <w:vAlign w:val="center"/>
          </w:tcPr>
          <w:p w14:paraId="36B94338"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250</w:t>
            </w:r>
          </w:p>
        </w:tc>
      </w:tr>
      <w:tr w:rsidR="0089610A" w:rsidRPr="0080142F" w14:paraId="6ACF1DB2" w14:textId="77777777" w:rsidTr="00A81009">
        <w:trPr>
          <w:jc w:val="right"/>
        </w:trPr>
        <w:tc>
          <w:tcPr>
            <w:tcW w:w="426" w:type="dxa"/>
          </w:tcPr>
          <w:p w14:paraId="50EC8046"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4</w:t>
            </w:r>
          </w:p>
        </w:tc>
        <w:tc>
          <w:tcPr>
            <w:tcW w:w="1134" w:type="dxa"/>
            <w:vAlign w:val="center"/>
          </w:tcPr>
          <w:p w14:paraId="1C01F10C"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17 05 04</w:t>
            </w:r>
          </w:p>
        </w:tc>
        <w:tc>
          <w:tcPr>
            <w:tcW w:w="6463" w:type="dxa"/>
            <w:vAlign w:val="center"/>
          </w:tcPr>
          <w:p w14:paraId="11891741" w14:textId="77777777" w:rsidR="0089610A" w:rsidRPr="0080142F" w:rsidRDefault="0089610A" w:rsidP="006A3614">
            <w:pPr>
              <w:rPr>
                <w:rFonts w:ascii="Arial" w:hAnsi="Arial" w:cs="Arial"/>
                <w:sz w:val="20"/>
                <w:szCs w:val="20"/>
              </w:rPr>
            </w:pPr>
            <w:r w:rsidRPr="0080142F">
              <w:rPr>
                <w:rFonts w:ascii="Arial" w:hAnsi="Arial" w:cs="Arial"/>
                <w:sz w:val="20"/>
                <w:szCs w:val="20"/>
              </w:rPr>
              <w:t xml:space="preserve">Gleba i ziemia, w tym kamienie, inne niż wymienione w 17 05 03 </w:t>
            </w:r>
          </w:p>
        </w:tc>
        <w:tc>
          <w:tcPr>
            <w:tcW w:w="1077" w:type="dxa"/>
            <w:vAlign w:val="center"/>
          </w:tcPr>
          <w:p w14:paraId="534DCD70"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250</w:t>
            </w:r>
          </w:p>
        </w:tc>
      </w:tr>
      <w:tr w:rsidR="0089610A" w:rsidRPr="0080142F" w14:paraId="39880447" w14:textId="77777777" w:rsidTr="00A81009">
        <w:trPr>
          <w:jc w:val="right"/>
        </w:trPr>
        <w:tc>
          <w:tcPr>
            <w:tcW w:w="426" w:type="dxa"/>
          </w:tcPr>
          <w:p w14:paraId="26B337F7"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5</w:t>
            </w:r>
          </w:p>
        </w:tc>
        <w:tc>
          <w:tcPr>
            <w:tcW w:w="1134" w:type="dxa"/>
            <w:vAlign w:val="center"/>
          </w:tcPr>
          <w:p w14:paraId="4476D3C6"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19 05 03</w:t>
            </w:r>
          </w:p>
        </w:tc>
        <w:tc>
          <w:tcPr>
            <w:tcW w:w="6463" w:type="dxa"/>
            <w:vAlign w:val="center"/>
          </w:tcPr>
          <w:p w14:paraId="1DA732FD" w14:textId="77777777" w:rsidR="0089610A" w:rsidRPr="0080142F" w:rsidRDefault="0089610A" w:rsidP="006A3614">
            <w:pPr>
              <w:rPr>
                <w:rFonts w:ascii="Arial" w:hAnsi="Arial" w:cs="Arial"/>
                <w:sz w:val="20"/>
                <w:szCs w:val="20"/>
              </w:rPr>
            </w:pPr>
            <w:r w:rsidRPr="0080142F">
              <w:rPr>
                <w:rFonts w:ascii="Arial" w:hAnsi="Arial" w:cs="Arial"/>
                <w:sz w:val="20"/>
                <w:szCs w:val="20"/>
              </w:rPr>
              <w:t>Kompost nieodpowiadający wymaganiom (nienadający się do wykorzystania)</w:t>
            </w:r>
          </w:p>
        </w:tc>
        <w:tc>
          <w:tcPr>
            <w:tcW w:w="1077" w:type="dxa"/>
            <w:vAlign w:val="center"/>
          </w:tcPr>
          <w:p w14:paraId="325BE881"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25 000</w:t>
            </w:r>
          </w:p>
          <w:p w14:paraId="0AF3797A" w14:textId="77777777" w:rsidR="0089610A" w:rsidRPr="0080142F" w:rsidRDefault="0089610A" w:rsidP="006A3614">
            <w:pPr>
              <w:rPr>
                <w:rFonts w:ascii="Arial" w:hAnsi="Arial" w:cs="Arial"/>
                <w:sz w:val="20"/>
                <w:szCs w:val="20"/>
              </w:rPr>
            </w:pPr>
          </w:p>
        </w:tc>
      </w:tr>
      <w:tr w:rsidR="0089610A" w:rsidRPr="0080142F" w14:paraId="738FBC88" w14:textId="77777777" w:rsidTr="00A81009">
        <w:trPr>
          <w:jc w:val="right"/>
        </w:trPr>
        <w:tc>
          <w:tcPr>
            <w:tcW w:w="426" w:type="dxa"/>
          </w:tcPr>
          <w:p w14:paraId="3218F228"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6</w:t>
            </w:r>
          </w:p>
        </w:tc>
        <w:tc>
          <w:tcPr>
            <w:tcW w:w="1134" w:type="dxa"/>
            <w:vAlign w:val="center"/>
          </w:tcPr>
          <w:p w14:paraId="020EC49F"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19 08 05</w:t>
            </w:r>
          </w:p>
        </w:tc>
        <w:tc>
          <w:tcPr>
            <w:tcW w:w="6463" w:type="dxa"/>
            <w:vAlign w:val="center"/>
          </w:tcPr>
          <w:p w14:paraId="0B99C44F" w14:textId="77777777" w:rsidR="0089610A" w:rsidRPr="0080142F" w:rsidRDefault="0089610A" w:rsidP="006A3614">
            <w:pPr>
              <w:rPr>
                <w:rFonts w:ascii="Arial" w:hAnsi="Arial" w:cs="Arial"/>
                <w:sz w:val="20"/>
                <w:szCs w:val="20"/>
              </w:rPr>
            </w:pPr>
            <w:r w:rsidRPr="0080142F">
              <w:rPr>
                <w:rFonts w:ascii="Arial" w:hAnsi="Arial" w:cs="Arial"/>
                <w:sz w:val="20"/>
                <w:szCs w:val="20"/>
              </w:rPr>
              <w:t>Ustabilizowane komunalne osady ściekowe (uwodnienie do 65%)</w:t>
            </w:r>
          </w:p>
        </w:tc>
        <w:tc>
          <w:tcPr>
            <w:tcW w:w="1077" w:type="dxa"/>
            <w:vAlign w:val="center"/>
          </w:tcPr>
          <w:p w14:paraId="250CB530"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2 000</w:t>
            </w:r>
          </w:p>
        </w:tc>
      </w:tr>
      <w:tr w:rsidR="0089610A" w:rsidRPr="0080142F" w14:paraId="59DF8922" w14:textId="77777777" w:rsidTr="00A81009">
        <w:trPr>
          <w:jc w:val="right"/>
        </w:trPr>
        <w:tc>
          <w:tcPr>
            <w:tcW w:w="426" w:type="dxa"/>
          </w:tcPr>
          <w:p w14:paraId="6C4090A5"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7</w:t>
            </w:r>
          </w:p>
        </w:tc>
        <w:tc>
          <w:tcPr>
            <w:tcW w:w="1134" w:type="dxa"/>
            <w:vAlign w:val="center"/>
          </w:tcPr>
          <w:p w14:paraId="03FA0D72"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20 02 02</w:t>
            </w:r>
          </w:p>
        </w:tc>
        <w:tc>
          <w:tcPr>
            <w:tcW w:w="6463" w:type="dxa"/>
            <w:vAlign w:val="center"/>
          </w:tcPr>
          <w:p w14:paraId="2AE27980" w14:textId="77777777" w:rsidR="0089610A" w:rsidRPr="0080142F" w:rsidRDefault="0089610A" w:rsidP="006A3614">
            <w:pPr>
              <w:rPr>
                <w:rFonts w:ascii="Arial" w:hAnsi="Arial" w:cs="Arial"/>
                <w:sz w:val="20"/>
                <w:szCs w:val="20"/>
              </w:rPr>
            </w:pPr>
            <w:r w:rsidRPr="0080142F">
              <w:rPr>
                <w:rFonts w:ascii="Arial" w:hAnsi="Arial" w:cs="Arial"/>
                <w:sz w:val="20"/>
                <w:szCs w:val="20"/>
              </w:rPr>
              <w:t xml:space="preserve">Gleba i ziemia, w tym kamienie  (odpady z ogrodów i parków, </w:t>
            </w:r>
            <w:r w:rsidR="00C37B76" w:rsidRPr="0080142F">
              <w:rPr>
                <w:rFonts w:ascii="Arial" w:hAnsi="Arial" w:cs="Arial"/>
                <w:sz w:val="20"/>
                <w:szCs w:val="20"/>
              </w:rPr>
              <w:br/>
            </w:r>
            <w:r w:rsidRPr="0080142F">
              <w:rPr>
                <w:rFonts w:ascii="Arial" w:hAnsi="Arial" w:cs="Arial"/>
                <w:sz w:val="20"/>
                <w:szCs w:val="20"/>
              </w:rPr>
              <w:t>z wyłączeniem wierzchniej warstwy gleby i torfu)</w:t>
            </w:r>
          </w:p>
        </w:tc>
        <w:tc>
          <w:tcPr>
            <w:tcW w:w="1077" w:type="dxa"/>
            <w:vAlign w:val="center"/>
          </w:tcPr>
          <w:p w14:paraId="4D5BE7FC"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1 000</w:t>
            </w:r>
          </w:p>
        </w:tc>
      </w:tr>
      <w:tr w:rsidR="0089610A" w:rsidRPr="0080142F" w14:paraId="37DDC629" w14:textId="77777777" w:rsidTr="00A81009">
        <w:trPr>
          <w:jc w:val="right"/>
        </w:trPr>
        <w:tc>
          <w:tcPr>
            <w:tcW w:w="8023" w:type="dxa"/>
            <w:gridSpan w:val="3"/>
          </w:tcPr>
          <w:p w14:paraId="6F9CCE57" w14:textId="77777777" w:rsidR="0089610A" w:rsidRPr="0080142F" w:rsidRDefault="0089610A" w:rsidP="006A3614">
            <w:pPr>
              <w:jc w:val="center"/>
              <w:rPr>
                <w:rFonts w:ascii="Arial" w:hAnsi="Arial" w:cs="Arial"/>
                <w:sz w:val="20"/>
                <w:szCs w:val="20"/>
              </w:rPr>
            </w:pPr>
            <w:r w:rsidRPr="0080142F">
              <w:rPr>
                <w:rFonts w:ascii="Arial" w:hAnsi="Arial" w:cs="Arial"/>
                <w:sz w:val="20"/>
                <w:szCs w:val="20"/>
              </w:rPr>
              <w:t>Razem</w:t>
            </w:r>
          </w:p>
          <w:p w14:paraId="6DA4DC82" w14:textId="77777777" w:rsidR="0089610A" w:rsidRPr="0080142F" w:rsidRDefault="0089610A" w:rsidP="006A3614">
            <w:pPr>
              <w:jc w:val="center"/>
              <w:rPr>
                <w:rFonts w:ascii="Arial" w:hAnsi="Arial" w:cs="Arial"/>
                <w:sz w:val="20"/>
                <w:szCs w:val="20"/>
              </w:rPr>
            </w:pPr>
          </w:p>
        </w:tc>
        <w:tc>
          <w:tcPr>
            <w:tcW w:w="1077" w:type="dxa"/>
            <w:vAlign w:val="center"/>
          </w:tcPr>
          <w:p w14:paraId="68AC5FA2" w14:textId="77777777" w:rsidR="0089610A" w:rsidRPr="0080142F" w:rsidRDefault="0089610A" w:rsidP="00A75FF0">
            <w:pPr>
              <w:jc w:val="center"/>
              <w:rPr>
                <w:rFonts w:ascii="Calibri" w:hAnsi="Calibri" w:cs="Arial"/>
                <w:sz w:val="20"/>
                <w:szCs w:val="20"/>
              </w:rPr>
            </w:pPr>
            <w:r w:rsidRPr="0080142F">
              <w:rPr>
                <w:rFonts w:ascii="Arial" w:hAnsi="Arial" w:cs="Arial"/>
                <w:sz w:val="20"/>
                <w:szCs w:val="20"/>
              </w:rPr>
              <w:t>28 800</w:t>
            </w:r>
            <w:r w:rsidRPr="0080142F">
              <w:rPr>
                <w:rFonts w:ascii="Calibri" w:hAnsi="Calibri" w:cs="Arial"/>
                <w:sz w:val="20"/>
                <w:szCs w:val="20"/>
                <w:vertAlign w:val="superscript"/>
              </w:rPr>
              <w:t>**</w:t>
            </w:r>
          </w:p>
        </w:tc>
      </w:tr>
    </w:tbl>
    <w:p w14:paraId="5207D37B" w14:textId="77777777" w:rsidR="0089610A" w:rsidRPr="0080142F" w:rsidRDefault="0089610A" w:rsidP="006A3614">
      <w:pPr>
        <w:rPr>
          <w:rFonts w:ascii="Arial" w:hAnsi="Arial" w:cs="Arial"/>
          <w:sz w:val="20"/>
          <w:szCs w:val="20"/>
        </w:rPr>
      </w:pPr>
      <w:r w:rsidRPr="0080142F">
        <w:rPr>
          <w:rFonts w:ascii="Arial" w:hAnsi="Arial" w:cs="Arial"/>
          <w:sz w:val="20"/>
          <w:szCs w:val="20"/>
        </w:rPr>
        <w:t xml:space="preserve">*Odpady wykorzystywane będą po spełnieniu wymogów zał. nr 2 do rozporządzenia Ministra Środowiska z dn. 30 kwietnia 2013 r. w sprawie składowisk odpadów </w:t>
      </w:r>
      <w:r w:rsidR="00671D19" w:rsidRPr="0080142F">
        <w:rPr>
          <w:rFonts w:ascii="Arial" w:hAnsi="Arial" w:cs="Arial"/>
          <w:color w:val="EE0000"/>
          <w:sz w:val="20"/>
          <w:szCs w:val="20"/>
        </w:rPr>
        <w:t>(</w:t>
      </w:r>
      <w:proofErr w:type="spellStart"/>
      <w:r w:rsidR="00671D19" w:rsidRPr="0080142F">
        <w:rPr>
          <w:rFonts w:ascii="Arial" w:hAnsi="Arial" w:cs="Arial"/>
          <w:sz w:val="20"/>
          <w:szCs w:val="20"/>
        </w:rPr>
        <w:t>t.j</w:t>
      </w:r>
      <w:proofErr w:type="spellEnd"/>
      <w:r w:rsidR="00671D19" w:rsidRPr="0080142F">
        <w:rPr>
          <w:rFonts w:ascii="Arial" w:hAnsi="Arial" w:cs="Arial"/>
          <w:sz w:val="20"/>
          <w:szCs w:val="20"/>
        </w:rPr>
        <w:t>. Dz. U. z 2022 r. poz. 1902).</w:t>
      </w:r>
    </w:p>
    <w:p w14:paraId="1149058E" w14:textId="77777777" w:rsidR="0089610A" w:rsidRPr="0080142F" w:rsidRDefault="0089610A" w:rsidP="006A3614">
      <w:pPr>
        <w:ind w:left="142" w:hanging="216"/>
        <w:rPr>
          <w:rFonts w:ascii="Arial" w:hAnsi="Arial" w:cs="Arial"/>
          <w:sz w:val="20"/>
          <w:szCs w:val="20"/>
        </w:rPr>
      </w:pPr>
      <w:r w:rsidRPr="0080142F">
        <w:rPr>
          <w:rFonts w:ascii="Arial" w:hAnsi="Arial" w:cs="Arial"/>
          <w:sz w:val="20"/>
          <w:szCs w:val="20"/>
          <w:vertAlign w:val="superscript"/>
        </w:rPr>
        <w:t xml:space="preserve">    **</w:t>
      </w:r>
      <w:r w:rsidRPr="0080142F">
        <w:rPr>
          <w:rFonts w:ascii="Arial" w:hAnsi="Arial" w:cs="Arial"/>
          <w:sz w:val="20"/>
          <w:szCs w:val="20"/>
        </w:rPr>
        <w:t xml:space="preserve"> Sumaryczna ilość odpadów przyjmowanych do przetwarzania w procesach odzysku na    składowisku nie może przekroczyć </w:t>
      </w:r>
      <w:r w:rsidR="003857C2" w:rsidRPr="0080142F">
        <w:rPr>
          <w:rFonts w:ascii="Arial" w:hAnsi="Arial" w:cs="Arial"/>
          <w:sz w:val="20"/>
          <w:szCs w:val="20"/>
        </w:rPr>
        <w:t>30</w:t>
      </w:r>
      <w:r w:rsidRPr="0080142F">
        <w:rPr>
          <w:rFonts w:ascii="Arial" w:hAnsi="Arial" w:cs="Arial"/>
          <w:sz w:val="20"/>
          <w:szCs w:val="20"/>
        </w:rPr>
        <w:t> </w:t>
      </w:r>
      <w:r w:rsidR="003857C2" w:rsidRPr="0080142F">
        <w:rPr>
          <w:rFonts w:ascii="Arial" w:hAnsi="Arial" w:cs="Arial"/>
          <w:sz w:val="20"/>
          <w:szCs w:val="20"/>
        </w:rPr>
        <w:t>0</w:t>
      </w:r>
      <w:r w:rsidRPr="0080142F">
        <w:rPr>
          <w:rFonts w:ascii="Arial" w:hAnsi="Arial" w:cs="Arial"/>
          <w:sz w:val="20"/>
          <w:szCs w:val="20"/>
        </w:rPr>
        <w:t>00 Mg/rok.</w:t>
      </w:r>
    </w:p>
    <w:bookmarkEnd w:id="64"/>
    <w:bookmarkEnd w:id="66"/>
    <w:p w14:paraId="3966D355" w14:textId="77777777" w:rsidR="00BB7B5C" w:rsidRPr="0080142F" w:rsidRDefault="00BB7B5C" w:rsidP="006A3614">
      <w:pPr>
        <w:pStyle w:val="BodyText22"/>
        <w:widowControl/>
        <w:rPr>
          <w:rFonts w:ascii="Arial" w:hAnsi="Arial" w:cs="Arial"/>
          <w:b w:val="0"/>
          <w:szCs w:val="24"/>
        </w:rPr>
      </w:pPr>
    </w:p>
    <w:p w14:paraId="38C626F1" w14:textId="77777777" w:rsidR="00C62C5F" w:rsidRPr="0080142F" w:rsidRDefault="00C62C5F" w:rsidP="006A3614">
      <w:pPr>
        <w:pStyle w:val="BodyText22"/>
        <w:widowControl/>
        <w:rPr>
          <w:rFonts w:ascii="Arial" w:hAnsi="Arial" w:cs="Arial"/>
          <w:b w:val="0"/>
          <w:szCs w:val="24"/>
        </w:rPr>
      </w:pPr>
      <w:r w:rsidRPr="0080142F">
        <w:rPr>
          <w:rFonts w:ascii="Arial" w:hAnsi="Arial" w:cs="Arial"/>
          <w:b w:val="0"/>
          <w:szCs w:val="24"/>
        </w:rPr>
        <w:t>III.1.5. Sumaryczna ilość odpadów przyjmowanych do przetwarzania w procesach odzysku nie może przekroczyć 30 000 Mg/rok.</w:t>
      </w:r>
    </w:p>
    <w:p w14:paraId="24D0B4D5" w14:textId="77777777" w:rsidR="002C0D29" w:rsidRPr="00256FAC" w:rsidRDefault="002C0D29" w:rsidP="006A3614">
      <w:pPr>
        <w:pStyle w:val="BodyText22"/>
        <w:widowControl/>
        <w:rPr>
          <w:rFonts w:ascii="Arial" w:hAnsi="Arial" w:cs="Arial"/>
          <w:b w:val="0"/>
          <w:sz w:val="14"/>
          <w:szCs w:val="14"/>
        </w:rPr>
      </w:pPr>
    </w:p>
    <w:p w14:paraId="75B61B94" w14:textId="77777777" w:rsidR="0097723A" w:rsidRPr="0087617E" w:rsidRDefault="0097723A" w:rsidP="005A38C6">
      <w:pPr>
        <w:pStyle w:val="NormalnyWeb"/>
      </w:pPr>
      <w:r w:rsidRPr="0087617E">
        <w:t>III.2. Oznaczenie miejsca przetwarzania odpadów poprzez ich wykorzystanie</w:t>
      </w:r>
      <w:r w:rsidR="001F7464" w:rsidRPr="0087617E">
        <w:t>:</w:t>
      </w:r>
      <w:r w:rsidRPr="0087617E">
        <w:t xml:space="preserve"> </w:t>
      </w:r>
    </w:p>
    <w:p w14:paraId="664CF28D" w14:textId="77777777" w:rsidR="006F1C4A" w:rsidRPr="0080142F" w:rsidRDefault="006F1C4A" w:rsidP="006A3614">
      <w:pPr>
        <w:pStyle w:val="BodyText22"/>
        <w:widowControl/>
        <w:rPr>
          <w:rFonts w:ascii="Arial" w:hAnsi="Arial" w:cs="Arial"/>
          <w:b w:val="0"/>
          <w:sz w:val="12"/>
          <w:szCs w:val="12"/>
        </w:rPr>
      </w:pPr>
    </w:p>
    <w:p w14:paraId="3101F9BE" w14:textId="77777777" w:rsidR="00EF17A7" w:rsidRPr="0080142F" w:rsidRDefault="00EF17A7" w:rsidP="006A3614">
      <w:pPr>
        <w:rPr>
          <w:rFonts w:ascii="Arial" w:hAnsi="Arial" w:cs="Arial"/>
        </w:rPr>
      </w:pPr>
      <w:bookmarkStart w:id="69" w:name="_Hlk5795208"/>
      <w:r w:rsidRPr="0080142F">
        <w:rPr>
          <w:rFonts w:ascii="Arial" w:hAnsi="Arial" w:cs="Arial"/>
        </w:rPr>
        <w:t xml:space="preserve">III.2.1. Odzysk odpadów wymienionych w tab. nr 5, nr 6, nr 7, nr 8 prowadzony będzie na terenie działek nr 201/4, 203/2 i 206/3, </w:t>
      </w:r>
      <w:r w:rsidRPr="0080142F">
        <w:rPr>
          <w:rFonts w:ascii="Arial" w:eastAsia="Carlito" w:hAnsi="Arial" w:cs="Arial"/>
          <w:szCs w:val="22"/>
          <w:lang w:eastAsia="en-US"/>
        </w:rPr>
        <w:t>203/1, 206/2, 196/1 i części działki 201/1 obręb</w:t>
      </w:r>
      <w:r w:rsidRPr="0080142F">
        <w:rPr>
          <w:rFonts w:ascii="Arial" w:hAnsi="Arial" w:cs="Arial"/>
        </w:rPr>
        <w:t xml:space="preserve"> Młyny, do których prowadzący instalacje będzie posiadał tytuł prawn</w:t>
      </w:r>
      <w:r w:rsidR="00ED133E" w:rsidRPr="0080142F">
        <w:rPr>
          <w:rFonts w:ascii="Arial" w:hAnsi="Arial" w:cs="Arial"/>
        </w:rPr>
        <w:t>y</w:t>
      </w:r>
      <w:r w:rsidRPr="0080142F">
        <w:rPr>
          <w:rFonts w:ascii="Arial" w:hAnsi="Arial" w:cs="Arial"/>
        </w:rPr>
        <w:t>.</w:t>
      </w:r>
    </w:p>
    <w:p w14:paraId="33D6C4CB" w14:textId="77777777" w:rsidR="00EF17A7" w:rsidRPr="00256FAC" w:rsidRDefault="00EF17A7" w:rsidP="006A3614">
      <w:pPr>
        <w:pStyle w:val="BodyText22"/>
        <w:widowControl/>
        <w:rPr>
          <w:rFonts w:ascii="Arial" w:hAnsi="Arial" w:cs="Arial"/>
          <w:b w:val="0"/>
          <w:sz w:val="14"/>
          <w:szCs w:val="14"/>
        </w:rPr>
      </w:pPr>
    </w:p>
    <w:p w14:paraId="60A1ACE0" w14:textId="7C7A5162" w:rsidR="00AB3DC0" w:rsidRPr="00256FAC" w:rsidRDefault="0097723A" w:rsidP="00256FAC">
      <w:pPr>
        <w:pStyle w:val="NormalnyWeb"/>
      </w:pPr>
      <w:r w:rsidRPr="0087617E">
        <w:lastRenderedPageBreak/>
        <w:t>III.3. Szczegółowy opis stosowanej metody przetwarzania odpadów poprzez ich wykorzystanie</w:t>
      </w:r>
      <w:r w:rsidR="00FD4A8A" w:rsidRPr="0087617E">
        <w:t>:</w:t>
      </w:r>
      <w:bookmarkEnd w:id="69"/>
    </w:p>
    <w:p w14:paraId="3571F29B" w14:textId="77777777" w:rsidR="00D7030A" w:rsidRPr="0080142F" w:rsidRDefault="007322A7" w:rsidP="006A3614">
      <w:pPr>
        <w:rPr>
          <w:rFonts w:ascii="Arial" w:hAnsi="Arial" w:cs="Arial"/>
        </w:rPr>
      </w:pPr>
      <w:r w:rsidRPr="0080142F">
        <w:rPr>
          <w:rFonts w:ascii="Arial" w:hAnsi="Arial" w:cs="Arial"/>
        </w:rPr>
        <w:t>III.3.1</w:t>
      </w:r>
      <w:r w:rsidR="003C58DB" w:rsidRPr="0080142F">
        <w:rPr>
          <w:rFonts w:ascii="Arial" w:hAnsi="Arial" w:cs="Arial"/>
        </w:rPr>
        <w:t xml:space="preserve">. </w:t>
      </w:r>
      <w:r w:rsidR="00835BEB" w:rsidRPr="0080142F">
        <w:rPr>
          <w:rFonts w:ascii="Arial" w:hAnsi="Arial" w:cs="Arial"/>
        </w:rPr>
        <w:t xml:space="preserve">Odpady wyszczególnione w tabeli nr </w:t>
      </w:r>
      <w:r w:rsidRPr="0080142F">
        <w:rPr>
          <w:rFonts w:ascii="Arial" w:hAnsi="Arial" w:cs="Arial"/>
        </w:rPr>
        <w:t>5</w:t>
      </w:r>
      <w:r w:rsidR="001F7464" w:rsidRPr="0080142F">
        <w:rPr>
          <w:rFonts w:ascii="Arial" w:hAnsi="Arial" w:cs="Arial"/>
        </w:rPr>
        <w:t xml:space="preserve"> i</w:t>
      </w:r>
      <w:r w:rsidR="00D51CF4" w:rsidRPr="0080142F">
        <w:rPr>
          <w:rFonts w:ascii="Arial" w:hAnsi="Arial" w:cs="Arial"/>
        </w:rPr>
        <w:t xml:space="preserve"> </w:t>
      </w:r>
      <w:r w:rsidR="007927CD" w:rsidRPr="0080142F">
        <w:rPr>
          <w:rFonts w:ascii="Arial" w:hAnsi="Arial" w:cs="Arial"/>
        </w:rPr>
        <w:t>nr 6</w:t>
      </w:r>
      <w:r w:rsidR="00D51CF4" w:rsidRPr="0080142F">
        <w:rPr>
          <w:rFonts w:ascii="Arial" w:hAnsi="Arial" w:cs="Arial"/>
        </w:rPr>
        <w:t xml:space="preserve">, </w:t>
      </w:r>
      <w:r w:rsidR="00835BEB" w:rsidRPr="0080142F">
        <w:rPr>
          <w:rFonts w:ascii="Arial" w:hAnsi="Arial" w:cs="Arial"/>
        </w:rPr>
        <w:t xml:space="preserve">przeznaczone będą do budowy warstwy inertnej </w:t>
      </w:r>
      <w:r w:rsidRPr="0080142F">
        <w:rPr>
          <w:rFonts w:ascii="Arial" w:hAnsi="Arial" w:cs="Arial"/>
        </w:rPr>
        <w:t>i izolacyjnej oraz do budowy</w:t>
      </w:r>
      <w:r w:rsidR="002D7232" w:rsidRPr="0080142F">
        <w:rPr>
          <w:rFonts w:ascii="Arial" w:hAnsi="Arial" w:cs="Arial"/>
        </w:rPr>
        <w:t xml:space="preserve"> tymczasowych dróg  dojazdowych n</w:t>
      </w:r>
      <w:r w:rsidR="00FB65BB" w:rsidRPr="0080142F">
        <w:rPr>
          <w:rFonts w:ascii="Arial" w:hAnsi="Arial" w:cs="Arial"/>
        </w:rPr>
        <w:t>a składowisku odpadów</w:t>
      </w:r>
      <w:r w:rsidR="00C226FD" w:rsidRPr="0080142F">
        <w:rPr>
          <w:rFonts w:ascii="Arial" w:hAnsi="Arial" w:cs="Arial"/>
        </w:rPr>
        <w:t xml:space="preserve"> w Młynach</w:t>
      </w:r>
      <w:r w:rsidR="00DC1E05" w:rsidRPr="0080142F">
        <w:rPr>
          <w:rFonts w:ascii="Arial" w:hAnsi="Arial" w:cs="Arial"/>
        </w:rPr>
        <w:t>, pod warunkami:</w:t>
      </w:r>
    </w:p>
    <w:p w14:paraId="6F74E6FE" w14:textId="77777777" w:rsidR="00A92208" w:rsidRPr="0080142F" w:rsidRDefault="000C67FE" w:rsidP="006A3614">
      <w:pPr>
        <w:rPr>
          <w:rFonts w:ascii="Arial" w:hAnsi="Arial" w:cs="Arial"/>
        </w:rPr>
      </w:pPr>
      <w:r w:rsidRPr="0080142F">
        <w:rPr>
          <w:rFonts w:ascii="Arial" w:hAnsi="Arial" w:cs="Arial"/>
        </w:rPr>
        <w:t xml:space="preserve">III.3.1.1. </w:t>
      </w:r>
      <w:r w:rsidR="00780A0B" w:rsidRPr="0080142F">
        <w:rPr>
          <w:rFonts w:ascii="Arial" w:hAnsi="Arial" w:cs="Arial"/>
        </w:rPr>
        <w:t xml:space="preserve">Odpady wykorzystywane do tworzenia warstwy inertnej (pośredniej) mogą być mieszane z piaskiem lub ziemią. </w:t>
      </w:r>
      <w:r w:rsidR="00835BEB" w:rsidRPr="0080142F">
        <w:rPr>
          <w:rFonts w:ascii="Arial" w:hAnsi="Arial" w:cs="Arial"/>
        </w:rPr>
        <w:t xml:space="preserve">Materiał na warstwę inertną przygotowywany (mieszany) będzie na utwardzonym placu magazynowym materiałów na warstwy izolacyjne. </w:t>
      </w:r>
    </w:p>
    <w:p w14:paraId="72CE916F" w14:textId="77777777" w:rsidR="00835BEB" w:rsidRPr="0080142F" w:rsidRDefault="000C67FE" w:rsidP="006A3614">
      <w:pPr>
        <w:rPr>
          <w:rFonts w:ascii="Arial" w:hAnsi="Arial" w:cs="Arial"/>
        </w:rPr>
      </w:pPr>
      <w:r w:rsidRPr="0080142F">
        <w:rPr>
          <w:rFonts w:ascii="Arial" w:hAnsi="Arial" w:cs="Arial"/>
        </w:rPr>
        <w:t xml:space="preserve">III.3.1.2. </w:t>
      </w:r>
      <w:r w:rsidR="00835BEB" w:rsidRPr="0080142F">
        <w:rPr>
          <w:rFonts w:ascii="Arial" w:hAnsi="Arial" w:cs="Arial"/>
        </w:rPr>
        <w:t>Odpady z grupy 17 przed ich zastosowaniem należy poddać kruszeniu.</w:t>
      </w:r>
    </w:p>
    <w:p w14:paraId="79AE5691" w14:textId="77777777" w:rsidR="00E2012B" w:rsidRPr="0080142F" w:rsidRDefault="000C67FE" w:rsidP="006A3614">
      <w:pPr>
        <w:pStyle w:val="StylTekstPierwszywiersz07cmInterlinia15wiersza"/>
        <w:ind w:firstLine="0"/>
        <w:rPr>
          <w:rFonts w:ascii="Arial" w:hAnsi="Arial" w:cs="Arial"/>
          <w:szCs w:val="24"/>
        </w:rPr>
      </w:pPr>
      <w:r w:rsidRPr="0080142F">
        <w:rPr>
          <w:rFonts w:ascii="Arial" w:hAnsi="Arial" w:cs="Arial"/>
          <w:szCs w:val="24"/>
        </w:rPr>
        <w:t xml:space="preserve">III.3.1.3. </w:t>
      </w:r>
      <w:r w:rsidR="00E2012B" w:rsidRPr="0080142F">
        <w:rPr>
          <w:rFonts w:ascii="Arial" w:hAnsi="Arial" w:cs="Arial"/>
          <w:szCs w:val="24"/>
        </w:rPr>
        <w:t>Odzysk prowadzony będzie pod warunkiem zachowania przepuszczalności tworzonej warstwy inertnej (izolacyjnej).</w:t>
      </w:r>
    </w:p>
    <w:p w14:paraId="303BF3A2" w14:textId="77777777" w:rsidR="00AD587E" w:rsidRPr="0080142F" w:rsidRDefault="000C67FE" w:rsidP="006A3614">
      <w:pPr>
        <w:pStyle w:val="StylTekstPierwszywiersz07cmInterlinia15wiersza"/>
        <w:ind w:firstLine="0"/>
        <w:rPr>
          <w:rFonts w:ascii="Arial" w:hAnsi="Arial" w:cs="Arial"/>
          <w:szCs w:val="24"/>
        </w:rPr>
      </w:pPr>
      <w:r w:rsidRPr="0080142F">
        <w:rPr>
          <w:rFonts w:ascii="Arial" w:hAnsi="Arial" w:cs="Arial"/>
          <w:szCs w:val="24"/>
        </w:rPr>
        <w:t xml:space="preserve">III.3.1.4. </w:t>
      </w:r>
      <w:r w:rsidR="00AD587E" w:rsidRPr="0080142F">
        <w:rPr>
          <w:rFonts w:ascii="Arial" w:hAnsi="Arial" w:cs="Arial"/>
          <w:szCs w:val="24"/>
        </w:rPr>
        <w:t>Warstwa izolacyjna będzie stosowana zgodnie z zatwierdzoną Instrukcją eksploatacji składowiska.</w:t>
      </w:r>
    </w:p>
    <w:p w14:paraId="06FE6A8B" w14:textId="77777777" w:rsidR="00EC3DA1" w:rsidRPr="0080142F" w:rsidRDefault="007322A7" w:rsidP="006A3614">
      <w:pPr>
        <w:rPr>
          <w:rFonts w:ascii="Arial" w:hAnsi="Arial" w:cs="Arial"/>
        </w:rPr>
      </w:pPr>
      <w:r w:rsidRPr="0080142F">
        <w:rPr>
          <w:rFonts w:ascii="Arial" w:hAnsi="Arial" w:cs="Arial"/>
        </w:rPr>
        <w:t xml:space="preserve">III.3.2. Odpady wyszczególnione w tabeli nr </w:t>
      </w:r>
      <w:r w:rsidR="007927CD" w:rsidRPr="0080142F">
        <w:rPr>
          <w:rFonts w:ascii="Arial" w:hAnsi="Arial" w:cs="Arial"/>
        </w:rPr>
        <w:t>7</w:t>
      </w:r>
      <w:r w:rsidR="00C16A22" w:rsidRPr="0080142F">
        <w:rPr>
          <w:rFonts w:ascii="Arial" w:hAnsi="Arial" w:cs="Arial"/>
        </w:rPr>
        <w:t xml:space="preserve">, </w:t>
      </w:r>
      <w:r w:rsidR="00967057" w:rsidRPr="0080142F">
        <w:rPr>
          <w:rFonts w:ascii="Arial" w:hAnsi="Arial" w:cs="Arial"/>
        </w:rPr>
        <w:t>wykorzystywane</w:t>
      </w:r>
      <w:r w:rsidRPr="0080142F">
        <w:rPr>
          <w:rFonts w:ascii="Arial" w:hAnsi="Arial" w:cs="Arial"/>
        </w:rPr>
        <w:t xml:space="preserve"> będą do budowy </w:t>
      </w:r>
      <w:r w:rsidR="00DE0FB8" w:rsidRPr="0080142F">
        <w:rPr>
          <w:rFonts w:ascii="Arial" w:hAnsi="Arial" w:cs="Arial"/>
        </w:rPr>
        <w:t>skarp, w tym obwałowań, kształtowania korony składowiska</w:t>
      </w:r>
      <w:r w:rsidR="00C226FD" w:rsidRPr="0080142F">
        <w:rPr>
          <w:rFonts w:ascii="Arial" w:hAnsi="Arial" w:cs="Arial"/>
        </w:rPr>
        <w:t xml:space="preserve"> </w:t>
      </w:r>
      <w:r w:rsidR="00DC1E05" w:rsidRPr="0080142F">
        <w:rPr>
          <w:rFonts w:ascii="Arial" w:hAnsi="Arial" w:cs="Arial"/>
        </w:rPr>
        <w:t xml:space="preserve">odpadów </w:t>
      </w:r>
      <w:r w:rsidR="00C226FD" w:rsidRPr="0080142F">
        <w:rPr>
          <w:rFonts w:ascii="Arial" w:hAnsi="Arial" w:cs="Arial"/>
        </w:rPr>
        <w:t>w Młynach</w:t>
      </w:r>
      <w:r w:rsidR="00DC1E05" w:rsidRPr="0080142F">
        <w:rPr>
          <w:rFonts w:ascii="Arial" w:hAnsi="Arial" w:cs="Arial"/>
        </w:rPr>
        <w:t xml:space="preserve">, </w:t>
      </w:r>
      <w:r w:rsidR="00ED133E" w:rsidRPr="0080142F">
        <w:rPr>
          <w:rFonts w:ascii="Arial" w:hAnsi="Arial" w:cs="Arial"/>
        </w:rPr>
        <w:br/>
      </w:r>
      <w:r w:rsidR="00D65EB1" w:rsidRPr="0080142F">
        <w:rPr>
          <w:rFonts w:ascii="Arial" w:hAnsi="Arial" w:cs="Arial"/>
        </w:rPr>
        <w:t>a także porządkowan</w:t>
      </w:r>
      <w:r w:rsidR="00524E78" w:rsidRPr="0080142F">
        <w:rPr>
          <w:rFonts w:ascii="Arial" w:hAnsi="Arial" w:cs="Arial"/>
        </w:rPr>
        <w:t>ia i zabezpieczania przed erozją</w:t>
      </w:r>
      <w:r w:rsidR="00D65EB1" w:rsidRPr="0080142F">
        <w:rPr>
          <w:rFonts w:ascii="Arial" w:hAnsi="Arial" w:cs="Arial"/>
        </w:rPr>
        <w:t xml:space="preserve"> wodną i wietrzną skarp </w:t>
      </w:r>
      <w:r w:rsidR="00ED133E" w:rsidRPr="0080142F">
        <w:rPr>
          <w:rFonts w:ascii="Arial" w:hAnsi="Arial" w:cs="Arial"/>
        </w:rPr>
        <w:br/>
      </w:r>
      <w:r w:rsidR="00D65EB1" w:rsidRPr="0080142F">
        <w:rPr>
          <w:rFonts w:ascii="Arial" w:hAnsi="Arial" w:cs="Arial"/>
        </w:rPr>
        <w:t xml:space="preserve">i powierzchni korony, </w:t>
      </w:r>
      <w:r w:rsidR="003A2286" w:rsidRPr="0080142F">
        <w:rPr>
          <w:rFonts w:ascii="Arial" w:hAnsi="Arial" w:cs="Arial"/>
        </w:rPr>
        <w:t>w sposób wynikający</w:t>
      </w:r>
      <w:r w:rsidR="00D65EB1" w:rsidRPr="0080142F">
        <w:rPr>
          <w:rFonts w:ascii="Arial" w:hAnsi="Arial" w:cs="Arial"/>
        </w:rPr>
        <w:t xml:space="preserve"> z technicznego sposobu zamknięcia składowiska</w:t>
      </w:r>
      <w:r w:rsidR="003A2286" w:rsidRPr="0080142F">
        <w:rPr>
          <w:rFonts w:ascii="Arial" w:hAnsi="Arial" w:cs="Arial"/>
        </w:rPr>
        <w:t>.</w:t>
      </w:r>
    </w:p>
    <w:p w14:paraId="6949FE0E" w14:textId="77777777" w:rsidR="00A55028" w:rsidRPr="0080142F" w:rsidRDefault="00EC3DA1" w:rsidP="006A3614">
      <w:pPr>
        <w:rPr>
          <w:rFonts w:ascii="Arial" w:hAnsi="Arial" w:cs="Arial"/>
        </w:rPr>
      </w:pPr>
      <w:bookmarkStart w:id="70" w:name="_Hlk5795263"/>
      <w:r w:rsidRPr="0080142F">
        <w:rPr>
          <w:rFonts w:ascii="Arial" w:hAnsi="Arial" w:cs="Arial"/>
        </w:rPr>
        <w:t xml:space="preserve">III.3.2.1. Maksymalna warstwa odpadów użytych do budowy i kształtowania skarp lub kształtowania  korony składowiska powinna być mniejsza niż 25 cm. Odpady </w:t>
      </w:r>
      <w:r w:rsidRPr="0080142F">
        <w:rPr>
          <w:rFonts w:ascii="Arial" w:hAnsi="Arial" w:cs="Arial"/>
        </w:rPr>
        <w:br/>
        <w:t>z podgrupy 17 01 oraz odpady o kodach 10 12 08 i 10 13 82 przed ich zastosowaniem należy poddać kruszeniu.</w:t>
      </w:r>
    </w:p>
    <w:bookmarkEnd w:id="70"/>
    <w:p w14:paraId="56A45BB1" w14:textId="77777777" w:rsidR="00D7030A" w:rsidRPr="0080142F" w:rsidRDefault="00055A79" w:rsidP="006A3614">
      <w:pPr>
        <w:rPr>
          <w:rFonts w:ascii="Arial" w:hAnsi="Arial" w:cs="Arial"/>
        </w:rPr>
      </w:pPr>
      <w:r w:rsidRPr="0080142F">
        <w:rPr>
          <w:rFonts w:ascii="Arial" w:hAnsi="Arial" w:cs="Arial"/>
        </w:rPr>
        <w:t>III.3.3</w:t>
      </w:r>
      <w:r w:rsidR="003C58DB" w:rsidRPr="0080142F">
        <w:rPr>
          <w:rFonts w:ascii="Arial" w:hAnsi="Arial" w:cs="Arial"/>
        </w:rPr>
        <w:t xml:space="preserve">. Odpady wyszczególnione w tabeli nr </w:t>
      </w:r>
      <w:r w:rsidR="007927CD" w:rsidRPr="0080142F">
        <w:rPr>
          <w:rFonts w:ascii="Arial" w:hAnsi="Arial" w:cs="Arial"/>
        </w:rPr>
        <w:t>8</w:t>
      </w:r>
      <w:r w:rsidR="003C58DB" w:rsidRPr="0080142F">
        <w:rPr>
          <w:rFonts w:ascii="Arial" w:hAnsi="Arial" w:cs="Arial"/>
        </w:rPr>
        <w:t xml:space="preserve"> przeznaczone będą do </w:t>
      </w:r>
      <w:r w:rsidR="003C11A2" w:rsidRPr="0080142F">
        <w:rPr>
          <w:rFonts w:ascii="Arial" w:hAnsi="Arial" w:cs="Arial"/>
        </w:rPr>
        <w:t xml:space="preserve">biologicznej </w:t>
      </w:r>
      <w:r w:rsidR="003C58DB" w:rsidRPr="0080142F">
        <w:rPr>
          <w:rFonts w:ascii="Arial" w:hAnsi="Arial" w:cs="Arial"/>
        </w:rPr>
        <w:t>rekultywacji skarp i powierzchni składowiska odpadów w Młynach, zgodnie z opra</w:t>
      </w:r>
      <w:r w:rsidR="00DC1E05" w:rsidRPr="0080142F">
        <w:rPr>
          <w:rFonts w:ascii="Arial" w:hAnsi="Arial" w:cs="Arial"/>
        </w:rPr>
        <w:t>cowanym projektem rekultywacji</w:t>
      </w:r>
      <w:r w:rsidR="008F5697" w:rsidRPr="0080142F">
        <w:rPr>
          <w:rFonts w:ascii="Arial" w:hAnsi="Arial" w:cs="Arial"/>
        </w:rPr>
        <w:t xml:space="preserve"> kwater</w:t>
      </w:r>
      <w:r w:rsidR="00DC1E05" w:rsidRPr="0080142F">
        <w:rPr>
          <w:rFonts w:ascii="Arial" w:hAnsi="Arial" w:cs="Arial"/>
        </w:rPr>
        <w:t>, pod warunkami:</w:t>
      </w:r>
    </w:p>
    <w:p w14:paraId="7A5E71C2" w14:textId="77777777" w:rsidR="003C11A2" w:rsidRPr="0080142F" w:rsidRDefault="000C67FE" w:rsidP="006A3614">
      <w:pPr>
        <w:rPr>
          <w:rFonts w:ascii="Arial" w:hAnsi="Arial" w:cs="Arial"/>
        </w:rPr>
      </w:pPr>
      <w:r w:rsidRPr="0080142F">
        <w:rPr>
          <w:rFonts w:ascii="Arial" w:hAnsi="Arial" w:cs="Arial"/>
        </w:rPr>
        <w:t xml:space="preserve">III.3.3.1. </w:t>
      </w:r>
      <w:r w:rsidR="00954482" w:rsidRPr="0080142F">
        <w:rPr>
          <w:rFonts w:ascii="Arial" w:hAnsi="Arial" w:cs="Arial"/>
        </w:rPr>
        <w:t xml:space="preserve">Grubość warstwy </w:t>
      </w:r>
      <w:r w:rsidR="00223070" w:rsidRPr="0080142F">
        <w:rPr>
          <w:rFonts w:ascii="Arial" w:hAnsi="Arial" w:cs="Arial"/>
        </w:rPr>
        <w:t>biologicznej i warstwy odpadów, w przypadku ich wykorzystywania</w:t>
      </w:r>
      <w:r w:rsidR="00954482" w:rsidRPr="0080142F">
        <w:rPr>
          <w:rFonts w:ascii="Arial" w:hAnsi="Arial" w:cs="Arial"/>
        </w:rPr>
        <w:t xml:space="preserve"> </w:t>
      </w:r>
      <w:r w:rsidR="003A2286" w:rsidRPr="0080142F">
        <w:rPr>
          <w:rFonts w:ascii="Arial" w:hAnsi="Arial" w:cs="Arial"/>
        </w:rPr>
        <w:t>wynikać będzie z</w:t>
      </w:r>
      <w:r w:rsidR="00954482" w:rsidRPr="0080142F">
        <w:rPr>
          <w:rFonts w:ascii="Arial" w:hAnsi="Arial" w:cs="Arial"/>
        </w:rPr>
        <w:t xml:space="preserve"> proje</w:t>
      </w:r>
      <w:r w:rsidR="003A2286" w:rsidRPr="0080142F">
        <w:rPr>
          <w:rFonts w:ascii="Arial" w:hAnsi="Arial" w:cs="Arial"/>
        </w:rPr>
        <w:t>ktu</w:t>
      </w:r>
      <w:r w:rsidR="00954482" w:rsidRPr="0080142F">
        <w:rPr>
          <w:rFonts w:ascii="Arial" w:hAnsi="Arial" w:cs="Arial"/>
        </w:rPr>
        <w:t xml:space="preserve"> techniczn</w:t>
      </w:r>
      <w:r w:rsidR="003A2286" w:rsidRPr="0080142F">
        <w:rPr>
          <w:rFonts w:ascii="Arial" w:hAnsi="Arial" w:cs="Arial"/>
        </w:rPr>
        <w:t>ego</w:t>
      </w:r>
      <w:r w:rsidR="00954482" w:rsidRPr="0080142F">
        <w:rPr>
          <w:rFonts w:ascii="Arial" w:hAnsi="Arial" w:cs="Arial"/>
        </w:rPr>
        <w:t xml:space="preserve"> r</w:t>
      </w:r>
      <w:r w:rsidR="00780A0B" w:rsidRPr="0080142F">
        <w:rPr>
          <w:rFonts w:ascii="Arial" w:hAnsi="Arial" w:cs="Arial"/>
        </w:rPr>
        <w:t xml:space="preserve">ekultywacji składowiska </w:t>
      </w:r>
      <w:r w:rsidR="00223070" w:rsidRPr="0080142F">
        <w:rPr>
          <w:rFonts w:ascii="Arial" w:hAnsi="Arial" w:cs="Arial"/>
        </w:rPr>
        <w:br/>
      </w:r>
      <w:r w:rsidR="00780A0B" w:rsidRPr="0080142F">
        <w:rPr>
          <w:rFonts w:ascii="Arial" w:hAnsi="Arial" w:cs="Arial"/>
        </w:rPr>
        <w:t>i zależeć będzie</w:t>
      </w:r>
      <w:r w:rsidR="00954482" w:rsidRPr="0080142F">
        <w:rPr>
          <w:rFonts w:ascii="Arial" w:hAnsi="Arial" w:cs="Arial"/>
        </w:rPr>
        <w:t xml:space="preserve"> od przewidywanego użytkowania terenu składowiska po zakończeniu eksploatacji oraz od planowany</w:t>
      </w:r>
      <w:r w:rsidR="003C3175" w:rsidRPr="0080142F">
        <w:rPr>
          <w:rFonts w:ascii="Arial" w:hAnsi="Arial" w:cs="Arial"/>
        </w:rPr>
        <w:t>ch ob</w:t>
      </w:r>
      <w:r w:rsidR="00954482" w:rsidRPr="0080142F">
        <w:rPr>
          <w:rFonts w:ascii="Arial" w:hAnsi="Arial" w:cs="Arial"/>
        </w:rPr>
        <w:t>siewów lub nasadzeń.</w:t>
      </w:r>
    </w:p>
    <w:p w14:paraId="143F253A" w14:textId="77777777" w:rsidR="003C11A2" w:rsidRPr="0080142F" w:rsidRDefault="000C67FE" w:rsidP="006A3614">
      <w:pPr>
        <w:rPr>
          <w:rFonts w:ascii="Arial" w:hAnsi="Arial" w:cs="Arial"/>
        </w:rPr>
      </w:pPr>
      <w:r w:rsidRPr="0080142F">
        <w:rPr>
          <w:rFonts w:ascii="Arial" w:hAnsi="Arial" w:cs="Arial"/>
        </w:rPr>
        <w:t>III.3.3.2.</w:t>
      </w:r>
      <w:r w:rsidR="003C11A2" w:rsidRPr="0080142F">
        <w:rPr>
          <w:rFonts w:ascii="Arial" w:hAnsi="Arial" w:cs="Arial"/>
        </w:rPr>
        <w:t xml:space="preserve"> Odpady wykorzystywane do tworzenia warstwy rek</w:t>
      </w:r>
      <w:r w:rsidR="00C226FD" w:rsidRPr="0080142F">
        <w:rPr>
          <w:rFonts w:ascii="Arial" w:hAnsi="Arial" w:cs="Arial"/>
        </w:rPr>
        <w:t xml:space="preserve">ultywacyjnej mogą być mieszane </w:t>
      </w:r>
      <w:r w:rsidR="003C11A2" w:rsidRPr="0080142F">
        <w:rPr>
          <w:rFonts w:ascii="Arial" w:hAnsi="Arial" w:cs="Arial"/>
        </w:rPr>
        <w:t xml:space="preserve">z </w:t>
      </w:r>
      <w:r w:rsidR="00223070" w:rsidRPr="0080142F">
        <w:rPr>
          <w:rFonts w:ascii="Arial" w:hAnsi="Arial" w:cs="Arial"/>
        </w:rPr>
        <w:t>ziemią i</w:t>
      </w:r>
      <w:r w:rsidR="003C11A2" w:rsidRPr="0080142F">
        <w:rPr>
          <w:rFonts w:ascii="Arial" w:hAnsi="Arial" w:cs="Arial"/>
        </w:rPr>
        <w:t xml:space="preserve"> humusem.</w:t>
      </w:r>
      <w:r w:rsidR="003A2286" w:rsidRPr="0080142F">
        <w:rPr>
          <w:rFonts w:ascii="Arial" w:hAnsi="Arial" w:cs="Arial"/>
        </w:rPr>
        <w:t xml:space="preserve"> Mieszanie odbywać się będzie w trwale wyznaczonym miejscu.</w:t>
      </w:r>
    </w:p>
    <w:p w14:paraId="5583DE63" w14:textId="77777777" w:rsidR="00EC174D" w:rsidRPr="0080142F" w:rsidRDefault="000C67FE" w:rsidP="006A3614">
      <w:pPr>
        <w:rPr>
          <w:rFonts w:ascii="Arial" w:hAnsi="Arial" w:cs="Arial"/>
        </w:rPr>
      </w:pPr>
      <w:r w:rsidRPr="0080142F">
        <w:rPr>
          <w:rFonts w:ascii="Arial" w:hAnsi="Arial" w:cs="Arial"/>
        </w:rPr>
        <w:t xml:space="preserve">III.3.3.3. </w:t>
      </w:r>
      <w:r w:rsidR="003C58DB" w:rsidRPr="0080142F">
        <w:rPr>
          <w:rFonts w:ascii="Arial" w:hAnsi="Arial" w:cs="Arial"/>
        </w:rPr>
        <w:t>Odpady z grupy 17 przed ich zastosowaniem należy poddać kruszeniu.</w:t>
      </w:r>
    </w:p>
    <w:p w14:paraId="3EF75E45" w14:textId="77777777" w:rsidR="008B2E72" w:rsidRPr="0080142F" w:rsidRDefault="008B2E72" w:rsidP="006A3614">
      <w:pPr>
        <w:pStyle w:val="Nagwek7"/>
        <w:keepNext w:val="0"/>
        <w:rPr>
          <w:rFonts w:ascii="Arial" w:hAnsi="Arial"/>
          <w:b w:val="0"/>
          <w:bCs w:val="0"/>
          <w:iCs/>
          <w:color w:val="0070C0"/>
          <w:u w:val="none"/>
        </w:rPr>
      </w:pPr>
      <w:bookmarkStart w:id="71" w:name="_Hlk5106643"/>
      <w:bookmarkStart w:id="72" w:name="_Hlk5795317"/>
      <w:bookmarkStart w:id="73" w:name="_Hlk5286509"/>
    </w:p>
    <w:p w14:paraId="32E862E5" w14:textId="77777777" w:rsidR="008B2E72" w:rsidRPr="0087617E" w:rsidRDefault="008B2E72" w:rsidP="005A38C6">
      <w:pPr>
        <w:pStyle w:val="NormalnyWeb"/>
      </w:pPr>
      <w:r w:rsidRPr="0087617E">
        <w:t>III.4. Sposoby i miejsca magazynowania odpadów przeznaczonych do odzysku:</w:t>
      </w:r>
    </w:p>
    <w:p w14:paraId="1826BF44" w14:textId="77777777" w:rsidR="00C62C5F" w:rsidRPr="0080142F" w:rsidRDefault="00C62C5F" w:rsidP="006A3614">
      <w:pPr>
        <w:pStyle w:val="StylTekstPierwszywiersz07cmInterlinia15wiersza"/>
        <w:tabs>
          <w:tab w:val="clear" w:pos="993"/>
        </w:tabs>
        <w:ind w:firstLine="0"/>
        <w:rPr>
          <w:rFonts w:ascii="Arial" w:hAnsi="Arial" w:cs="Arial"/>
          <w:szCs w:val="24"/>
        </w:rPr>
      </w:pPr>
      <w:bookmarkStart w:id="74" w:name="_Hlk23167959"/>
      <w:bookmarkStart w:id="75" w:name="_Hlk151460498"/>
      <w:bookmarkStart w:id="76" w:name="_Hlk5795634"/>
      <w:bookmarkEnd w:id="71"/>
      <w:bookmarkEnd w:id="72"/>
      <w:bookmarkEnd w:id="73"/>
      <w:r w:rsidRPr="0080142F">
        <w:rPr>
          <w:rFonts w:ascii="Arial" w:eastAsia="Calibri" w:hAnsi="Arial" w:cs="Arial"/>
          <w:iCs/>
          <w:lang w:eastAsia="en-US"/>
        </w:rPr>
        <w:t>III.4.1.</w:t>
      </w:r>
      <w:r w:rsidRPr="0080142F">
        <w:rPr>
          <w:rFonts w:ascii="Arial" w:hAnsi="Arial" w:cs="Arial"/>
          <w:color w:val="000000"/>
        </w:rPr>
        <w:t xml:space="preserve"> Odpady przeznaczone do odzysku na składowisku,  wykorzystywane do tworzenia warstwy inertnej (pośredniej) wyszczególnione w tabeli nr 5, </w:t>
      </w:r>
      <w:r w:rsidRPr="0080142F">
        <w:rPr>
          <w:rFonts w:ascii="Arial" w:hAnsi="Arial" w:cs="Arial"/>
          <w:color w:val="000000"/>
        </w:rPr>
        <w:br/>
        <w:t xml:space="preserve">odpady do budowy skarp, w tym obwałowań, kształtowania korony składowiska odpadów wyszczególnione w tabeli nr 6,  odpady do wykorzystania przy budowie skarp, w tym obwałowań, kształtowania korony składowiska, a także porządkowania i zabezpieczania przed erozja wodną i wietrzną skarp i powierzchni korony, wyszczególnione w tabeli nr 7, odpady do wykorzystania podczas rekultywacji biologicznej skarp i powierzchni kwater składowiska odpadów w tabeli nr 8 </w:t>
      </w:r>
      <w:r w:rsidR="00ED133E" w:rsidRPr="0080142F">
        <w:rPr>
          <w:rFonts w:ascii="Arial" w:hAnsi="Arial" w:cs="Arial"/>
          <w:color w:val="000000"/>
        </w:rPr>
        <w:br/>
      </w:r>
      <w:r w:rsidRPr="0080142F">
        <w:rPr>
          <w:rFonts w:ascii="Arial" w:hAnsi="Arial" w:cs="Arial"/>
          <w:color w:val="000000"/>
        </w:rPr>
        <w:t xml:space="preserve">– </w:t>
      </w:r>
      <w:r w:rsidRPr="0080142F">
        <w:rPr>
          <w:rFonts w:ascii="Arial" w:hAnsi="Arial" w:cs="Arial"/>
        </w:rPr>
        <w:t xml:space="preserve">magazynowane będą </w:t>
      </w:r>
      <w:r w:rsidRPr="0080142F">
        <w:rPr>
          <w:rFonts w:ascii="Arial" w:hAnsi="Arial" w:cs="Arial"/>
          <w:color w:val="000000"/>
        </w:rPr>
        <w:t xml:space="preserve">do czasu ich wykorzystania </w:t>
      </w:r>
      <w:r w:rsidRPr="0080142F">
        <w:rPr>
          <w:rFonts w:ascii="Arial" w:hAnsi="Arial" w:cs="Arial"/>
          <w:szCs w:val="24"/>
        </w:rPr>
        <w:t xml:space="preserve">luzem w pryzmach </w:t>
      </w:r>
      <w:r w:rsidR="00ED133E" w:rsidRPr="0080142F">
        <w:rPr>
          <w:rFonts w:ascii="Arial" w:hAnsi="Arial" w:cs="Arial"/>
          <w:szCs w:val="24"/>
        </w:rPr>
        <w:br/>
      </w:r>
      <w:r w:rsidRPr="0080142F">
        <w:rPr>
          <w:rFonts w:ascii="Arial" w:hAnsi="Arial" w:cs="Arial"/>
          <w:szCs w:val="24"/>
        </w:rPr>
        <w:t xml:space="preserve">(opisane kodami odpadów) </w:t>
      </w:r>
      <w:r w:rsidRPr="0080142F">
        <w:rPr>
          <w:rFonts w:ascii="Arial" w:hAnsi="Arial" w:cs="Arial"/>
        </w:rPr>
        <w:t xml:space="preserve">na </w:t>
      </w:r>
      <w:r w:rsidRPr="0080142F">
        <w:rPr>
          <w:rFonts w:ascii="Arial" w:hAnsi="Arial" w:cs="Arial"/>
          <w:color w:val="000000"/>
        </w:rPr>
        <w:t>wyznaczonych</w:t>
      </w:r>
      <w:r w:rsidRPr="0080142F">
        <w:rPr>
          <w:rFonts w:ascii="Arial" w:hAnsi="Arial" w:cs="Arial"/>
        </w:rPr>
        <w:t xml:space="preserve"> dwóch </w:t>
      </w:r>
      <w:r w:rsidRPr="0080142F">
        <w:rPr>
          <w:rFonts w:ascii="Arial" w:hAnsi="Arial" w:cs="Arial"/>
          <w:color w:val="000000"/>
        </w:rPr>
        <w:t xml:space="preserve">placach magazynowych po wschodniej stronie komory SK-A., opisanych w punkcie </w:t>
      </w:r>
      <w:r w:rsidRPr="0080142F">
        <w:rPr>
          <w:rFonts w:ascii="Arial" w:hAnsi="Arial" w:cs="Arial"/>
          <w:szCs w:val="24"/>
        </w:rPr>
        <w:t xml:space="preserve">I.3.4.2. decyzji. </w:t>
      </w:r>
    </w:p>
    <w:p w14:paraId="21843F8A" w14:textId="77777777" w:rsidR="00C62C5F" w:rsidRPr="0080142F" w:rsidRDefault="00C62C5F" w:rsidP="006A3614">
      <w:pPr>
        <w:pStyle w:val="StylTekstPierwszywiersz07cmInterlinia15wiersza"/>
        <w:tabs>
          <w:tab w:val="clear" w:pos="993"/>
        </w:tabs>
        <w:ind w:firstLine="0"/>
        <w:rPr>
          <w:rFonts w:ascii="Arial" w:hAnsi="Arial" w:cs="Arial"/>
          <w:szCs w:val="24"/>
        </w:rPr>
      </w:pPr>
      <w:r w:rsidRPr="0080142F">
        <w:rPr>
          <w:rFonts w:ascii="Arial" w:eastAsia="Calibri" w:hAnsi="Arial" w:cs="Arial"/>
          <w:iCs/>
          <w:lang w:eastAsia="en-US"/>
        </w:rPr>
        <w:t>III.</w:t>
      </w:r>
      <w:r w:rsidRPr="0080142F">
        <w:rPr>
          <w:rFonts w:ascii="Arial" w:hAnsi="Arial" w:cs="Arial"/>
          <w:szCs w:val="24"/>
        </w:rPr>
        <w:t>4.2. Maksymalne ilości magazynowanych odpadów przeznaczonych do odzysku wskazano w punkcie III.5. pozwolenia oraz zał. nr 3 do pozwolenia.</w:t>
      </w:r>
    </w:p>
    <w:p w14:paraId="69864E92" w14:textId="77777777" w:rsidR="00A81009" w:rsidRPr="0080142F" w:rsidRDefault="00A81009" w:rsidP="006A3614">
      <w:pPr>
        <w:pStyle w:val="BodyText22"/>
        <w:widowControl/>
        <w:tabs>
          <w:tab w:val="left" w:pos="426"/>
        </w:tabs>
        <w:rPr>
          <w:rFonts w:ascii="Arial" w:hAnsi="Arial" w:cs="Arial"/>
          <w:b w:val="0"/>
          <w:szCs w:val="24"/>
        </w:rPr>
      </w:pPr>
    </w:p>
    <w:p w14:paraId="60813524" w14:textId="77777777" w:rsidR="005B229B" w:rsidRPr="0087617E" w:rsidRDefault="00C62C5F" w:rsidP="005A38C6">
      <w:pPr>
        <w:pStyle w:val="NormalnyWeb"/>
      </w:pPr>
      <w:r w:rsidRPr="0087617E">
        <w:t>I</w:t>
      </w:r>
      <w:r w:rsidR="005B229B" w:rsidRPr="0087617E">
        <w:t xml:space="preserve">II.5. Wskazanie miejsca i sposobu magazynowania wszystkich rodzajów  magazynowanych odpadów przeznaczonych do </w:t>
      </w:r>
      <w:r w:rsidR="001F7464" w:rsidRPr="0087617E">
        <w:t>odzysku w ciągu roku</w:t>
      </w:r>
      <w:r w:rsidR="005B229B" w:rsidRPr="0087617E">
        <w:t>:</w:t>
      </w:r>
    </w:p>
    <w:p w14:paraId="57E09AD1" w14:textId="77777777" w:rsidR="00C62C5F" w:rsidRPr="0080142F" w:rsidRDefault="005B229B" w:rsidP="006A3614">
      <w:pPr>
        <w:pStyle w:val="BodyText22"/>
        <w:widowControl/>
        <w:tabs>
          <w:tab w:val="left" w:pos="426"/>
        </w:tabs>
        <w:ind w:left="238"/>
        <w:rPr>
          <w:rFonts w:ascii="Arial" w:hAnsi="Arial" w:cs="Arial"/>
          <w:b w:val="0"/>
          <w:sz w:val="22"/>
          <w:szCs w:val="22"/>
        </w:rPr>
      </w:pPr>
      <w:r w:rsidRPr="0080142F">
        <w:rPr>
          <w:rFonts w:ascii="Arial" w:hAnsi="Arial" w:cs="Arial"/>
          <w:b w:val="0"/>
          <w:sz w:val="22"/>
          <w:szCs w:val="22"/>
        </w:rPr>
        <w:t xml:space="preserve">  </w:t>
      </w:r>
      <w:bookmarkEnd w:id="74"/>
    </w:p>
    <w:p w14:paraId="5EA01D9D" w14:textId="77777777" w:rsidR="00C62C5F" w:rsidRPr="0080142F" w:rsidRDefault="00C62C5F" w:rsidP="006A3614">
      <w:pPr>
        <w:pStyle w:val="BodyText22"/>
        <w:widowControl/>
        <w:tabs>
          <w:tab w:val="left" w:pos="426"/>
        </w:tabs>
        <w:ind w:left="238"/>
        <w:rPr>
          <w:rFonts w:ascii="Arial" w:hAnsi="Arial" w:cs="Arial"/>
          <w:b w:val="0"/>
          <w:sz w:val="22"/>
          <w:szCs w:val="22"/>
        </w:rPr>
      </w:pPr>
      <w:r w:rsidRPr="0080142F">
        <w:rPr>
          <w:rFonts w:ascii="Arial" w:hAnsi="Arial" w:cs="Arial"/>
          <w:b w:val="0"/>
          <w:sz w:val="22"/>
          <w:szCs w:val="22"/>
        </w:rPr>
        <w:t xml:space="preserve"> Tabela  nr 9</w:t>
      </w:r>
    </w:p>
    <w:tbl>
      <w:tblPr>
        <w:tblW w:w="89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 nr 9 Wskazanie miejsca i sposobu magazynowania wszystkich rodzajów  magazynowanych odpadów przeznaczonych do odzysku w ciągu roku."/>
        <w:tblDescription w:val="Wskazanie miejsc i sposobu magazynowania wszystkich rodzajów  magazynowanych odpadów przeznaczonych do odzysku w ciągu roku."/>
      </w:tblPr>
      <w:tblGrid>
        <w:gridCol w:w="479"/>
        <w:gridCol w:w="993"/>
        <w:gridCol w:w="3485"/>
        <w:gridCol w:w="1701"/>
        <w:gridCol w:w="2302"/>
      </w:tblGrid>
      <w:tr w:rsidR="00C62C5F" w:rsidRPr="0080142F" w14:paraId="714E7BCB" w14:textId="77777777" w:rsidTr="00C37B76">
        <w:trPr>
          <w:trHeight w:val="526"/>
          <w:tblHeader/>
          <w:jc w:val="right"/>
        </w:trPr>
        <w:tc>
          <w:tcPr>
            <w:tcW w:w="479" w:type="dxa"/>
            <w:shd w:val="clear" w:color="auto" w:fill="FFFFFF"/>
          </w:tcPr>
          <w:p w14:paraId="3F9CFA22"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Lp.</w:t>
            </w:r>
          </w:p>
        </w:tc>
        <w:tc>
          <w:tcPr>
            <w:tcW w:w="993" w:type="dxa"/>
            <w:shd w:val="clear" w:color="auto" w:fill="FFFFFF"/>
          </w:tcPr>
          <w:p w14:paraId="0434CBFD"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Kod</w:t>
            </w:r>
          </w:p>
          <w:p w14:paraId="78825005"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odpadu</w:t>
            </w:r>
          </w:p>
        </w:tc>
        <w:tc>
          <w:tcPr>
            <w:tcW w:w="3485" w:type="dxa"/>
            <w:shd w:val="clear" w:color="auto" w:fill="FFFFFF"/>
          </w:tcPr>
          <w:p w14:paraId="3A44C8FA"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Rodzaj</w:t>
            </w:r>
          </w:p>
          <w:p w14:paraId="7BDEEDB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odpadu</w:t>
            </w:r>
          </w:p>
        </w:tc>
        <w:tc>
          <w:tcPr>
            <w:tcW w:w="1701" w:type="dxa"/>
            <w:shd w:val="clear" w:color="auto" w:fill="FFFFFF"/>
          </w:tcPr>
          <w:p w14:paraId="32528FF3"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 xml:space="preserve">Ilość magazynowana </w:t>
            </w:r>
            <w:r w:rsidRPr="0080142F">
              <w:rPr>
                <w:rFonts w:ascii="Arial" w:hAnsi="Arial" w:cs="Arial"/>
                <w:sz w:val="20"/>
                <w:szCs w:val="20"/>
              </w:rPr>
              <w:br/>
              <w:t>w okresie roku</w:t>
            </w:r>
          </w:p>
          <w:p w14:paraId="24692A88"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[Mg/rok]*</w:t>
            </w:r>
          </w:p>
        </w:tc>
        <w:tc>
          <w:tcPr>
            <w:tcW w:w="2302" w:type="dxa"/>
            <w:shd w:val="clear" w:color="auto" w:fill="FFFFFF"/>
          </w:tcPr>
          <w:p w14:paraId="7191614B" w14:textId="77777777" w:rsidR="00C62C5F" w:rsidRPr="0080142F" w:rsidRDefault="00C62C5F" w:rsidP="006A3614">
            <w:pPr>
              <w:widowControl w:val="0"/>
              <w:jc w:val="center"/>
              <w:rPr>
                <w:rFonts w:ascii="Arial" w:hAnsi="Arial" w:cs="Arial"/>
                <w:sz w:val="20"/>
                <w:szCs w:val="20"/>
              </w:rPr>
            </w:pPr>
            <w:r w:rsidRPr="0080142F">
              <w:rPr>
                <w:rFonts w:ascii="Arial" w:eastAsia="Arial Unicode MS" w:hAnsi="Arial" w:cs="Arial"/>
                <w:sz w:val="20"/>
                <w:szCs w:val="20"/>
              </w:rPr>
              <w:t>Miejsce magazynowania</w:t>
            </w:r>
          </w:p>
        </w:tc>
      </w:tr>
      <w:tr w:rsidR="00C62C5F" w:rsidRPr="0080142F" w14:paraId="2E4391D3" w14:textId="77777777" w:rsidTr="00C37B76">
        <w:trPr>
          <w:trHeight w:val="324"/>
          <w:jc w:val="right"/>
        </w:trPr>
        <w:tc>
          <w:tcPr>
            <w:tcW w:w="479" w:type="dxa"/>
            <w:shd w:val="clear" w:color="auto" w:fill="FFFFFF"/>
          </w:tcPr>
          <w:p w14:paraId="6AF01D32"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w:t>
            </w:r>
          </w:p>
        </w:tc>
        <w:tc>
          <w:tcPr>
            <w:tcW w:w="993" w:type="dxa"/>
            <w:shd w:val="clear" w:color="auto" w:fill="FFFFFF"/>
          </w:tcPr>
          <w:p w14:paraId="189CEA26"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01 04 08</w:t>
            </w:r>
          </w:p>
        </w:tc>
        <w:tc>
          <w:tcPr>
            <w:tcW w:w="3485" w:type="dxa"/>
            <w:shd w:val="clear" w:color="auto" w:fill="FFFFFF"/>
          </w:tcPr>
          <w:p w14:paraId="56CF6555"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Odpady żwiru lub skruszone skały inne niż wymienione w 01 04 07</w:t>
            </w:r>
          </w:p>
        </w:tc>
        <w:tc>
          <w:tcPr>
            <w:tcW w:w="1701" w:type="dxa"/>
            <w:shd w:val="clear" w:color="auto" w:fill="FFFFFF"/>
          </w:tcPr>
          <w:p w14:paraId="6D6F4A30"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225</w:t>
            </w:r>
          </w:p>
        </w:tc>
        <w:tc>
          <w:tcPr>
            <w:tcW w:w="2302" w:type="dxa"/>
            <w:vMerge w:val="restart"/>
            <w:shd w:val="clear" w:color="auto" w:fill="FFFFFF"/>
          </w:tcPr>
          <w:p w14:paraId="617E0B3F" w14:textId="77777777" w:rsidR="00C62C5F" w:rsidRPr="0080142F" w:rsidRDefault="00C62C5F" w:rsidP="006A3614">
            <w:pPr>
              <w:widowControl w:val="0"/>
              <w:jc w:val="center"/>
              <w:rPr>
                <w:rFonts w:ascii="Arial" w:hAnsi="Arial" w:cs="Arial"/>
                <w:color w:val="FF0000"/>
                <w:sz w:val="20"/>
                <w:szCs w:val="20"/>
              </w:rPr>
            </w:pPr>
          </w:p>
          <w:p w14:paraId="3B825ACF" w14:textId="77777777" w:rsidR="00C62C5F" w:rsidRPr="0080142F" w:rsidRDefault="00C62C5F" w:rsidP="006A3614">
            <w:pPr>
              <w:widowControl w:val="0"/>
              <w:jc w:val="center"/>
              <w:rPr>
                <w:rFonts w:ascii="Arial" w:hAnsi="Arial" w:cs="Arial"/>
                <w:color w:val="FF0000"/>
                <w:sz w:val="20"/>
                <w:szCs w:val="20"/>
              </w:rPr>
            </w:pPr>
          </w:p>
          <w:p w14:paraId="12E298C2" w14:textId="77777777" w:rsidR="00C62C5F" w:rsidRPr="0080142F" w:rsidRDefault="00C62C5F" w:rsidP="006A3614">
            <w:pPr>
              <w:widowControl w:val="0"/>
              <w:jc w:val="center"/>
              <w:rPr>
                <w:rFonts w:ascii="Arial" w:hAnsi="Arial" w:cs="Arial"/>
                <w:color w:val="FF0000"/>
                <w:sz w:val="20"/>
                <w:szCs w:val="20"/>
              </w:rPr>
            </w:pPr>
          </w:p>
          <w:p w14:paraId="1A0B10FD" w14:textId="77777777" w:rsidR="00C62C5F" w:rsidRPr="0080142F" w:rsidRDefault="00C62C5F" w:rsidP="006A3614">
            <w:pPr>
              <w:widowControl w:val="0"/>
              <w:jc w:val="center"/>
              <w:rPr>
                <w:rFonts w:ascii="Arial" w:hAnsi="Arial" w:cs="Arial"/>
                <w:color w:val="FF0000"/>
                <w:sz w:val="20"/>
                <w:szCs w:val="20"/>
              </w:rPr>
            </w:pPr>
          </w:p>
          <w:p w14:paraId="35976A7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 xml:space="preserve">Na wyznaczonych placach magazynowania </w:t>
            </w:r>
            <w:r w:rsidRPr="0080142F">
              <w:rPr>
                <w:rFonts w:ascii="Arial" w:hAnsi="Arial" w:cs="Arial"/>
                <w:sz w:val="20"/>
                <w:szCs w:val="20"/>
              </w:rPr>
              <w:br/>
              <w:t>nr 1 i nr 2</w:t>
            </w:r>
          </w:p>
          <w:p w14:paraId="0CDC25AF"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do magazynowania odpadów</w:t>
            </w:r>
          </w:p>
          <w:p w14:paraId="749E64DE"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do odzysku –</w:t>
            </w:r>
          </w:p>
          <w:p w14:paraId="7B907E9F"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po wschodniej stronie zrekultywowanej kwatery azbestowej SK-A.</w:t>
            </w:r>
          </w:p>
          <w:p w14:paraId="7156A234" w14:textId="77777777" w:rsidR="00C62C5F" w:rsidRPr="0080142F" w:rsidRDefault="00C62C5F" w:rsidP="006A3614">
            <w:pPr>
              <w:widowControl w:val="0"/>
              <w:jc w:val="center"/>
              <w:rPr>
                <w:rFonts w:ascii="Arial" w:hAnsi="Arial" w:cs="Arial"/>
                <w:sz w:val="20"/>
                <w:szCs w:val="20"/>
              </w:rPr>
            </w:pPr>
          </w:p>
          <w:p w14:paraId="23999C41" w14:textId="77777777" w:rsidR="00C62C5F" w:rsidRPr="0080142F" w:rsidRDefault="00C62C5F" w:rsidP="006A3614">
            <w:pPr>
              <w:widowControl w:val="0"/>
              <w:jc w:val="center"/>
              <w:rPr>
                <w:rFonts w:ascii="Arial" w:hAnsi="Arial" w:cs="Arial"/>
                <w:sz w:val="20"/>
                <w:szCs w:val="20"/>
              </w:rPr>
            </w:pPr>
          </w:p>
          <w:p w14:paraId="570C2ABA" w14:textId="77777777" w:rsidR="00C62C5F" w:rsidRPr="0080142F" w:rsidRDefault="00C62C5F" w:rsidP="006A3614">
            <w:pPr>
              <w:widowControl w:val="0"/>
              <w:jc w:val="center"/>
              <w:rPr>
                <w:rFonts w:ascii="Arial" w:hAnsi="Arial" w:cs="Arial"/>
                <w:sz w:val="20"/>
                <w:szCs w:val="20"/>
              </w:rPr>
            </w:pPr>
          </w:p>
          <w:p w14:paraId="08CFF57E" w14:textId="77777777" w:rsidR="00C62C5F" w:rsidRPr="0080142F" w:rsidRDefault="00C62C5F" w:rsidP="006A3614">
            <w:pPr>
              <w:widowControl w:val="0"/>
              <w:jc w:val="center"/>
              <w:rPr>
                <w:rFonts w:ascii="Arial" w:hAnsi="Arial" w:cs="Arial"/>
                <w:sz w:val="20"/>
                <w:szCs w:val="20"/>
              </w:rPr>
            </w:pPr>
          </w:p>
          <w:p w14:paraId="2D09A709" w14:textId="77777777" w:rsidR="00C62C5F" w:rsidRPr="0080142F" w:rsidRDefault="00C62C5F" w:rsidP="006A3614">
            <w:pPr>
              <w:widowControl w:val="0"/>
              <w:jc w:val="center"/>
              <w:rPr>
                <w:rFonts w:ascii="Arial" w:hAnsi="Arial" w:cs="Arial"/>
                <w:sz w:val="20"/>
                <w:szCs w:val="20"/>
              </w:rPr>
            </w:pPr>
          </w:p>
          <w:p w14:paraId="6659C9F3" w14:textId="77777777" w:rsidR="00C62C5F" w:rsidRPr="0080142F" w:rsidRDefault="00C62C5F" w:rsidP="006A3614">
            <w:pPr>
              <w:widowControl w:val="0"/>
              <w:jc w:val="center"/>
              <w:rPr>
                <w:rFonts w:ascii="Arial" w:hAnsi="Arial" w:cs="Arial"/>
                <w:sz w:val="20"/>
                <w:szCs w:val="20"/>
              </w:rPr>
            </w:pPr>
          </w:p>
          <w:p w14:paraId="1DA56CA3" w14:textId="77777777" w:rsidR="00C62C5F" w:rsidRPr="0080142F" w:rsidRDefault="00C62C5F" w:rsidP="006A3614">
            <w:pPr>
              <w:widowControl w:val="0"/>
              <w:jc w:val="center"/>
              <w:rPr>
                <w:rFonts w:ascii="Arial" w:hAnsi="Arial" w:cs="Arial"/>
                <w:sz w:val="20"/>
                <w:szCs w:val="20"/>
              </w:rPr>
            </w:pPr>
          </w:p>
          <w:p w14:paraId="6E455844" w14:textId="77777777" w:rsidR="00C62C5F" w:rsidRPr="0080142F" w:rsidRDefault="00C62C5F" w:rsidP="006A3614">
            <w:pPr>
              <w:widowControl w:val="0"/>
              <w:jc w:val="center"/>
              <w:rPr>
                <w:rFonts w:ascii="Arial" w:hAnsi="Arial" w:cs="Arial"/>
                <w:sz w:val="20"/>
                <w:szCs w:val="20"/>
              </w:rPr>
            </w:pPr>
          </w:p>
          <w:p w14:paraId="75582B9A" w14:textId="77777777" w:rsidR="00C62C5F" w:rsidRPr="0080142F" w:rsidRDefault="00C62C5F" w:rsidP="006A3614">
            <w:pPr>
              <w:widowControl w:val="0"/>
              <w:jc w:val="center"/>
              <w:rPr>
                <w:rFonts w:ascii="Arial" w:hAnsi="Arial" w:cs="Arial"/>
                <w:sz w:val="20"/>
                <w:szCs w:val="20"/>
              </w:rPr>
            </w:pPr>
          </w:p>
          <w:p w14:paraId="528D995F" w14:textId="77777777" w:rsidR="00C62C5F" w:rsidRPr="0080142F" w:rsidRDefault="00C62C5F" w:rsidP="006A3614">
            <w:pPr>
              <w:widowControl w:val="0"/>
              <w:jc w:val="center"/>
              <w:rPr>
                <w:rFonts w:ascii="Arial" w:hAnsi="Arial" w:cs="Arial"/>
                <w:sz w:val="20"/>
                <w:szCs w:val="20"/>
              </w:rPr>
            </w:pPr>
          </w:p>
          <w:p w14:paraId="1D41B70B" w14:textId="77777777" w:rsidR="00C62C5F" w:rsidRPr="0080142F" w:rsidRDefault="00C62C5F" w:rsidP="006A3614">
            <w:pPr>
              <w:widowControl w:val="0"/>
              <w:jc w:val="center"/>
              <w:rPr>
                <w:rFonts w:ascii="Arial" w:hAnsi="Arial" w:cs="Arial"/>
                <w:sz w:val="20"/>
                <w:szCs w:val="20"/>
              </w:rPr>
            </w:pPr>
          </w:p>
          <w:p w14:paraId="7D17D930" w14:textId="77777777" w:rsidR="00C62C5F" w:rsidRPr="0080142F" w:rsidRDefault="00C62C5F" w:rsidP="006A3614">
            <w:pPr>
              <w:widowControl w:val="0"/>
              <w:jc w:val="center"/>
              <w:rPr>
                <w:rFonts w:ascii="Arial" w:hAnsi="Arial" w:cs="Arial"/>
                <w:sz w:val="20"/>
                <w:szCs w:val="20"/>
              </w:rPr>
            </w:pPr>
          </w:p>
          <w:p w14:paraId="16F40F7C" w14:textId="77777777" w:rsidR="00C62C5F" w:rsidRPr="0080142F" w:rsidRDefault="00C62C5F" w:rsidP="006A3614">
            <w:pPr>
              <w:widowControl w:val="0"/>
              <w:jc w:val="center"/>
              <w:rPr>
                <w:rFonts w:ascii="Arial" w:hAnsi="Arial" w:cs="Arial"/>
                <w:sz w:val="20"/>
                <w:szCs w:val="20"/>
              </w:rPr>
            </w:pPr>
          </w:p>
          <w:p w14:paraId="2C02C411" w14:textId="77777777" w:rsidR="00C62C5F" w:rsidRPr="0080142F" w:rsidRDefault="00C62C5F" w:rsidP="006A3614">
            <w:pPr>
              <w:widowControl w:val="0"/>
              <w:jc w:val="center"/>
              <w:rPr>
                <w:rFonts w:ascii="Arial" w:hAnsi="Arial" w:cs="Arial"/>
                <w:sz w:val="20"/>
                <w:szCs w:val="20"/>
              </w:rPr>
            </w:pPr>
          </w:p>
          <w:p w14:paraId="0128869D" w14:textId="77777777" w:rsidR="00C62C5F" w:rsidRPr="0080142F" w:rsidRDefault="00C62C5F" w:rsidP="006A3614">
            <w:pPr>
              <w:widowControl w:val="0"/>
              <w:jc w:val="center"/>
              <w:rPr>
                <w:rFonts w:ascii="Arial" w:hAnsi="Arial" w:cs="Arial"/>
                <w:sz w:val="20"/>
                <w:szCs w:val="20"/>
              </w:rPr>
            </w:pPr>
          </w:p>
          <w:p w14:paraId="0AC0DEA0"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 xml:space="preserve">Na wyznaczonych placach magazynowania </w:t>
            </w:r>
            <w:r w:rsidRPr="0080142F">
              <w:rPr>
                <w:rFonts w:ascii="Arial" w:hAnsi="Arial" w:cs="Arial"/>
                <w:sz w:val="20"/>
                <w:szCs w:val="20"/>
              </w:rPr>
              <w:br/>
              <w:t>nr 1 i nr 2</w:t>
            </w:r>
          </w:p>
          <w:p w14:paraId="24294C56"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do magazynowania odpadów</w:t>
            </w:r>
          </w:p>
          <w:p w14:paraId="5F6244A9"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do odzysku –</w:t>
            </w:r>
          </w:p>
          <w:p w14:paraId="57F0FF8A"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po wschodniej stronie zrekultywowanej kwatery azbestowej SK-A.</w:t>
            </w:r>
          </w:p>
          <w:p w14:paraId="5388481E"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17430804" w14:textId="77777777" w:rsidTr="00C37B76">
        <w:trPr>
          <w:trHeight w:val="263"/>
          <w:jc w:val="right"/>
        </w:trPr>
        <w:tc>
          <w:tcPr>
            <w:tcW w:w="479" w:type="dxa"/>
            <w:shd w:val="clear" w:color="auto" w:fill="FFFFFF"/>
          </w:tcPr>
          <w:p w14:paraId="713E06D8"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2</w:t>
            </w:r>
          </w:p>
        </w:tc>
        <w:tc>
          <w:tcPr>
            <w:tcW w:w="993" w:type="dxa"/>
            <w:shd w:val="clear" w:color="auto" w:fill="FFFFFF"/>
          </w:tcPr>
          <w:p w14:paraId="73997956"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01 04 09</w:t>
            </w:r>
          </w:p>
        </w:tc>
        <w:tc>
          <w:tcPr>
            <w:tcW w:w="3485" w:type="dxa"/>
            <w:shd w:val="clear" w:color="auto" w:fill="FFFFFF"/>
          </w:tcPr>
          <w:p w14:paraId="61D0D598"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Odpadowe piaski i iły</w:t>
            </w:r>
          </w:p>
        </w:tc>
        <w:tc>
          <w:tcPr>
            <w:tcW w:w="1701" w:type="dxa"/>
            <w:shd w:val="clear" w:color="auto" w:fill="FFFFFF"/>
          </w:tcPr>
          <w:p w14:paraId="239F2414"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225</w:t>
            </w:r>
          </w:p>
        </w:tc>
        <w:tc>
          <w:tcPr>
            <w:tcW w:w="2302" w:type="dxa"/>
            <w:vMerge/>
            <w:shd w:val="clear" w:color="auto" w:fill="FFFFFF"/>
          </w:tcPr>
          <w:p w14:paraId="2B37D069"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5AF82E39" w14:textId="77777777" w:rsidTr="00C37B76">
        <w:trPr>
          <w:trHeight w:val="263"/>
          <w:jc w:val="right"/>
        </w:trPr>
        <w:tc>
          <w:tcPr>
            <w:tcW w:w="479" w:type="dxa"/>
            <w:shd w:val="clear" w:color="auto" w:fill="FFFFFF"/>
          </w:tcPr>
          <w:p w14:paraId="019739F4"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3</w:t>
            </w:r>
          </w:p>
        </w:tc>
        <w:tc>
          <w:tcPr>
            <w:tcW w:w="993" w:type="dxa"/>
            <w:shd w:val="clear" w:color="auto" w:fill="FFFFFF"/>
          </w:tcPr>
          <w:p w14:paraId="2196F778"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10 01 01</w:t>
            </w:r>
          </w:p>
        </w:tc>
        <w:tc>
          <w:tcPr>
            <w:tcW w:w="3485" w:type="dxa"/>
            <w:shd w:val="clear" w:color="auto" w:fill="FFFFFF"/>
          </w:tcPr>
          <w:p w14:paraId="37A0886B"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 xml:space="preserve">Żużle, popioły paleniskowe i pyły </w:t>
            </w:r>
            <w:r w:rsidRPr="0080142F">
              <w:rPr>
                <w:rFonts w:ascii="Arial" w:hAnsi="Arial" w:cs="Arial"/>
                <w:sz w:val="20"/>
                <w:szCs w:val="20"/>
              </w:rPr>
              <w:br/>
              <w:t>z kotłów (z wyłączeniem pyłów z kotłów wymienionych w 10 01 04)</w:t>
            </w:r>
          </w:p>
        </w:tc>
        <w:tc>
          <w:tcPr>
            <w:tcW w:w="1701" w:type="dxa"/>
            <w:shd w:val="clear" w:color="auto" w:fill="FFFFFF"/>
          </w:tcPr>
          <w:p w14:paraId="249E3D56"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150</w:t>
            </w:r>
          </w:p>
        </w:tc>
        <w:tc>
          <w:tcPr>
            <w:tcW w:w="2302" w:type="dxa"/>
            <w:vMerge/>
            <w:shd w:val="clear" w:color="auto" w:fill="FFFFFF"/>
          </w:tcPr>
          <w:p w14:paraId="65A3E0E9"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73F53CA2" w14:textId="77777777" w:rsidTr="00C37B76">
        <w:trPr>
          <w:trHeight w:val="263"/>
          <w:jc w:val="right"/>
        </w:trPr>
        <w:tc>
          <w:tcPr>
            <w:tcW w:w="479" w:type="dxa"/>
            <w:shd w:val="clear" w:color="auto" w:fill="FFFFFF"/>
          </w:tcPr>
          <w:p w14:paraId="7E1229E7"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4</w:t>
            </w:r>
          </w:p>
        </w:tc>
        <w:tc>
          <w:tcPr>
            <w:tcW w:w="993" w:type="dxa"/>
            <w:shd w:val="clear" w:color="auto" w:fill="FFFFFF"/>
          </w:tcPr>
          <w:p w14:paraId="19DE8406"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10 01 02</w:t>
            </w:r>
          </w:p>
        </w:tc>
        <w:tc>
          <w:tcPr>
            <w:tcW w:w="3485" w:type="dxa"/>
            <w:shd w:val="clear" w:color="auto" w:fill="FFFFFF"/>
          </w:tcPr>
          <w:p w14:paraId="087B8C76"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Popioły lotne z węgla</w:t>
            </w:r>
          </w:p>
        </w:tc>
        <w:tc>
          <w:tcPr>
            <w:tcW w:w="1701" w:type="dxa"/>
            <w:shd w:val="clear" w:color="auto" w:fill="FFFFFF"/>
          </w:tcPr>
          <w:p w14:paraId="06C839C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300</w:t>
            </w:r>
          </w:p>
        </w:tc>
        <w:tc>
          <w:tcPr>
            <w:tcW w:w="2302" w:type="dxa"/>
            <w:vMerge/>
            <w:shd w:val="clear" w:color="auto" w:fill="FFFFFF"/>
          </w:tcPr>
          <w:p w14:paraId="4A5D2F87"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33AA4F78" w14:textId="77777777" w:rsidTr="00C37B76">
        <w:trPr>
          <w:trHeight w:val="263"/>
          <w:jc w:val="right"/>
        </w:trPr>
        <w:tc>
          <w:tcPr>
            <w:tcW w:w="479" w:type="dxa"/>
            <w:shd w:val="clear" w:color="auto" w:fill="FFFFFF"/>
          </w:tcPr>
          <w:p w14:paraId="222416F4"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5</w:t>
            </w:r>
          </w:p>
        </w:tc>
        <w:tc>
          <w:tcPr>
            <w:tcW w:w="993" w:type="dxa"/>
            <w:shd w:val="clear" w:color="auto" w:fill="FFFFFF"/>
          </w:tcPr>
          <w:p w14:paraId="5D914B1B"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10 01 15</w:t>
            </w:r>
          </w:p>
        </w:tc>
        <w:tc>
          <w:tcPr>
            <w:tcW w:w="3485" w:type="dxa"/>
            <w:shd w:val="clear" w:color="auto" w:fill="FFFFFF"/>
          </w:tcPr>
          <w:p w14:paraId="29FB3B0E"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 xml:space="preserve">Popioły paleniskowe, żużle i pyły </w:t>
            </w:r>
            <w:r w:rsidRPr="0080142F">
              <w:rPr>
                <w:rFonts w:ascii="Arial" w:hAnsi="Arial" w:cs="Arial"/>
                <w:sz w:val="20"/>
                <w:szCs w:val="20"/>
              </w:rPr>
              <w:br/>
              <w:t>z kotłów ze współspalania inne niż wymienione w 10 01 14</w:t>
            </w:r>
          </w:p>
        </w:tc>
        <w:tc>
          <w:tcPr>
            <w:tcW w:w="1701" w:type="dxa"/>
            <w:shd w:val="clear" w:color="auto" w:fill="FFFFFF"/>
          </w:tcPr>
          <w:p w14:paraId="26153F4F"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250</w:t>
            </w:r>
          </w:p>
        </w:tc>
        <w:tc>
          <w:tcPr>
            <w:tcW w:w="2302" w:type="dxa"/>
            <w:vMerge/>
            <w:shd w:val="clear" w:color="auto" w:fill="FFFFFF"/>
          </w:tcPr>
          <w:p w14:paraId="182A8E85"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32DB9BE1" w14:textId="77777777" w:rsidTr="00C37B76">
        <w:trPr>
          <w:trHeight w:val="295"/>
          <w:jc w:val="right"/>
        </w:trPr>
        <w:tc>
          <w:tcPr>
            <w:tcW w:w="479" w:type="dxa"/>
            <w:shd w:val="clear" w:color="auto" w:fill="FFFFFF"/>
          </w:tcPr>
          <w:p w14:paraId="27B78F8E"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6</w:t>
            </w:r>
          </w:p>
        </w:tc>
        <w:tc>
          <w:tcPr>
            <w:tcW w:w="993" w:type="dxa"/>
            <w:shd w:val="clear" w:color="auto" w:fill="FFFFFF"/>
          </w:tcPr>
          <w:p w14:paraId="480AEFB6"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10 09 03</w:t>
            </w:r>
          </w:p>
        </w:tc>
        <w:tc>
          <w:tcPr>
            <w:tcW w:w="3485" w:type="dxa"/>
            <w:shd w:val="clear" w:color="auto" w:fill="FFFFFF"/>
          </w:tcPr>
          <w:p w14:paraId="669AEAA3"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Żużle odlewnicze</w:t>
            </w:r>
          </w:p>
        </w:tc>
        <w:tc>
          <w:tcPr>
            <w:tcW w:w="1701" w:type="dxa"/>
            <w:shd w:val="clear" w:color="auto" w:fill="FFFFFF"/>
          </w:tcPr>
          <w:p w14:paraId="6028610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225</w:t>
            </w:r>
          </w:p>
        </w:tc>
        <w:tc>
          <w:tcPr>
            <w:tcW w:w="2302" w:type="dxa"/>
            <w:vMerge/>
            <w:shd w:val="clear" w:color="auto" w:fill="FFFFFF"/>
          </w:tcPr>
          <w:p w14:paraId="081F4661" w14:textId="77777777" w:rsidR="00C62C5F" w:rsidRPr="0080142F" w:rsidRDefault="00C62C5F" w:rsidP="006A3614">
            <w:pPr>
              <w:widowControl w:val="0"/>
              <w:jc w:val="center"/>
              <w:rPr>
                <w:rFonts w:ascii="Arial" w:eastAsia="SimSun" w:hAnsi="Arial" w:cs="Arial"/>
                <w:color w:val="FF0000"/>
                <w:sz w:val="20"/>
                <w:szCs w:val="20"/>
                <w:lang w:eastAsia="zh-CN"/>
              </w:rPr>
            </w:pPr>
          </w:p>
        </w:tc>
      </w:tr>
      <w:tr w:rsidR="00C62C5F" w:rsidRPr="0080142F" w14:paraId="7101C588" w14:textId="77777777" w:rsidTr="00C37B76">
        <w:trPr>
          <w:trHeight w:val="760"/>
          <w:jc w:val="right"/>
        </w:trPr>
        <w:tc>
          <w:tcPr>
            <w:tcW w:w="479" w:type="dxa"/>
            <w:shd w:val="clear" w:color="auto" w:fill="FFFFFF"/>
          </w:tcPr>
          <w:p w14:paraId="2DF7D9C3"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7</w:t>
            </w:r>
          </w:p>
        </w:tc>
        <w:tc>
          <w:tcPr>
            <w:tcW w:w="993" w:type="dxa"/>
            <w:shd w:val="clear" w:color="auto" w:fill="FFFFFF"/>
          </w:tcPr>
          <w:p w14:paraId="1869CB35"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10 09 06</w:t>
            </w:r>
          </w:p>
        </w:tc>
        <w:tc>
          <w:tcPr>
            <w:tcW w:w="3485" w:type="dxa"/>
            <w:shd w:val="clear" w:color="auto" w:fill="FFFFFF"/>
          </w:tcPr>
          <w:p w14:paraId="2DA58107"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Rdzenie i formy odlewnicze przed procesem odlewania inne niż wymienione w 10 09 05</w:t>
            </w:r>
          </w:p>
        </w:tc>
        <w:tc>
          <w:tcPr>
            <w:tcW w:w="1701" w:type="dxa"/>
            <w:shd w:val="clear" w:color="auto" w:fill="FFFFFF"/>
          </w:tcPr>
          <w:p w14:paraId="4153BC0A"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225</w:t>
            </w:r>
          </w:p>
        </w:tc>
        <w:tc>
          <w:tcPr>
            <w:tcW w:w="2302" w:type="dxa"/>
            <w:vMerge/>
            <w:shd w:val="clear" w:color="auto" w:fill="FFFFFF"/>
          </w:tcPr>
          <w:p w14:paraId="4461A4F3" w14:textId="77777777" w:rsidR="00C62C5F" w:rsidRPr="0080142F" w:rsidRDefault="00C62C5F" w:rsidP="006A3614">
            <w:pPr>
              <w:widowControl w:val="0"/>
              <w:jc w:val="center"/>
              <w:rPr>
                <w:rFonts w:ascii="Arial" w:eastAsia="SimSun" w:hAnsi="Arial" w:cs="Arial"/>
                <w:color w:val="FF0000"/>
                <w:sz w:val="20"/>
                <w:szCs w:val="20"/>
                <w:lang w:eastAsia="zh-CN"/>
              </w:rPr>
            </w:pPr>
          </w:p>
        </w:tc>
      </w:tr>
      <w:tr w:rsidR="00C62C5F" w:rsidRPr="0080142F" w14:paraId="26E9C5DA" w14:textId="77777777" w:rsidTr="00C37B76">
        <w:trPr>
          <w:trHeight w:val="763"/>
          <w:jc w:val="right"/>
        </w:trPr>
        <w:tc>
          <w:tcPr>
            <w:tcW w:w="479" w:type="dxa"/>
            <w:shd w:val="clear" w:color="auto" w:fill="FFFFFF"/>
          </w:tcPr>
          <w:p w14:paraId="6C03E8A4"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8</w:t>
            </w:r>
          </w:p>
        </w:tc>
        <w:tc>
          <w:tcPr>
            <w:tcW w:w="993" w:type="dxa"/>
            <w:shd w:val="clear" w:color="auto" w:fill="FFFFFF"/>
          </w:tcPr>
          <w:p w14:paraId="6D00CDB1"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10 09 08</w:t>
            </w:r>
          </w:p>
        </w:tc>
        <w:tc>
          <w:tcPr>
            <w:tcW w:w="3485" w:type="dxa"/>
            <w:shd w:val="clear" w:color="auto" w:fill="FFFFFF"/>
          </w:tcPr>
          <w:p w14:paraId="52DFF1B7"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Rdzenie i formy odlewnicze po procesie odlewania inne niż wymienione w 10 09 07</w:t>
            </w:r>
          </w:p>
        </w:tc>
        <w:tc>
          <w:tcPr>
            <w:tcW w:w="1701" w:type="dxa"/>
            <w:shd w:val="clear" w:color="auto" w:fill="FFFFFF"/>
          </w:tcPr>
          <w:p w14:paraId="7448E16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200</w:t>
            </w:r>
          </w:p>
        </w:tc>
        <w:tc>
          <w:tcPr>
            <w:tcW w:w="2302" w:type="dxa"/>
            <w:vMerge/>
            <w:shd w:val="clear" w:color="auto" w:fill="FFFFFF"/>
          </w:tcPr>
          <w:p w14:paraId="2AFC2A26" w14:textId="77777777" w:rsidR="00C62C5F" w:rsidRPr="0080142F" w:rsidRDefault="00C62C5F" w:rsidP="006A3614">
            <w:pPr>
              <w:widowControl w:val="0"/>
              <w:jc w:val="center"/>
              <w:rPr>
                <w:rFonts w:ascii="Arial" w:eastAsia="SimSun" w:hAnsi="Arial" w:cs="Arial"/>
                <w:color w:val="FF0000"/>
                <w:sz w:val="20"/>
                <w:szCs w:val="20"/>
                <w:lang w:eastAsia="zh-CN"/>
              </w:rPr>
            </w:pPr>
          </w:p>
        </w:tc>
      </w:tr>
      <w:tr w:rsidR="00C62C5F" w:rsidRPr="0080142F" w14:paraId="45556D80" w14:textId="77777777" w:rsidTr="00C37B76">
        <w:trPr>
          <w:trHeight w:val="511"/>
          <w:jc w:val="right"/>
        </w:trPr>
        <w:tc>
          <w:tcPr>
            <w:tcW w:w="479" w:type="dxa"/>
            <w:shd w:val="clear" w:color="auto" w:fill="FFFFFF"/>
          </w:tcPr>
          <w:p w14:paraId="7158120F"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9</w:t>
            </w:r>
          </w:p>
        </w:tc>
        <w:tc>
          <w:tcPr>
            <w:tcW w:w="993" w:type="dxa"/>
            <w:shd w:val="clear" w:color="auto" w:fill="FFFFFF"/>
          </w:tcPr>
          <w:p w14:paraId="5AB9CFCB"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10 10 06</w:t>
            </w:r>
          </w:p>
        </w:tc>
        <w:tc>
          <w:tcPr>
            <w:tcW w:w="3485" w:type="dxa"/>
            <w:shd w:val="clear" w:color="auto" w:fill="FFFFFF"/>
          </w:tcPr>
          <w:p w14:paraId="256592D0"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Rdzenie i formy odlewnicze przed procesem odlewania inne niż wymienione w 10 10 05</w:t>
            </w:r>
          </w:p>
        </w:tc>
        <w:tc>
          <w:tcPr>
            <w:tcW w:w="1701" w:type="dxa"/>
            <w:shd w:val="clear" w:color="auto" w:fill="FFFFFF"/>
          </w:tcPr>
          <w:p w14:paraId="44BDF6E6"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200</w:t>
            </w:r>
          </w:p>
        </w:tc>
        <w:tc>
          <w:tcPr>
            <w:tcW w:w="2302" w:type="dxa"/>
            <w:vMerge/>
            <w:shd w:val="clear" w:color="auto" w:fill="FFFFFF"/>
          </w:tcPr>
          <w:p w14:paraId="46B5BE61" w14:textId="77777777" w:rsidR="00C62C5F" w:rsidRPr="0080142F" w:rsidRDefault="00C62C5F" w:rsidP="006A3614">
            <w:pPr>
              <w:widowControl w:val="0"/>
              <w:jc w:val="center"/>
              <w:rPr>
                <w:rFonts w:ascii="Arial" w:eastAsia="SimSun" w:hAnsi="Arial" w:cs="Arial"/>
                <w:color w:val="FF0000"/>
                <w:sz w:val="20"/>
                <w:szCs w:val="20"/>
                <w:lang w:eastAsia="zh-CN"/>
              </w:rPr>
            </w:pPr>
          </w:p>
        </w:tc>
      </w:tr>
      <w:tr w:rsidR="00C62C5F" w:rsidRPr="0080142F" w14:paraId="3BB6D450" w14:textId="77777777" w:rsidTr="00C37B76">
        <w:trPr>
          <w:trHeight w:val="511"/>
          <w:jc w:val="right"/>
        </w:trPr>
        <w:tc>
          <w:tcPr>
            <w:tcW w:w="479" w:type="dxa"/>
            <w:shd w:val="clear" w:color="auto" w:fill="FFFFFF"/>
          </w:tcPr>
          <w:p w14:paraId="79568E4E"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10</w:t>
            </w:r>
          </w:p>
        </w:tc>
        <w:tc>
          <w:tcPr>
            <w:tcW w:w="993" w:type="dxa"/>
            <w:shd w:val="clear" w:color="auto" w:fill="FFFFFF"/>
          </w:tcPr>
          <w:p w14:paraId="089E3921"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10 10 08</w:t>
            </w:r>
          </w:p>
        </w:tc>
        <w:tc>
          <w:tcPr>
            <w:tcW w:w="3485" w:type="dxa"/>
            <w:shd w:val="clear" w:color="auto" w:fill="FFFFFF"/>
          </w:tcPr>
          <w:p w14:paraId="390264F4"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Rdzenie i formy odlewnicze po procesie odlewania inne niż wymienione w 10 10 07</w:t>
            </w:r>
          </w:p>
        </w:tc>
        <w:tc>
          <w:tcPr>
            <w:tcW w:w="1701" w:type="dxa"/>
            <w:shd w:val="clear" w:color="auto" w:fill="FFFFFF"/>
          </w:tcPr>
          <w:p w14:paraId="2BE7C6CC"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225</w:t>
            </w:r>
          </w:p>
        </w:tc>
        <w:tc>
          <w:tcPr>
            <w:tcW w:w="2302" w:type="dxa"/>
            <w:vMerge/>
            <w:shd w:val="clear" w:color="auto" w:fill="FFFFFF"/>
          </w:tcPr>
          <w:p w14:paraId="75C257FF" w14:textId="77777777" w:rsidR="00C62C5F" w:rsidRPr="0080142F" w:rsidRDefault="00C62C5F" w:rsidP="006A3614">
            <w:pPr>
              <w:widowControl w:val="0"/>
              <w:jc w:val="center"/>
              <w:rPr>
                <w:rFonts w:ascii="Arial" w:eastAsia="SimSun" w:hAnsi="Arial" w:cs="Arial"/>
                <w:color w:val="FF0000"/>
                <w:sz w:val="20"/>
                <w:szCs w:val="20"/>
                <w:lang w:eastAsia="zh-CN"/>
              </w:rPr>
            </w:pPr>
          </w:p>
        </w:tc>
      </w:tr>
      <w:tr w:rsidR="00C62C5F" w:rsidRPr="0080142F" w14:paraId="48249BBE" w14:textId="77777777" w:rsidTr="00C37B76">
        <w:trPr>
          <w:trHeight w:val="495"/>
          <w:jc w:val="right"/>
        </w:trPr>
        <w:tc>
          <w:tcPr>
            <w:tcW w:w="479" w:type="dxa"/>
            <w:shd w:val="clear" w:color="auto" w:fill="FFFFFF"/>
          </w:tcPr>
          <w:p w14:paraId="6FFBD282"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11</w:t>
            </w:r>
          </w:p>
        </w:tc>
        <w:tc>
          <w:tcPr>
            <w:tcW w:w="993" w:type="dxa"/>
            <w:shd w:val="clear" w:color="auto" w:fill="FFFFFF"/>
          </w:tcPr>
          <w:p w14:paraId="2AC7B013"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10 12 08</w:t>
            </w:r>
          </w:p>
        </w:tc>
        <w:tc>
          <w:tcPr>
            <w:tcW w:w="3485" w:type="dxa"/>
            <w:shd w:val="clear" w:color="auto" w:fill="FFFFFF"/>
          </w:tcPr>
          <w:p w14:paraId="49BAA3A4"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 xml:space="preserve">Wybrakowane wyroby ceramiczne, cegły, kafle i ceramika budowlana </w:t>
            </w:r>
            <w:r w:rsidRPr="0080142F">
              <w:rPr>
                <w:rFonts w:ascii="Arial" w:hAnsi="Arial" w:cs="Arial"/>
                <w:sz w:val="20"/>
                <w:szCs w:val="20"/>
              </w:rPr>
              <w:br/>
              <w:t>(po przeróbce termicznej)</w:t>
            </w:r>
          </w:p>
        </w:tc>
        <w:tc>
          <w:tcPr>
            <w:tcW w:w="1701" w:type="dxa"/>
            <w:shd w:val="clear" w:color="auto" w:fill="FFFFFF"/>
          </w:tcPr>
          <w:p w14:paraId="1824A325"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300</w:t>
            </w:r>
          </w:p>
        </w:tc>
        <w:tc>
          <w:tcPr>
            <w:tcW w:w="2302" w:type="dxa"/>
            <w:vMerge/>
            <w:shd w:val="clear" w:color="auto" w:fill="FFFFFF"/>
          </w:tcPr>
          <w:p w14:paraId="509390BE"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761E9B0B" w14:textId="77777777" w:rsidTr="00C37B76">
        <w:trPr>
          <w:trHeight w:val="495"/>
          <w:jc w:val="right"/>
        </w:trPr>
        <w:tc>
          <w:tcPr>
            <w:tcW w:w="479" w:type="dxa"/>
            <w:shd w:val="clear" w:color="auto" w:fill="FFFFFF"/>
          </w:tcPr>
          <w:p w14:paraId="3F77B63E"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12</w:t>
            </w:r>
          </w:p>
        </w:tc>
        <w:tc>
          <w:tcPr>
            <w:tcW w:w="993" w:type="dxa"/>
            <w:shd w:val="clear" w:color="auto" w:fill="FFFFFF"/>
          </w:tcPr>
          <w:p w14:paraId="6E9749C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17 01 01</w:t>
            </w:r>
          </w:p>
        </w:tc>
        <w:tc>
          <w:tcPr>
            <w:tcW w:w="3485" w:type="dxa"/>
            <w:shd w:val="clear" w:color="auto" w:fill="FFFFFF"/>
          </w:tcPr>
          <w:p w14:paraId="3CF64EA7"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 xml:space="preserve">Odpady betonu oraz gruz betonowy </w:t>
            </w:r>
            <w:r w:rsidRPr="0080142F">
              <w:rPr>
                <w:rFonts w:ascii="Arial" w:hAnsi="Arial" w:cs="Arial"/>
                <w:sz w:val="20"/>
                <w:szCs w:val="20"/>
              </w:rPr>
              <w:br/>
              <w:t>z rozbiórek i remontów</w:t>
            </w:r>
          </w:p>
        </w:tc>
        <w:tc>
          <w:tcPr>
            <w:tcW w:w="1701" w:type="dxa"/>
            <w:shd w:val="clear" w:color="auto" w:fill="FFFFFF"/>
          </w:tcPr>
          <w:p w14:paraId="50344425"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1750</w:t>
            </w:r>
          </w:p>
        </w:tc>
        <w:tc>
          <w:tcPr>
            <w:tcW w:w="2302" w:type="dxa"/>
            <w:vMerge/>
            <w:shd w:val="clear" w:color="auto" w:fill="FFFFFF"/>
          </w:tcPr>
          <w:p w14:paraId="0027135E"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68C0821A" w14:textId="77777777" w:rsidTr="00C37B76">
        <w:trPr>
          <w:trHeight w:val="280"/>
          <w:jc w:val="right"/>
        </w:trPr>
        <w:tc>
          <w:tcPr>
            <w:tcW w:w="479" w:type="dxa"/>
            <w:shd w:val="clear" w:color="auto" w:fill="FFFFFF"/>
          </w:tcPr>
          <w:p w14:paraId="0F2EE10C"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13</w:t>
            </w:r>
          </w:p>
        </w:tc>
        <w:tc>
          <w:tcPr>
            <w:tcW w:w="993" w:type="dxa"/>
            <w:shd w:val="clear" w:color="auto" w:fill="FFFFFF"/>
          </w:tcPr>
          <w:p w14:paraId="147C4861"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17 01 02</w:t>
            </w:r>
          </w:p>
        </w:tc>
        <w:tc>
          <w:tcPr>
            <w:tcW w:w="3485" w:type="dxa"/>
            <w:shd w:val="clear" w:color="auto" w:fill="FFFFFF"/>
          </w:tcPr>
          <w:p w14:paraId="7EF15B7F"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Gruz ceglany</w:t>
            </w:r>
          </w:p>
        </w:tc>
        <w:tc>
          <w:tcPr>
            <w:tcW w:w="1701" w:type="dxa"/>
            <w:shd w:val="clear" w:color="auto" w:fill="FFFFFF"/>
          </w:tcPr>
          <w:p w14:paraId="0C500210"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1 650</w:t>
            </w:r>
          </w:p>
        </w:tc>
        <w:tc>
          <w:tcPr>
            <w:tcW w:w="2302" w:type="dxa"/>
            <w:vMerge/>
            <w:shd w:val="clear" w:color="auto" w:fill="FFFFFF"/>
          </w:tcPr>
          <w:p w14:paraId="746BDB14"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3B271E4B" w14:textId="77777777" w:rsidTr="00C37B76">
        <w:trPr>
          <w:trHeight w:val="495"/>
          <w:jc w:val="right"/>
        </w:trPr>
        <w:tc>
          <w:tcPr>
            <w:tcW w:w="479" w:type="dxa"/>
            <w:shd w:val="clear" w:color="auto" w:fill="FFFFFF"/>
          </w:tcPr>
          <w:p w14:paraId="3C4C18C1"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14</w:t>
            </w:r>
          </w:p>
        </w:tc>
        <w:tc>
          <w:tcPr>
            <w:tcW w:w="993" w:type="dxa"/>
            <w:shd w:val="clear" w:color="auto" w:fill="FFFFFF"/>
          </w:tcPr>
          <w:p w14:paraId="4E5E80E0"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17 01 03</w:t>
            </w:r>
          </w:p>
        </w:tc>
        <w:tc>
          <w:tcPr>
            <w:tcW w:w="3485" w:type="dxa"/>
            <w:shd w:val="clear" w:color="auto" w:fill="FFFFFF"/>
          </w:tcPr>
          <w:p w14:paraId="1A82E645"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Odpady innych materiałów ceramicznych i elementów wyposażenia</w:t>
            </w:r>
          </w:p>
        </w:tc>
        <w:tc>
          <w:tcPr>
            <w:tcW w:w="1701" w:type="dxa"/>
            <w:shd w:val="clear" w:color="auto" w:fill="FFFFFF"/>
          </w:tcPr>
          <w:p w14:paraId="2AC8B730"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1 650</w:t>
            </w:r>
          </w:p>
        </w:tc>
        <w:tc>
          <w:tcPr>
            <w:tcW w:w="2302" w:type="dxa"/>
            <w:vMerge/>
            <w:shd w:val="clear" w:color="auto" w:fill="FFFFFF"/>
          </w:tcPr>
          <w:p w14:paraId="71288945"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7172A4F7" w14:textId="77777777" w:rsidTr="00C37B76">
        <w:trPr>
          <w:trHeight w:val="495"/>
          <w:jc w:val="right"/>
        </w:trPr>
        <w:tc>
          <w:tcPr>
            <w:tcW w:w="479" w:type="dxa"/>
            <w:shd w:val="clear" w:color="auto" w:fill="FFFFFF"/>
          </w:tcPr>
          <w:p w14:paraId="66C1F165"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15</w:t>
            </w:r>
          </w:p>
        </w:tc>
        <w:tc>
          <w:tcPr>
            <w:tcW w:w="993" w:type="dxa"/>
            <w:shd w:val="clear" w:color="auto" w:fill="FFFFFF"/>
          </w:tcPr>
          <w:p w14:paraId="39569AD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17 01 07</w:t>
            </w:r>
          </w:p>
        </w:tc>
        <w:tc>
          <w:tcPr>
            <w:tcW w:w="3485" w:type="dxa"/>
            <w:shd w:val="clear" w:color="auto" w:fill="FFFFFF"/>
          </w:tcPr>
          <w:p w14:paraId="4A7EFA34"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Zmieszane odpady z betonu, gruzu ceglanego, odpadowych materiałów ceramicznych i elementów wyposażenia inne niż wymienione</w:t>
            </w:r>
            <w:r w:rsidRPr="0080142F">
              <w:rPr>
                <w:rFonts w:ascii="Arial" w:hAnsi="Arial" w:cs="Arial"/>
                <w:sz w:val="20"/>
                <w:szCs w:val="20"/>
              </w:rPr>
              <w:br/>
              <w:t xml:space="preserve"> w 17 01 06</w:t>
            </w:r>
          </w:p>
        </w:tc>
        <w:tc>
          <w:tcPr>
            <w:tcW w:w="1701" w:type="dxa"/>
            <w:shd w:val="clear" w:color="auto" w:fill="FFFFFF"/>
          </w:tcPr>
          <w:p w14:paraId="04517D67"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5 250</w:t>
            </w:r>
          </w:p>
        </w:tc>
        <w:tc>
          <w:tcPr>
            <w:tcW w:w="2302" w:type="dxa"/>
            <w:vMerge/>
            <w:shd w:val="clear" w:color="auto" w:fill="FFFFFF"/>
          </w:tcPr>
          <w:p w14:paraId="45448A18"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317DAF34" w14:textId="77777777" w:rsidTr="00C37B76">
        <w:trPr>
          <w:trHeight w:val="495"/>
          <w:jc w:val="right"/>
        </w:trPr>
        <w:tc>
          <w:tcPr>
            <w:tcW w:w="479" w:type="dxa"/>
            <w:shd w:val="clear" w:color="auto" w:fill="FFFFFF"/>
          </w:tcPr>
          <w:p w14:paraId="562F874C"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16</w:t>
            </w:r>
          </w:p>
        </w:tc>
        <w:tc>
          <w:tcPr>
            <w:tcW w:w="993" w:type="dxa"/>
            <w:shd w:val="clear" w:color="auto" w:fill="FFFFFF"/>
          </w:tcPr>
          <w:p w14:paraId="78665A47" w14:textId="77777777" w:rsidR="00C62C5F" w:rsidRPr="0080142F" w:rsidRDefault="00E369D7" w:rsidP="006A3614">
            <w:pPr>
              <w:widowControl w:val="0"/>
              <w:jc w:val="center"/>
              <w:rPr>
                <w:rFonts w:ascii="Arial" w:hAnsi="Arial" w:cs="Arial"/>
                <w:sz w:val="20"/>
                <w:szCs w:val="20"/>
              </w:rPr>
            </w:pPr>
            <w:r w:rsidRPr="0080142F">
              <w:rPr>
                <w:rFonts w:ascii="Arial" w:hAnsi="Arial" w:cs="Arial"/>
                <w:sz w:val="20"/>
                <w:szCs w:val="20"/>
              </w:rPr>
              <w:t>e</w:t>
            </w:r>
            <w:r w:rsidR="00C62C5F" w:rsidRPr="0080142F">
              <w:rPr>
                <w:rFonts w:ascii="Arial" w:hAnsi="Arial" w:cs="Arial"/>
                <w:sz w:val="20"/>
                <w:szCs w:val="20"/>
              </w:rPr>
              <w:t>x</w:t>
            </w:r>
          </w:p>
          <w:p w14:paraId="09A256AC"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17 01 80</w:t>
            </w:r>
          </w:p>
        </w:tc>
        <w:tc>
          <w:tcPr>
            <w:tcW w:w="3485" w:type="dxa"/>
            <w:shd w:val="clear" w:color="auto" w:fill="FFFFFF"/>
          </w:tcPr>
          <w:p w14:paraId="33E3C825"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Tynki</w:t>
            </w:r>
          </w:p>
        </w:tc>
        <w:tc>
          <w:tcPr>
            <w:tcW w:w="1701" w:type="dxa"/>
            <w:shd w:val="clear" w:color="auto" w:fill="FFFFFF"/>
          </w:tcPr>
          <w:p w14:paraId="44820E1B"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300</w:t>
            </w:r>
          </w:p>
        </w:tc>
        <w:tc>
          <w:tcPr>
            <w:tcW w:w="2302" w:type="dxa"/>
            <w:vMerge/>
            <w:shd w:val="clear" w:color="auto" w:fill="FFFFFF"/>
          </w:tcPr>
          <w:p w14:paraId="4C63F368"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740B5A0F" w14:textId="77777777" w:rsidTr="00C37B76">
        <w:trPr>
          <w:trHeight w:val="495"/>
          <w:jc w:val="right"/>
        </w:trPr>
        <w:tc>
          <w:tcPr>
            <w:tcW w:w="479" w:type="dxa"/>
            <w:shd w:val="clear" w:color="auto" w:fill="FFFFFF"/>
          </w:tcPr>
          <w:p w14:paraId="3DB7303D"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17</w:t>
            </w:r>
          </w:p>
        </w:tc>
        <w:tc>
          <w:tcPr>
            <w:tcW w:w="993" w:type="dxa"/>
            <w:shd w:val="clear" w:color="auto" w:fill="FFFFFF"/>
          </w:tcPr>
          <w:p w14:paraId="37C25F8A"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Ex</w:t>
            </w:r>
          </w:p>
          <w:p w14:paraId="36D800A2"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17 01 81</w:t>
            </w:r>
          </w:p>
        </w:tc>
        <w:tc>
          <w:tcPr>
            <w:tcW w:w="3485" w:type="dxa"/>
            <w:shd w:val="clear" w:color="auto" w:fill="FFFFFF"/>
          </w:tcPr>
          <w:p w14:paraId="179D15FB"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Elementy betonowe i kruszywa niezawierające asfaltu</w:t>
            </w:r>
          </w:p>
        </w:tc>
        <w:tc>
          <w:tcPr>
            <w:tcW w:w="1701" w:type="dxa"/>
            <w:shd w:val="clear" w:color="auto" w:fill="FFFFFF"/>
          </w:tcPr>
          <w:p w14:paraId="0060EA78"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250</w:t>
            </w:r>
          </w:p>
        </w:tc>
        <w:tc>
          <w:tcPr>
            <w:tcW w:w="2302" w:type="dxa"/>
            <w:vMerge/>
            <w:shd w:val="clear" w:color="auto" w:fill="FFFFFF"/>
          </w:tcPr>
          <w:p w14:paraId="210FBE7C"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1ED2A95C" w14:textId="77777777" w:rsidTr="00C37B76">
        <w:trPr>
          <w:trHeight w:val="495"/>
          <w:jc w:val="right"/>
        </w:trPr>
        <w:tc>
          <w:tcPr>
            <w:tcW w:w="479" w:type="dxa"/>
            <w:shd w:val="clear" w:color="auto" w:fill="FFFFFF"/>
          </w:tcPr>
          <w:p w14:paraId="728AF6D2"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18</w:t>
            </w:r>
          </w:p>
        </w:tc>
        <w:tc>
          <w:tcPr>
            <w:tcW w:w="993" w:type="dxa"/>
            <w:shd w:val="clear" w:color="auto" w:fill="FFFFFF"/>
          </w:tcPr>
          <w:p w14:paraId="582BBC6A"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17 05 04</w:t>
            </w:r>
          </w:p>
        </w:tc>
        <w:tc>
          <w:tcPr>
            <w:tcW w:w="3485" w:type="dxa"/>
            <w:shd w:val="clear" w:color="auto" w:fill="FFFFFF"/>
          </w:tcPr>
          <w:p w14:paraId="20E81E87"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 xml:space="preserve">Gleba i ziemia, w tym kamienie, inne niż wymienione w 17 05 03 </w:t>
            </w:r>
            <w:r w:rsidR="00C37B76" w:rsidRPr="0080142F">
              <w:rPr>
                <w:rFonts w:ascii="Arial" w:hAnsi="Arial" w:cs="Arial"/>
                <w:sz w:val="20"/>
                <w:szCs w:val="20"/>
              </w:rPr>
              <w:br/>
            </w:r>
            <w:r w:rsidRPr="0080142F">
              <w:rPr>
                <w:rFonts w:ascii="Arial" w:hAnsi="Arial" w:cs="Arial"/>
                <w:sz w:val="20"/>
                <w:szCs w:val="20"/>
              </w:rPr>
              <w:t xml:space="preserve">(nie obejmuje wierzchniej warstwy gleby i torfu oraz gleby i kamieni </w:t>
            </w:r>
            <w:r w:rsidR="00C37B76" w:rsidRPr="0080142F">
              <w:rPr>
                <w:rFonts w:ascii="Arial" w:hAnsi="Arial" w:cs="Arial"/>
                <w:sz w:val="20"/>
                <w:szCs w:val="20"/>
              </w:rPr>
              <w:br/>
            </w:r>
            <w:r w:rsidRPr="0080142F">
              <w:rPr>
                <w:rFonts w:ascii="Arial" w:hAnsi="Arial" w:cs="Arial"/>
                <w:sz w:val="20"/>
                <w:szCs w:val="20"/>
              </w:rPr>
              <w:t>z miejsc skażonych)</w:t>
            </w:r>
          </w:p>
        </w:tc>
        <w:tc>
          <w:tcPr>
            <w:tcW w:w="1701" w:type="dxa"/>
            <w:shd w:val="clear" w:color="auto" w:fill="FFFFFF"/>
          </w:tcPr>
          <w:p w14:paraId="03E7E9BA"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1 350</w:t>
            </w:r>
          </w:p>
        </w:tc>
        <w:tc>
          <w:tcPr>
            <w:tcW w:w="2302" w:type="dxa"/>
            <w:vMerge/>
            <w:shd w:val="clear" w:color="auto" w:fill="FFFFFF"/>
          </w:tcPr>
          <w:p w14:paraId="72FE3F63"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6A16ACDA" w14:textId="77777777" w:rsidTr="00C37B76">
        <w:trPr>
          <w:trHeight w:val="495"/>
          <w:jc w:val="right"/>
        </w:trPr>
        <w:tc>
          <w:tcPr>
            <w:tcW w:w="479" w:type="dxa"/>
            <w:shd w:val="clear" w:color="auto" w:fill="FFFFFF"/>
          </w:tcPr>
          <w:p w14:paraId="12B7F395"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lastRenderedPageBreak/>
              <w:t>19</w:t>
            </w:r>
          </w:p>
        </w:tc>
        <w:tc>
          <w:tcPr>
            <w:tcW w:w="993" w:type="dxa"/>
            <w:shd w:val="clear" w:color="auto" w:fill="FFFFFF"/>
          </w:tcPr>
          <w:p w14:paraId="360867B5"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19 05 03</w:t>
            </w:r>
          </w:p>
        </w:tc>
        <w:tc>
          <w:tcPr>
            <w:tcW w:w="3485" w:type="dxa"/>
            <w:shd w:val="clear" w:color="auto" w:fill="FFFFFF"/>
          </w:tcPr>
          <w:p w14:paraId="7B7F56A7"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Kompost nieodpowiadający wymaganiom (nienadający się do wykorzystania)</w:t>
            </w:r>
          </w:p>
        </w:tc>
        <w:tc>
          <w:tcPr>
            <w:tcW w:w="1701" w:type="dxa"/>
            <w:shd w:val="clear" w:color="auto" w:fill="FFFFFF"/>
          </w:tcPr>
          <w:p w14:paraId="5F2C44F2"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25 000</w:t>
            </w:r>
          </w:p>
        </w:tc>
        <w:tc>
          <w:tcPr>
            <w:tcW w:w="2302" w:type="dxa"/>
            <w:vMerge/>
            <w:shd w:val="clear" w:color="auto" w:fill="FFFFFF"/>
          </w:tcPr>
          <w:p w14:paraId="405DD08E" w14:textId="77777777" w:rsidR="00C62C5F" w:rsidRPr="0080142F" w:rsidRDefault="00C62C5F" w:rsidP="006A3614">
            <w:pPr>
              <w:widowControl w:val="0"/>
              <w:jc w:val="center"/>
              <w:rPr>
                <w:rFonts w:ascii="Arial" w:hAnsi="Arial" w:cs="Arial"/>
                <w:color w:val="FF0000"/>
                <w:sz w:val="20"/>
                <w:szCs w:val="20"/>
              </w:rPr>
            </w:pPr>
          </w:p>
        </w:tc>
      </w:tr>
      <w:tr w:rsidR="00C62C5F" w:rsidRPr="0080142F" w14:paraId="52A8D6BD" w14:textId="77777777" w:rsidTr="00C37B76">
        <w:trPr>
          <w:trHeight w:val="495"/>
          <w:jc w:val="right"/>
        </w:trPr>
        <w:tc>
          <w:tcPr>
            <w:tcW w:w="479" w:type="dxa"/>
            <w:shd w:val="clear" w:color="auto" w:fill="FFFFFF"/>
          </w:tcPr>
          <w:p w14:paraId="02F21C2A"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20</w:t>
            </w:r>
          </w:p>
        </w:tc>
        <w:tc>
          <w:tcPr>
            <w:tcW w:w="993" w:type="dxa"/>
            <w:shd w:val="clear" w:color="auto" w:fill="FFFFFF"/>
          </w:tcPr>
          <w:p w14:paraId="1D2F1921"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19 08 05</w:t>
            </w:r>
          </w:p>
        </w:tc>
        <w:tc>
          <w:tcPr>
            <w:tcW w:w="3485" w:type="dxa"/>
            <w:shd w:val="clear" w:color="auto" w:fill="FFFFFF"/>
          </w:tcPr>
          <w:p w14:paraId="32E3BE5D"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Ustabilizowane komunalne osady ściekowe (uwodnienie do 65%)</w:t>
            </w:r>
          </w:p>
        </w:tc>
        <w:tc>
          <w:tcPr>
            <w:tcW w:w="1701" w:type="dxa"/>
            <w:shd w:val="clear" w:color="auto" w:fill="FFFFFF"/>
          </w:tcPr>
          <w:p w14:paraId="660AC92E"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2 000</w:t>
            </w:r>
          </w:p>
        </w:tc>
        <w:tc>
          <w:tcPr>
            <w:tcW w:w="2302" w:type="dxa"/>
            <w:shd w:val="clear" w:color="auto" w:fill="FFFFFF"/>
          </w:tcPr>
          <w:p w14:paraId="46D4C9EB"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 xml:space="preserve">Na wyznaczonym placu magazynowania </w:t>
            </w:r>
          </w:p>
          <w:p w14:paraId="6C531EE6" w14:textId="77777777" w:rsidR="00C62C5F" w:rsidRPr="0080142F" w:rsidRDefault="00C62C5F" w:rsidP="008D6F74">
            <w:pPr>
              <w:widowControl w:val="0"/>
              <w:jc w:val="center"/>
              <w:rPr>
                <w:rFonts w:ascii="Arial" w:hAnsi="Arial" w:cs="Arial"/>
                <w:sz w:val="20"/>
                <w:szCs w:val="20"/>
              </w:rPr>
            </w:pPr>
            <w:r w:rsidRPr="0080142F">
              <w:rPr>
                <w:rFonts w:ascii="Arial" w:hAnsi="Arial" w:cs="Arial"/>
                <w:sz w:val="20"/>
                <w:szCs w:val="20"/>
              </w:rPr>
              <w:t>nr 2</w:t>
            </w:r>
            <w:r w:rsidR="008D6F74" w:rsidRPr="0080142F">
              <w:rPr>
                <w:rFonts w:ascii="Arial" w:hAnsi="Arial" w:cs="Arial"/>
                <w:sz w:val="20"/>
                <w:szCs w:val="20"/>
              </w:rPr>
              <w:t xml:space="preserve"> </w:t>
            </w:r>
            <w:r w:rsidRPr="0080142F">
              <w:rPr>
                <w:rFonts w:ascii="Arial" w:hAnsi="Arial" w:cs="Arial"/>
                <w:sz w:val="20"/>
                <w:szCs w:val="20"/>
              </w:rPr>
              <w:t>do magazynowania odpadów do odzysku –</w:t>
            </w:r>
          </w:p>
          <w:p w14:paraId="4BD55849"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po wschodniej stronie zrekultywowanej kwatery azbestowej SK-A.</w:t>
            </w:r>
          </w:p>
        </w:tc>
      </w:tr>
      <w:tr w:rsidR="00C62C5F" w:rsidRPr="0080142F" w14:paraId="66DAC94B" w14:textId="77777777" w:rsidTr="00C37B76">
        <w:trPr>
          <w:trHeight w:val="511"/>
          <w:jc w:val="right"/>
        </w:trPr>
        <w:tc>
          <w:tcPr>
            <w:tcW w:w="479" w:type="dxa"/>
            <w:shd w:val="clear" w:color="auto" w:fill="FFFFFF"/>
          </w:tcPr>
          <w:p w14:paraId="3242F1EB"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21</w:t>
            </w:r>
          </w:p>
        </w:tc>
        <w:tc>
          <w:tcPr>
            <w:tcW w:w="993" w:type="dxa"/>
            <w:shd w:val="clear" w:color="auto" w:fill="FFFFFF"/>
          </w:tcPr>
          <w:p w14:paraId="4D47955E"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19 12 09</w:t>
            </w:r>
          </w:p>
        </w:tc>
        <w:tc>
          <w:tcPr>
            <w:tcW w:w="3485" w:type="dxa"/>
            <w:shd w:val="clear" w:color="auto" w:fill="FFFFFF"/>
          </w:tcPr>
          <w:p w14:paraId="4E3A1E8D"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Minerały np. piasek i kamienie</w:t>
            </w:r>
          </w:p>
        </w:tc>
        <w:tc>
          <w:tcPr>
            <w:tcW w:w="1701" w:type="dxa"/>
            <w:shd w:val="clear" w:color="auto" w:fill="FFFFFF"/>
          </w:tcPr>
          <w:p w14:paraId="26B2D42D"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5 500</w:t>
            </w:r>
          </w:p>
        </w:tc>
        <w:tc>
          <w:tcPr>
            <w:tcW w:w="2302" w:type="dxa"/>
            <w:vMerge w:val="restart"/>
            <w:shd w:val="clear" w:color="auto" w:fill="FFFFFF"/>
          </w:tcPr>
          <w:p w14:paraId="35828ABB"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 xml:space="preserve">Na wyznaczonych placach magazynowania </w:t>
            </w:r>
            <w:r w:rsidRPr="0080142F">
              <w:rPr>
                <w:rFonts w:ascii="Arial" w:hAnsi="Arial" w:cs="Arial"/>
                <w:sz w:val="20"/>
                <w:szCs w:val="20"/>
              </w:rPr>
              <w:br/>
              <w:t>nr 1 i nr 2</w:t>
            </w:r>
          </w:p>
          <w:p w14:paraId="6C10ED3D"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do magazynowania odpadów do odzysku –</w:t>
            </w:r>
          </w:p>
          <w:p w14:paraId="606A3E09"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po wschodniej stronie zrekultywowanej kwatery azbestowej SK-A.</w:t>
            </w:r>
          </w:p>
        </w:tc>
      </w:tr>
      <w:tr w:rsidR="00C62C5F" w:rsidRPr="0080142F" w14:paraId="45F04D8C" w14:textId="77777777" w:rsidTr="00C37B76">
        <w:trPr>
          <w:trHeight w:val="1383"/>
          <w:jc w:val="right"/>
        </w:trPr>
        <w:tc>
          <w:tcPr>
            <w:tcW w:w="479" w:type="dxa"/>
            <w:shd w:val="clear" w:color="auto" w:fill="FFFFFF"/>
          </w:tcPr>
          <w:p w14:paraId="72691CE8"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22</w:t>
            </w:r>
          </w:p>
        </w:tc>
        <w:tc>
          <w:tcPr>
            <w:tcW w:w="993" w:type="dxa"/>
            <w:shd w:val="clear" w:color="auto" w:fill="FFFFFF"/>
          </w:tcPr>
          <w:p w14:paraId="4586E83E"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20 02 02</w:t>
            </w:r>
          </w:p>
        </w:tc>
        <w:tc>
          <w:tcPr>
            <w:tcW w:w="3485" w:type="dxa"/>
            <w:shd w:val="clear" w:color="auto" w:fill="FFFFFF"/>
          </w:tcPr>
          <w:p w14:paraId="63886505" w14:textId="77777777" w:rsidR="00C62C5F" w:rsidRPr="0080142F" w:rsidRDefault="00C62C5F" w:rsidP="006A3614">
            <w:pPr>
              <w:widowControl w:val="0"/>
              <w:rPr>
                <w:rFonts w:ascii="Arial" w:hAnsi="Arial" w:cs="Arial"/>
                <w:sz w:val="20"/>
                <w:szCs w:val="20"/>
              </w:rPr>
            </w:pPr>
            <w:r w:rsidRPr="0080142F">
              <w:rPr>
                <w:rFonts w:ascii="Arial" w:hAnsi="Arial" w:cs="Arial"/>
                <w:sz w:val="20"/>
                <w:szCs w:val="20"/>
              </w:rPr>
              <w:t xml:space="preserve">Gleba i ziemia, w tym kamienie (odpady z ogrodów i parków, </w:t>
            </w:r>
            <w:r w:rsidR="00C37B76" w:rsidRPr="0080142F">
              <w:rPr>
                <w:rFonts w:ascii="Arial" w:hAnsi="Arial" w:cs="Arial"/>
                <w:sz w:val="20"/>
                <w:szCs w:val="20"/>
              </w:rPr>
              <w:br/>
            </w:r>
            <w:r w:rsidRPr="0080142F">
              <w:rPr>
                <w:rFonts w:ascii="Arial" w:hAnsi="Arial" w:cs="Arial"/>
                <w:sz w:val="20"/>
                <w:szCs w:val="20"/>
              </w:rPr>
              <w:t>z wyłączeniem gleby i torfu)</w:t>
            </w:r>
          </w:p>
        </w:tc>
        <w:tc>
          <w:tcPr>
            <w:tcW w:w="1701" w:type="dxa"/>
            <w:shd w:val="clear" w:color="auto" w:fill="FFFFFF"/>
          </w:tcPr>
          <w:p w14:paraId="02984A23" w14:textId="77777777" w:rsidR="00C62C5F" w:rsidRPr="0080142F" w:rsidRDefault="00C62C5F" w:rsidP="006A3614">
            <w:pPr>
              <w:widowControl w:val="0"/>
              <w:jc w:val="center"/>
              <w:rPr>
                <w:rFonts w:ascii="Arial" w:hAnsi="Arial" w:cs="Arial"/>
                <w:sz w:val="20"/>
                <w:szCs w:val="20"/>
              </w:rPr>
            </w:pPr>
            <w:r w:rsidRPr="0080142F">
              <w:rPr>
                <w:rFonts w:ascii="Arial" w:hAnsi="Arial" w:cs="Arial"/>
                <w:sz w:val="20"/>
                <w:szCs w:val="20"/>
              </w:rPr>
              <w:t>2 700</w:t>
            </w:r>
          </w:p>
        </w:tc>
        <w:tc>
          <w:tcPr>
            <w:tcW w:w="2302" w:type="dxa"/>
            <w:vMerge/>
            <w:shd w:val="clear" w:color="auto" w:fill="FFFFFF"/>
          </w:tcPr>
          <w:p w14:paraId="2760C19C" w14:textId="77777777" w:rsidR="00C62C5F" w:rsidRPr="0080142F" w:rsidRDefault="00C62C5F" w:rsidP="006A3614">
            <w:pPr>
              <w:widowControl w:val="0"/>
              <w:jc w:val="center"/>
              <w:rPr>
                <w:rFonts w:ascii="Arial" w:hAnsi="Arial" w:cs="Arial"/>
                <w:sz w:val="20"/>
                <w:szCs w:val="20"/>
              </w:rPr>
            </w:pPr>
          </w:p>
        </w:tc>
      </w:tr>
      <w:tr w:rsidR="00C62C5F" w:rsidRPr="0080142F" w14:paraId="30ECB102" w14:textId="77777777" w:rsidTr="00C37B76">
        <w:trPr>
          <w:trHeight w:val="511"/>
          <w:jc w:val="right"/>
        </w:trPr>
        <w:tc>
          <w:tcPr>
            <w:tcW w:w="4957" w:type="dxa"/>
            <w:gridSpan w:val="3"/>
            <w:shd w:val="clear" w:color="auto" w:fill="FFFFFF"/>
          </w:tcPr>
          <w:p w14:paraId="2EDBD677" w14:textId="77777777" w:rsidR="00C62C5F" w:rsidRPr="0080142F" w:rsidRDefault="00C62C5F" w:rsidP="006A3614">
            <w:pPr>
              <w:widowControl w:val="0"/>
              <w:jc w:val="right"/>
              <w:rPr>
                <w:rFonts w:ascii="Arial" w:hAnsi="Arial" w:cs="Arial"/>
                <w:sz w:val="20"/>
                <w:szCs w:val="20"/>
              </w:rPr>
            </w:pPr>
            <w:r w:rsidRPr="0080142F">
              <w:rPr>
                <w:rFonts w:ascii="Arial" w:hAnsi="Arial" w:cs="Arial"/>
                <w:sz w:val="20"/>
                <w:szCs w:val="20"/>
              </w:rPr>
              <w:t>Łączna masa magazynowanych odpadów:</w:t>
            </w:r>
          </w:p>
        </w:tc>
        <w:tc>
          <w:tcPr>
            <w:tcW w:w="1701" w:type="dxa"/>
            <w:shd w:val="clear" w:color="auto" w:fill="FFFFFF"/>
          </w:tcPr>
          <w:p w14:paraId="42BF6E91" w14:textId="77777777" w:rsidR="00C62C5F" w:rsidRPr="0080142F" w:rsidRDefault="00C62C5F" w:rsidP="006A3614">
            <w:pPr>
              <w:widowControl w:val="0"/>
              <w:jc w:val="center"/>
              <w:rPr>
                <w:rFonts w:ascii="Arial" w:hAnsi="Arial" w:cs="Arial"/>
                <w:color w:val="FF0000"/>
                <w:sz w:val="20"/>
                <w:szCs w:val="20"/>
              </w:rPr>
            </w:pPr>
            <w:r w:rsidRPr="0080142F">
              <w:rPr>
                <w:rFonts w:ascii="Arial" w:hAnsi="Arial" w:cs="Arial"/>
                <w:sz w:val="20"/>
                <w:szCs w:val="20"/>
              </w:rPr>
              <w:t>Suma</w:t>
            </w:r>
            <w:r w:rsidRPr="0080142F">
              <w:rPr>
                <w:rFonts w:ascii="Arial" w:hAnsi="Arial" w:cs="Arial"/>
                <w:color w:val="FF0000"/>
                <w:sz w:val="20"/>
                <w:szCs w:val="20"/>
              </w:rPr>
              <w:t xml:space="preserve"> </w:t>
            </w:r>
          </w:p>
          <w:p w14:paraId="45019AA0" w14:textId="77777777" w:rsidR="00C62C5F" w:rsidRPr="0080142F" w:rsidRDefault="00C62C5F" w:rsidP="006A3614">
            <w:pPr>
              <w:widowControl w:val="0"/>
              <w:jc w:val="center"/>
              <w:rPr>
                <w:rFonts w:ascii="Arial" w:hAnsi="Arial" w:cs="Arial"/>
                <w:color w:val="FF0000"/>
                <w:sz w:val="20"/>
                <w:szCs w:val="20"/>
              </w:rPr>
            </w:pPr>
            <w:r w:rsidRPr="0080142F">
              <w:rPr>
                <w:rFonts w:ascii="Arial" w:hAnsi="Arial" w:cs="Arial"/>
                <w:sz w:val="20"/>
                <w:szCs w:val="20"/>
              </w:rPr>
              <w:t>*30 000 Mg/rok</w:t>
            </w:r>
            <w:r w:rsidRPr="0080142F">
              <w:rPr>
                <w:rFonts w:ascii="Arial" w:hAnsi="Arial" w:cs="Arial"/>
                <w:color w:val="FF0000"/>
                <w:sz w:val="20"/>
                <w:szCs w:val="20"/>
              </w:rPr>
              <w:t xml:space="preserve"> </w:t>
            </w:r>
          </w:p>
        </w:tc>
        <w:tc>
          <w:tcPr>
            <w:tcW w:w="2302" w:type="dxa"/>
            <w:shd w:val="clear" w:color="auto" w:fill="FFFFFF"/>
          </w:tcPr>
          <w:p w14:paraId="6995BFD1" w14:textId="77777777" w:rsidR="00C62C5F" w:rsidRPr="0080142F" w:rsidRDefault="00C62C5F" w:rsidP="006A3614">
            <w:pPr>
              <w:widowControl w:val="0"/>
              <w:jc w:val="center"/>
              <w:rPr>
                <w:rFonts w:ascii="Arial" w:hAnsi="Arial" w:cs="Arial"/>
                <w:color w:val="FF0000"/>
                <w:sz w:val="20"/>
                <w:szCs w:val="20"/>
              </w:rPr>
            </w:pPr>
          </w:p>
        </w:tc>
      </w:tr>
    </w:tbl>
    <w:p w14:paraId="034F6BC7" w14:textId="77777777" w:rsidR="00C62C5F" w:rsidRPr="0080142F" w:rsidRDefault="00C62C5F" w:rsidP="006A3614">
      <w:pPr>
        <w:ind w:left="142" w:hanging="216"/>
        <w:rPr>
          <w:rFonts w:ascii="Arial" w:hAnsi="Arial" w:cs="Arial"/>
          <w:sz w:val="22"/>
          <w:szCs w:val="22"/>
        </w:rPr>
      </w:pPr>
      <w:r w:rsidRPr="0080142F">
        <w:rPr>
          <w:rFonts w:ascii="Arial" w:hAnsi="Arial" w:cs="Arial"/>
          <w:sz w:val="22"/>
          <w:szCs w:val="22"/>
          <w:vertAlign w:val="superscript"/>
        </w:rPr>
        <w:t xml:space="preserve">    *</w:t>
      </w:r>
      <w:r w:rsidRPr="0080142F">
        <w:rPr>
          <w:rFonts w:ascii="Arial" w:hAnsi="Arial" w:cs="Arial"/>
          <w:sz w:val="22"/>
          <w:szCs w:val="22"/>
        </w:rPr>
        <w:t xml:space="preserve"> Maksymalna łączna masa wszystkich rodzajów odpadów, kierowanych do przetwarzania (odzysku), które mogą być magazynowane w okresie roku: 30 000 Mg/rok</w:t>
      </w:r>
      <w:r w:rsidR="00FC0512" w:rsidRPr="0080142F">
        <w:rPr>
          <w:rFonts w:ascii="Arial" w:hAnsi="Arial" w:cs="Arial"/>
          <w:color w:val="EE0000"/>
          <w:sz w:val="22"/>
          <w:szCs w:val="22"/>
        </w:rPr>
        <w:t>.</w:t>
      </w:r>
      <w:r w:rsidRPr="0080142F">
        <w:rPr>
          <w:rFonts w:ascii="Arial" w:hAnsi="Arial" w:cs="Arial"/>
          <w:sz w:val="22"/>
          <w:szCs w:val="22"/>
        </w:rPr>
        <w:t xml:space="preserve"> </w:t>
      </w:r>
    </w:p>
    <w:p w14:paraId="18E660CD" w14:textId="77777777" w:rsidR="00A81009" w:rsidRPr="00256FAC" w:rsidRDefault="00A81009" w:rsidP="006A3614">
      <w:pPr>
        <w:pStyle w:val="BodyText22"/>
        <w:widowControl/>
        <w:tabs>
          <w:tab w:val="left" w:pos="426"/>
        </w:tabs>
        <w:rPr>
          <w:rFonts w:ascii="Arial" w:hAnsi="Arial" w:cs="Arial"/>
          <w:b w:val="0"/>
          <w:sz w:val="12"/>
          <w:szCs w:val="12"/>
        </w:rPr>
      </w:pPr>
      <w:bookmarkStart w:id="77" w:name="_Hlk155940541"/>
    </w:p>
    <w:p w14:paraId="591C5218" w14:textId="77777777" w:rsidR="00A259FB" w:rsidRPr="0087617E" w:rsidRDefault="007A5233" w:rsidP="00256FAC">
      <w:pPr>
        <w:pStyle w:val="NormalnyWeb"/>
        <w:spacing w:after="0"/>
      </w:pPr>
      <w:r w:rsidRPr="0087617E">
        <w:t xml:space="preserve">III.6. Maksymalna łączna masa wszystkich rodzajów odpadów, </w:t>
      </w:r>
      <w:bookmarkEnd w:id="77"/>
      <w:r w:rsidR="00A259FB" w:rsidRPr="0087617E">
        <w:t xml:space="preserve">kierowanych do przetwarzania (odzysku), które w tym samym czasie mogą być magazynowane: </w:t>
      </w:r>
    </w:p>
    <w:p w14:paraId="2E864759" w14:textId="77777777" w:rsidR="00A259FB" w:rsidRPr="0087617E" w:rsidRDefault="00A259FB" w:rsidP="006B7818">
      <w:pPr>
        <w:numPr>
          <w:ilvl w:val="0"/>
          <w:numId w:val="81"/>
        </w:numPr>
        <w:ind w:left="336"/>
        <w:rPr>
          <w:rFonts w:ascii="Arial" w:hAnsi="Arial" w:cs="Arial"/>
        </w:rPr>
      </w:pPr>
      <w:r w:rsidRPr="0087617E">
        <w:rPr>
          <w:rFonts w:ascii="Arial" w:hAnsi="Arial" w:cs="Arial"/>
        </w:rPr>
        <w:t>na placu magazynowym nr 1 – łącznie nie więcej niż 14 960 Mg odpadów,</w:t>
      </w:r>
    </w:p>
    <w:p w14:paraId="706BF8FF" w14:textId="77777777" w:rsidR="00A259FB" w:rsidRPr="0080142F" w:rsidRDefault="00A259FB" w:rsidP="006B7818">
      <w:pPr>
        <w:numPr>
          <w:ilvl w:val="0"/>
          <w:numId w:val="43"/>
        </w:numPr>
        <w:tabs>
          <w:tab w:val="left" w:pos="334"/>
        </w:tabs>
        <w:ind w:left="426" w:right="80"/>
        <w:rPr>
          <w:rFonts w:ascii="Arial" w:eastAsia="Carlito" w:hAnsi="Arial" w:cs="Arial"/>
          <w:szCs w:val="22"/>
          <w:lang w:eastAsia="en-US"/>
        </w:rPr>
      </w:pPr>
      <w:r w:rsidRPr="0080142F">
        <w:rPr>
          <w:rFonts w:ascii="Arial" w:hAnsi="Arial" w:cs="Arial"/>
        </w:rPr>
        <w:t xml:space="preserve">na placu magazynowym nr 2 – łącznie nie więcej niż 906 Mg odpadów, w tym </w:t>
      </w:r>
      <w:r w:rsidRPr="0080142F">
        <w:rPr>
          <w:rFonts w:ascii="Arial" w:hAnsi="Arial" w:cs="Arial"/>
        </w:rPr>
        <w:br/>
      </w:r>
      <w:r w:rsidRPr="0080142F">
        <w:rPr>
          <w:rFonts w:ascii="Arial" w:eastAsia="Carlito" w:hAnsi="Arial" w:cs="Arial"/>
          <w:szCs w:val="22"/>
          <w:lang w:eastAsia="en-US"/>
        </w:rPr>
        <w:t>nie więcej niż 500 Mg jednocześnie odpadów o kodzie 19 08 05 (odpad palny)</w:t>
      </w:r>
      <w:r w:rsidRPr="0080142F">
        <w:rPr>
          <w:rFonts w:ascii="Arial" w:eastAsia="Carlito" w:hAnsi="Arial" w:cs="Arial"/>
          <w:color w:val="0070C0"/>
          <w:lang w:eastAsia="en-US"/>
        </w:rPr>
        <w:t>.</w:t>
      </w:r>
    </w:p>
    <w:p w14:paraId="793C3C67" w14:textId="77777777" w:rsidR="0087617E" w:rsidRPr="0087617E" w:rsidRDefault="0087617E" w:rsidP="006A3614">
      <w:pPr>
        <w:pStyle w:val="BodyText22"/>
        <w:widowControl/>
        <w:tabs>
          <w:tab w:val="left" w:pos="426"/>
        </w:tabs>
        <w:rPr>
          <w:rFonts w:ascii="Arial" w:hAnsi="Arial" w:cs="Arial"/>
          <w:b w:val="0"/>
          <w:sz w:val="10"/>
          <w:szCs w:val="10"/>
        </w:rPr>
      </w:pPr>
      <w:bookmarkStart w:id="78" w:name="_Hlk155940598"/>
    </w:p>
    <w:p w14:paraId="16E63FAB" w14:textId="77777777" w:rsidR="007A5233" w:rsidRPr="005A38C6" w:rsidRDefault="00A259FB" w:rsidP="005A38C6">
      <w:pPr>
        <w:pStyle w:val="NormalnyWeb"/>
      </w:pPr>
      <w:r w:rsidRPr="0087617E">
        <w:t xml:space="preserve">III.7. Maksymalna łączna masa wszystkich rodzajów odpadów, kierowanych do przetwarzania (odzysku), które mogą być magazynowane w okresie roku:  </w:t>
      </w:r>
      <w:r w:rsidR="00AE5756" w:rsidRPr="0087617E">
        <w:br/>
      </w:r>
      <w:r w:rsidRPr="0087617E">
        <w:t>30 000 Mg/rok.</w:t>
      </w:r>
    </w:p>
    <w:bookmarkEnd w:id="65"/>
    <w:bookmarkEnd w:id="78"/>
    <w:p w14:paraId="1A254D87" w14:textId="77777777" w:rsidR="00A259FB" w:rsidRPr="005A38C6" w:rsidRDefault="00A259FB" w:rsidP="00256FAC">
      <w:pPr>
        <w:pStyle w:val="NormalnyWeb"/>
        <w:spacing w:after="0"/>
      </w:pPr>
      <w:r w:rsidRPr="005A38C6">
        <w:t xml:space="preserve">III.8. Największa masa odpadów, kierowanych do przetwarzania (odzysku), które mogłyby być magazynowane w tym samym czasie w instalacji, obiekcie budowlanym </w:t>
      </w:r>
      <w:r w:rsidRPr="0080142F">
        <w:rPr>
          <w:bCs w:val="0"/>
        </w:rPr>
        <w:t xml:space="preserve">lub jego części lub innym miejscu magazynowania odpadów, wynikającej </w:t>
      </w:r>
      <w:r w:rsidR="00AE5756" w:rsidRPr="0080142F">
        <w:rPr>
          <w:bCs w:val="0"/>
        </w:rPr>
        <w:br/>
      </w:r>
      <w:r w:rsidRPr="0080142F">
        <w:rPr>
          <w:bCs w:val="0"/>
        </w:rPr>
        <w:t>z wymiarów instalacji, obiektu budowlanego lub jego części lub innego miejsca magazynowania odpadów:</w:t>
      </w:r>
    </w:p>
    <w:p w14:paraId="241BF5AF" w14:textId="77777777" w:rsidR="00A259FB" w:rsidRPr="0080142F" w:rsidRDefault="00A259FB" w:rsidP="006B7818">
      <w:pPr>
        <w:numPr>
          <w:ilvl w:val="0"/>
          <w:numId w:val="46"/>
        </w:numPr>
        <w:tabs>
          <w:tab w:val="left" w:pos="334"/>
          <w:tab w:val="left" w:pos="426"/>
        </w:tabs>
        <w:ind w:right="80"/>
        <w:rPr>
          <w:rFonts w:ascii="Arial" w:hAnsi="Arial" w:cs="Arial"/>
        </w:rPr>
      </w:pPr>
      <w:r w:rsidRPr="0080142F">
        <w:rPr>
          <w:rFonts w:ascii="Arial" w:hAnsi="Arial" w:cs="Arial"/>
        </w:rPr>
        <w:t>Dla placu magazynowego  nr 1 – 14 960 Mg</w:t>
      </w:r>
    </w:p>
    <w:p w14:paraId="08E1B2A3" w14:textId="575CAED7" w:rsidR="008D6F74" w:rsidRPr="00256FAC" w:rsidRDefault="00A259FB" w:rsidP="006B7818">
      <w:pPr>
        <w:numPr>
          <w:ilvl w:val="0"/>
          <w:numId w:val="46"/>
        </w:numPr>
        <w:tabs>
          <w:tab w:val="left" w:pos="334"/>
          <w:tab w:val="left" w:pos="426"/>
        </w:tabs>
        <w:ind w:right="80"/>
        <w:rPr>
          <w:rFonts w:ascii="Arial" w:hAnsi="Arial" w:cs="Arial"/>
        </w:rPr>
      </w:pPr>
      <w:r w:rsidRPr="0080142F">
        <w:rPr>
          <w:rFonts w:ascii="Arial" w:hAnsi="Arial" w:cs="Arial"/>
        </w:rPr>
        <w:t>Dla placu magazynowego  nr 2 – 906 Mg.</w:t>
      </w:r>
      <w:bookmarkStart w:id="79" w:name="_Hlk155941076"/>
      <w:bookmarkStart w:id="80" w:name="_Hlk157775526"/>
    </w:p>
    <w:p w14:paraId="558EDF85" w14:textId="77777777" w:rsidR="008B2E72" w:rsidRPr="0080142F" w:rsidRDefault="008B2E72" w:rsidP="005A38C6">
      <w:pPr>
        <w:pStyle w:val="NormalnyWeb"/>
      </w:pPr>
      <w:r w:rsidRPr="0080142F">
        <w:t>III.9. Całkowita pojemność instalacji, obiektu budowlanego lub jego części lub innego miejsca magazynowania odpadów;</w:t>
      </w:r>
    </w:p>
    <w:p w14:paraId="6521D605" w14:textId="77777777" w:rsidR="00A259FB" w:rsidRPr="0080142F" w:rsidRDefault="00A259FB" w:rsidP="006A3614">
      <w:pPr>
        <w:autoSpaceDE w:val="0"/>
        <w:autoSpaceDN w:val="0"/>
        <w:adjustRightInd w:val="0"/>
        <w:rPr>
          <w:rFonts w:ascii="Arial" w:hAnsi="Arial" w:cs="Arial"/>
          <w:sz w:val="12"/>
          <w:szCs w:val="12"/>
        </w:rPr>
      </w:pPr>
    </w:p>
    <w:p w14:paraId="5E1C5C73" w14:textId="77777777" w:rsidR="00A259FB" w:rsidRPr="0080142F" w:rsidRDefault="00A259FB" w:rsidP="006B7818">
      <w:pPr>
        <w:pStyle w:val="Akapitzlist"/>
        <w:numPr>
          <w:ilvl w:val="0"/>
          <w:numId w:val="60"/>
        </w:numPr>
        <w:autoSpaceDE w:val="0"/>
        <w:autoSpaceDN w:val="0"/>
        <w:adjustRightInd w:val="0"/>
        <w:spacing w:after="0" w:afterAutospacing="0"/>
        <w:ind w:left="350"/>
        <w:rPr>
          <w:rFonts w:ascii="Arial" w:hAnsi="Arial" w:cs="Arial"/>
          <w:sz w:val="24"/>
          <w:szCs w:val="24"/>
        </w:rPr>
      </w:pPr>
      <w:r w:rsidRPr="0080142F">
        <w:rPr>
          <w:rFonts w:ascii="Arial" w:hAnsi="Arial" w:cs="Arial"/>
          <w:sz w:val="24"/>
          <w:szCs w:val="24"/>
        </w:rPr>
        <w:t xml:space="preserve">Całkowita pojemność placu magazynowego nr 1 </w:t>
      </w:r>
      <w:r w:rsidRPr="0080142F">
        <w:rPr>
          <w:rFonts w:ascii="Arial" w:hAnsi="Arial" w:cs="Arial"/>
          <w:i/>
          <w:iCs/>
          <w:sz w:val="24"/>
          <w:szCs w:val="24"/>
        </w:rPr>
        <w:t>–</w:t>
      </w:r>
      <w:r w:rsidRPr="0080142F">
        <w:rPr>
          <w:rFonts w:ascii="Arial" w:hAnsi="Arial" w:cs="Arial"/>
          <w:sz w:val="24"/>
          <w:szCs w:val="24"/>
        </w:rPr>
        <w:t xml:space="preserve"> 18 015 Mg</w:t>
      </w:r>
    </w:p>
    <w:p w14:paraId="0113916E" w14:textId="77777777" w:rsidR="00A259FB" w:rsidRPr="0080142F" w:rsidRDefault="00A259FB" w:rsidP="006A3614">
      <w:pPr>
        <w:autoSpaceDE w:val="0"/>
        <w:autoSpaceDN w:val="0"/>
        <w:adjustRightInd w:val="0"/>
        <w:ind w:left="426"/>
        <w:rPr>
          <w:rFonts w:ascii="Arial" w:hAnsi="Arial" w:cs="Arial"/>
        </w:rPr>
      </w:pPr>
      <w:r w:rsidRPr="0080142F">
        <w:rPr>
          <w:rFonts w:ascii="Arial" w:hAnsi="Arial" w:cs="Arial"/>
        </w:rPr>
        <w:t>− powierzchnia placu magazynowego 3 603 m</w:t>
      </w:r>
      <w:r w:rsidRPr="0080142F">
        <w:rPr>
          <w:rFonts w:ascii="Arial" w:hAnsi="Arial" w:cs="Arial"/>
          <w:vertAlign w:val="superscript"/>
        </w:rPr>
        <w:t>2</w:t>
      </w:r>
      <w:r w:rsidRPr="0080142F">
        <w:rPr>
          <w:rFonts w:ascii="Arial" w:hAnsi="Arial" w:cs="Arial"/>
        </w:rPr>
        <w:t xml:space="preserve"> </w:t>
      </w:r>
    </w:p>
    <w:p w14:paraId="66BEE0C8" w14:textId="77777777" w:rsidR="00A259FB" w:rsidRPr="0080142F" w:rsidRDefault="00A259FB" w:rsidP="006A3614">
      <w:pPr>
        <w:autoSpaceDE w:val="0"/>
        <w:autoSpaceDN w:val="0"/>
        <w:adjustRightInd w:val="0"/>
        <w:ind w:left="426"/>
        <w:rPr>
          <w:rFonts w:ascii="Arial" w:hAnsi="Arial" w:cs="Arial"/>
        </w:rPr>
      </w:pPr>
      <w:r w:rsidRPr="0080142F">
        <w:rPr>
          <w:rFonts w:ascii="Arial" w:hAnsi="Arial" w:cs="Arial"/>
        </w:rPr>
        <w:t xml:space="preserve">− wysokość magazynowania 5 m </w:t>
      </w:r>
    </w:p>
    <w:p w14:paraId="43C23EDC" w14:textId="77777777" w:rsidR="00A259FB" w:rsidRPr="0080142F" w:rsidRDefault="00A259FB" w:rsidP="006A3614">
      <w:pPr>
        <w:autoSpaceDE w:val="0"/>
        <w:autoSpaceDN w:val="0"/>
        <w:adjustRightInd w:val="0"/>
        <w:ind w:left="426"/>
        <w:rPr>
          <w:rFonts w:ascii="Arial" w:hAnsi="Arial" w:cs="Arial"/>
        </w:rPr>
      </w:pPr>
      <w:r w:rsidRPr="0080142F">
        <w:rPr>
          <w:rFonts w:ascii="Arial" w:hAnsi="Arial" w:cs="Arial"/>
        </w:rPr>
        <w:t>− ciężar nasypowy magazynowanych odpadów 1 Mg/m</w:t>
      </w:r>
      <w:r w:rsidRPr="0080142F">
        <w:rPr>
          <w:rFonts w:ascii="Arial" w:hAnsi="Arial" w:cs="Arial"/>
          <w:vertAlign w:val="superscript"/>
        </w:rPr>
        <w:t>3</w:t>
      </w:r>
    </w:p>
    <w:p w14:paraId="0DF259F0" w14:textId="77777777" w:rsidR="00A259FB" w:rsidRPr="0080142F" w:rsidRDefault="00A259FB" w:rsidP="006A3614">
      <w:pPr>
        <w:autoSpaceDE w:val="0"/>
        <w:autoSpaceDN w:val="0"/>
        <w:adjustRightInd w:val="0"/>
        <w:ind w:left="448"/>
        <w:rPr>
          <w:rFonts w:ascii="Arial" w:hAnsi="Arial" w:cs="Arial"/>
        </w:rPr>
      </w:pPr>
      <w:r w:rsidRPr="0080142F">
        <w:rPr>
          <w:rFonts w:ascii="Arial" w:hAnsi="Arial" w:cs="Arial"/>
        </w:rPr>
        <w:t>− objętość zmagazynowanego odpadu:</w:t>
      </w:r>
    </w:p>
    <w:p w14:paraId="257101C3" w14:textId="77777777" w:rsidR="00A259FB" w:rsidRPr="0080142F" w:rsidRDefault="00A259FB" w:rsidP="006A3614">
      <w:pPr>
        <w:autoSpaceDE w:val="0"/>
        <w:autoSpaceDN w:val="0"/>
        <w:adjustRightInd w:val="0"/>
        <w:ind w:left="1064"/>
        <w:rPr>
          <w:rFonts w:ascii="Arial" w:hAnsi="Arial" w:cs="Arial"/>
        </w:rPr>
      </w:pPr>
      <w:r w:rsidRPr="0080142F">
        <w:rPr>
          <w:rFonts w:ascii="Arial" w:hAnsi="Arial" w:cs="Arial"/>
        </w:rPr>
        <w:t>5 m * 3 603 m</w:t>
      </w:r>
      <w:r w:rsidRPr="0080142F">
        <w:rPr>
          <w:rFonts w:ascii="Arial" w:hAnsi="Arial" w:cs="Arial"/>
          <w:vertAlign w:val="superscript"/>
        </w:rPr>
        <w:t>2</w:t>
      </w:r>
      <w:r w:rsidRPr="0080142F">
        <w:rPr>
          <w:rFonts w:ascii="Arial" w:hAnsi="Arial" w:cs="Arial"/>
        </w:rPr>
        <w:t xml:space="preserve"> = 18 015 m</w:t>
      </w:r>
      <w:r w:rsidRPr="0080142F">
        <w:rPr>
          <w:rFonts w:ascii="Arial" w:hAnsi="Arial" w:cs="Arial"/>
          <w:vertAlign w:val="superscript"/>
        </w:rPr>
        <w:t>3</w:t>
      </w:r>
      <w:r w:rsidRPr="0080142F">
        <w:rPr>
          <w:rFonts w:ascii="Arial" w:hAnsi="Arial" w:cs="Arial"/>
        </w:rPr>
        <w:t xml:space="preserve"> </w:t>
      </w:r>
    </w:p>
    <w:p w14:paraId="49D7604A" w14:textId="5D6579F0" w:rsidR="00A259FB" w:rsidRPr="00256FAC" w:rsidRDefault="00A259FB" w:rsidP="00256FAC">
      <w:pPr>
        <w:autoSpaceDE w:val="0"/>
        <w:autoSpaceDN w:val="0"/>
        <w:adjustRightInd w:val="0"/>
        <w:ind w:left="1064"/>
        <w:rPr>
          <w:rFonts w:ascii="Arial" w:hAnsi="Arial" w:cs="Arial"/>
        </w:rPr>
      </w:pPr>
      <w:r w:rsidRPr="0080142F">
        <w:rPr>
          <w:rFonts w:ascii="Arial" w:hAnsi="Arial" w:cs="Arial"/>
        </w:rPr>
        <w:t>18 015 m</w:t>
      </w:r>
      <w:r w:rsidRPr="0080142F">
        <w:rPr>
          <w:rFonts w:ascii="Arial" w:hAnsi="Arial" w:cs="Arial"/>
          <w:vertAlign w:val="superscript"/>
        </w:rPr>
        <w:t>3</w:t>
      </w:r>
      <w:r w:rsidRPr="0080142F">
        <w:rPr>
          <w:rFonts w:ascii="Arial" w:hAnsi="Arial" w:cs="Arial"/>
        </w:rPr>
        <w:t xml:space="preserve"> * 1 Mg/m</w:t>
      </w:r>
      <w:r w:rsidRPr="0080142F">
        <w:rPr>
          <w:rFonts w:ascii="Arial" w:hAnsi="Arial" w:cs="Arial"/>
          <w:vertAlign w:val="superscript"/>
        </w:rPr>
        <w:t>3</w:t>
      </w:r>
      <w:r w:rsidRPr="0080142F">
        <w:rPr>
          <w:rFonts w:ascii="Arial" w:hAnsi="Arial" w:cs="Arial"/>
        </w:rPr>
        <w:t xml:space="preserve"> = 18 015 Mg</w:t>
      </w:r>
    </w:p>
    <w:p w14:paraId="6695CFAC" w14:textId="77777777" w:rsidR="00A259FB" w:rsidRPr="0080142F" w:rsidRDefault="00A259FB" w:rsidP="006B7818">
      <w:pPr>
        <w:pStyle w:val="Akapitzlist"/>
        <w:numPr>
          <w:ilvl w:val="0"/>
          <w:numId w:val="61"/>
        </w:numPr>
        <w:autoSpaceDE w:val="0"/>
        <w:autoSpaceDN w:val="0"/>
        <w:adjustRightInd w:val="0"/>
        <w:spacing w:after="0" w:afterAutospacing="0"/>
        <w:ind w:left="392"/>
        <w:rPr>
          <w:rFonts w:ascii="Arial" w:hAnsi="Arial" w:cs="Arial"/>
          <w:sz w:val="24"/>
          <w:szCs w:val="24"/>
        </w:rPr>
      </w:pPr>
      <w:r w:rsidRPr="0080142F">
        <w:rPr>
          <w:rFonts w:ascii="Arial" w:hAnsi="Arial" w:cs="Arial"/>
          <w:sz w:val="24"/>
          <w:szCs w:val="24"/>
        </w:rPr>
        <w:lastRenderedPageBreak/>
        <w:t xml:space="preserve">Całkowita pojemność placu magazynowego nr 2 </w:t>
      </w:r>
      <w:r w:rsidRPr="0080142F">
        <w:rPr>
          <w:rFonts w:ascii="Arial" w:hAnsi="Arial" w:cs="Arial"/>
          <w:i/>
          <w:iCs/>
          <w:sz w:val="24"/>
          <w:szCs w:val="24"/>
        </w:rPr>
        <w:t>–</w:t>
      </w:r>
      <w:r w:rsidRPr="0080142F">
        <w:rPr>
          <w:rFonts w:ascii="Arial" w:hAnsi="Arial" w:cs="Arial"/>
          <w:sz w:val="24"/>
          <w:szCs w:val="24"/>
        </w:rPr>
        <w:t xml:space="preserve"> 1 980 Mg</w:t>
      </w:r>
    </w:p>
    <w:p w14:paraId="1C4CDCB1" w14:textId="77777777" w:rsidR="00A259FB" w:rsidRPr="0080142F" w:rsidRDefault="00A259FB" w:rsidP="006A3614">
      <w:pPr>
        <w:autoSpaceDE w:val="0"/>
        <w:autoSpaceDN w:val="0"/>
        <w:adjustRightInd w:val="0"/>
        <w:ind w:left="426"/>
        <w:rPr>
          <w:rFonts w:ascii="Arial" w:hAnsi="Arial" w:cs="Arial"/>
        </w:rPr>
      </w:pPr>
      <w:r w:rsidRPr="0080142F">
        <w:rPr>
          <w:rFonts w:ascii="Arial" w:hAnsi="Arial" w:cs="Arial"/>
        </w:rPr>
        <w:t>− powierzchnia placu magazynowego 396 m</w:t>
      </w:r>
      <w:r w:rsidRPr="0080142F">
        <w:rPr>
          <w:rFonts w:ascii="Arial" w:hAnsi="Arial" w:cs="Arial"/>
          <w:vertAlign w:val="superscript"/>
        </w:rPr>
        <w:t>2</w:t>
      </w:r>
      <w:r w:rsidRPr="0080142F">
        <w:rPr>
          <w:rFonts w:ascii="Arial" w:hAnsi="Arial" w:cs="Arial"/>
        </w:rPr>
        <w:t xml:space="preserve"> </w:t>
      </w:r>
    </w:p>
    <w:p w14:paraId="4BBB38A8" w14:textId="77777777" w:rsidR="00A259FB" w:rsidRPr="0080142F" w:rsidRDefault="00A259FB" w:rsidP="006A3614">
      <w:pPr>
        <w:autoSpaceDE w:val="0"/>
        <w:autoSpaceDN w:val="0"/>
        <w:adjustRightInd w:val="0"/>
        <w:ind w:left="426"/>
        <w:rPr>
          <w:rFonts w:ascii="Arial" w:hAnsi="Arial" w:cs="Arial"/>
        </w:rPr>
      </w:pPr>
      <w:r w:rsidRPr="0080142F">
        <w:rPr>
          <w:rFonts w:ascii="Arial" w:hAnsi="Arial" w:cs="Arial"/>
        </w:rPr>
        <w:t>− wysokość magazynowania 5 m</w:t>
      </w:r>
    </w:p>
    <w:p w14:paraId="6879745F" w14:textId="77777777" w:rsidR="00A259FB" w:rsidRPr="0080142F" w:rsidRDefault="00A259FB" w:rsidP="006A3614">
      <w:pPr>
        <w:autoSpaceDE w:val="0"/>
        <w:autoSpaceDN w:val="0"/>
        <w:adjustRightInd w:val="0"/>
        <w:ind w:left="426"/>
        <w:rPr>
          <w:rFonts w:ascii="Arial" w:hAnsi="Arial" w:cs="Arial"/>
          <w:vertAlign w:val="superscript"/>
        </w:rPr>
      </w:pPr>
      <w:r w:rsidRPr="0080142F">
        <w:rPr>
          <w:rFonts w:ascii="Arial" w:hAnsi="Arial" w:cs="Arial"/>
        </w:rPr>
        <w:t>− ciężar nasypowy magazynowanych odpadów 1 Mg/m</w:t>
      </w:r>
      <w:r w:rsidRPr="0080142F">
        <w:rPr>
          <w:rFonts w:ascii="Arial" w:hAnsi="Arial" w:cs="Arial"/>
          <w:vertAlign w:val="superscript"/>
        </w:rPr>
        <w:t>3</w:t>
      </w:r>
    </w:p>
    <w:p w14:paraId="16725D92" w14:textId="77777777" w:rsidR="00A259FB" w:rsidRPr="0080142F" w:rsidRDefault="00A259FB" w:rsidP="006A3614">
      <w:pPr>
        <w:autoSpaceDE w:val="0"/>
        <w:autoSpaceDN w:val="0"/>
        <w:adjustRightInd w:val="0"/>
        <w:ind w:left="426"/>
        <w:rPr>
          <w:rFonts w:ascii="Arial" w:hAnsi="Arial" w:cs="Arial"/>
        </w:rPr>
      </w:pPr>
      <w:r w:rsidRPr="0080142F">
        <w:rPr>
          <w:rFonts w:ascii="Arial" w:hAnsi="Arial" w:cs="Arial"/>
        </w:rPr>
        <w:t>− objętość zmagazynowanego odpadu:</w:t>
      </w:r>
    </w:p>
    <w:p w14:paraId="3C7C6396" w14:textId="77777777" w:rsidR="00A259FB" w:rsidRPr="0080142F" w:rsidRDefault="00A259FB" w:rsidP="006A3614">
      <w:pPr>
        <w:autoSpaceDE w:val="0"/>
        <w:autoSpaceDN w:val="0"/>
        <w:adjustRightInd w:val="0"/>
        <w:ind w:left="1064"/>
        <w:rPr>
          <w:rFonts w:ascii="Arial" w:hAnsi="Arial" w:cs="Arial"/>
        </w:rPr>
      </w:pPr>
      <w:r w:rsidRPr="0080142F">
        <w:rPr>
          <w:rFonts w:ascii="Arial" w:hAnsi="Arial" w:cs="Arial"/>
        </w:rPr>
        <w:t>5 m * 396 m</w:t>
      </w:r>
      <w:r w:rsidRPr="0080142F">
        <w:rPr>
          <w:rFonts w:ascii="Arial" w:hAnsi="Arial" w:cs="Arial"/>
          <w:vertAlign w:val="superscript"/>
        </w:rPr>
        <w:t>2</w:t>
      </w:r>
      <w:r w:rsidRPr="0080142F">
        <w:rPr>
          <w:rFonts w:ascii="Arial" w:hAnsi="Arial" w:cs="Arial"/>
        </w:rPr>
        <w:t xml:space="preserve"> = 1 980 m</w:t>
      </w:r>
      <w:r w:rsidRPr="0080142F">
        <w:rPr>
          <w:rFonts w:ascii="Arial" w:hAnsi="Arial" w:cs="Arial"/>
          <w:vertAlign w:val="superscript"/>
        </w:rPr>
        <w:t>3</w:t>
      </w:r>
      <w:r w:rsidRPr="0080142F">
        <w:rPr>
          <w:rFonts w:ascii="Arial" w:hAnsi="Arial" w:cs="Arial"/>
        </w:rPr>
        <w:t xml:space="preserve"> </w:t>
      </w:r>
    </w:p>
    <w:p w14:paraId="0B053827" w14:textId="77777777" w:rsidR="00A259FB" w:rsidRPr="0080142F" w:rsidRDefault="00A259FB" w:rsidP="006A3614">
      <w:pPr>
        <w:autoSpaceDE w:val="0"/>
        <w:autoSpaceDN w:val="0"/>
        <w:adjustRightInd w:val="0"/>
        <w:ind w:left="1064"/>
        <w:rPr>
          <w:rFonts w:ascii="Arial" w:hAnsi="Arial" w:cs="Arial"/>
        </w:rPr>
      </w:pPr>
      <w:r w:rsidRPr="0080142F">
        <w:rPr>
          <w:rFonts w:ascii="Arial" w:hAnsi="Arial" w:cs="Arial"/>
        </w:rPr>
        <w:t>1 980 m</w:t>
      </w:r>
      <w:r w:rsidRPr="0080142F">
        <w:rPr>
          <w:rFonts w:ascii="Arial" w:hAnsi="Arial" w:cs="Arial"/>
          <w:vertAlign w:val="superscript"/>
        </w:rPr>
        <w:t>3</w:t>
      </w:r>
      <w:r w:rsidRPr="0080142F">
        <w:rPr>
          <w:rFonts w:ascii="Arial" w:hAnsi="Arial" w:cs="Arial"/>
        </w:rPr>
        <w:t xml:space="preserve"> * 1 Mg/m</w:t>
      </w:r>
      <w:r w:rsidRPr="0080142F">
        <w:rPr>
          <w:rFonts w:ascii="Arial" w:hAnsi="Arial" w:cs="Arial"/>
          <w:vertAlign w:val="superscript"/>
        </w:rPr>
        <w:t>3</w:t>
      </w:r>
      <w:r w:rsidRPr="0080142F">
        <w:rPr>
          <w:rFonts w:ascii="Arial" w:hAnsi="Arial" w:cs="Arial"/>
        </w:rPr>
        <w:t xml:space="preserve"> = 1 980 Mg</w:t>
      </w:r>
    </w:p>
    <w:p w14:paraId="6247EEA8" w14:textId="77777777" w:rsidR="00A259FB" w:rsidRPr="0080142F" w:rsidRDefault="00A259FB" w:rsidP="006A3614">
      <w:pPr>
        <w:tabs>
          <w:tab w:val="left" w:pos="334"/>
        </w:tabs>
        <w:ind w:right="80"/>
        <w:rPr>
          <w:rFonts w:ascii="Arial" w:hAnsi="Arial" w:cs="Arial"/>
          <w:color w:val="FF0000"/>
          <w:sz w:val="12"/>
          <w:szCs w:val="12"/>
        </w:rPr>
      </w:pPr>
    </w:p>
    <w:p w14:paraId="7C9B8F99" w14:textId="77777777" w:rsidR="00A259FB" w:rsidRPr="0080142F" w:rsidRDefault="00A259FB" w:rsidP="006B7818">
      <w:pPr>
        <w:pStyle w:val="Teksttreci1"/>
        <w:widowControl/>
        <w:numPr>
          <w:ilvl w:val="0"/>
          <w:numId w:val="44"/>
        </w:numPr>
        <w:shd w:val="clear" w:color="auto" w:fill="auto"/>
        <w:tabs>
          <w:tab w:val="left" w:pos="364"/>
        </w:tabs>
        <w:spacing w:after="0" w:line="240" w:lineRule="auto"/>
        <w:ind w:left="378" w:right="20"/>
        <w:jc w:val="both"/>
        <w:rPr>
          <w:rFonts w:ascii="Arial" w:eastAsia="Calibri" w:hAnsi="Arial" w:cs="Arial"/>
          <w:sz w:val="24"/>
          <w:szCs w:val="24"/>
          <w:lang w:eastAsia="en-US"/>
        </w:rPr>
      </w:pPr>
      <w:r w:rsidRPr="0080142F">
        <w:rPr>
          <w:rFonts w:ascii="Arial" w:eastAsia="Calibri" w:hAnsi="Arial" w:cs="Arial"/>
          <w:sz w:val="24"/>
          <w:szCs w:val="24"/>
          <w:lang w:eastAsia="en-US"/>
        </w:rPr>
        <w:t xml:space="preserve">Całkowita pojemność placu </w:t>
      </w:r>
      <w:r w:rsidRPr="0080142F">
        <w:rPr>
          <w:rFonts w:ascii="Arial" w:hAnsi="Arial" w:cs="Arial"/>
          <w:sz w:val="24"/>
          <w:szCs w:val="24"/>
        </w:rPr>
        <w:t xml:space="preserve">magazynowego nr 3 – 30 Mg: </w:t>
      </w:r>
    </w:p>
    <w:p w14:paraId="76E0E859" w14:textId="77777777" w:rsidR="00A259FB" w:rsidRPr="0080142F" w:rsidRDefault="00A259FB" w:rsidP="006B7818">
      <w:pPr>
        <w:numPr>
          <w:ilvl w:val="0"/>
          <w:numId w:val="45"/>
        </w:numPr>
        <w:tabs>
          <w:tab w:val="left" w:pos="334"/>
        </w:tabs>
        <w:ind w:right="80"/>
        <w:rPr>
          <w:rFonts w:ascii="Arial" w:hAnsi="Arial" w:cs="Arial"/>
        </w:rPr>
      </w:pPr>
      <w:r w:rsidRPr="0080142F">
        <w:rPr>
          <w:rFonts w:ascii="Arial" w:hAnsi="Arial" w:cs="Arial"/>
        </w:rPr>
        <w:t>powierzchnia placu magazynowego 15 m</w:t>
      </w:r>
      <w:r w:rsidRPr="0080142F">
        <w:rPr>
          <w:rFonts w:ascii="Arial" w:hAnsi="Arial" w:cs="Arial"/>
          <w:vertAlign w:val="superscript"/>
        </w:rPr>
        <w:t>2</w:t>
      </w:r>
    </w:p>
    <w:p w14:paraId="2D3EA3A2" w14:textId="77777777" w:rsidR="00A259FB" w:rsidRPr="0080142F" w:rsidRDefault="00A259FB" w:rsidP="006B7818">
      <w:pPr>
        <w:numPr>
          <w:ilvl w:val="0"/>
          <w:numId w:val="45"/>
        </w:numPr>
        <w:tabs>
          <w:tab w:val="left" w:pos="334"/>
        </w:tabs>
        <w:ind w:right="80"/>
        <w:rPr>
          <w:rFonts w:ascii="Arial" w:hAnsi="Arial" w:cs="Arial"/>
        </w:rPr>
      </w:pPr>
      <w:r w:rsidRPr="0080142F">
        <w:rPr>
          <w:rFonts w:ascii="Arial" w:hAnsi="Arial" w:cs="Arial"/>
        </w:rPr>
        <w:t>wysokość magazynowania: do 2 m</w:t>
      </w:r>
    </w:p>
    <w:p w14:paraId="571836B9" w14:textId="77777777" w:rsidR="00A259FB" w:rsidRPr="0080142F" w:rsidRDefault="00A259FB" w:rsidP="006B7818">
      <w:pPr>
        <w:numPr>
          <w:ilvl w:val="0"/>
          <w:numId w:val="45"/>
        </w:numPr>
        <w:tabs>
          <w:tab w:val="left" w:pos="334"/>
        </w:tabs>
        <w:ind w:right="80"/>
        <w:rPr>
          <w:rFonts w:ascii="Arial" w:hAnsi="Arial" w:cs="Arial"/>
        </w:rPr>
      </w:pPr>
      <w:r w:rsidRPr="0080142F">
        <w:rPr>
          <w:rFonts w:ascii="Arial" w:hAnsi="Arial" w:cs="Arial"/>
        </w:rPr>
        <w:t>średnia gęstość magazynowanych odpadów: 1 Mg/m</w:t>
      </w:r>
      <w:r w:rsidRPr="0080142F">
        <w:rPr>
          <w:rFonts w:ascii="Arial" w:hAnsi="Arial" w:cs="Arial"/>
          <w:vertAlign w:val="superscript"/>
        </w:rPr>
        <w:t>3</w:t>
      </w:r>
    </w:p>
    <w:p w14:paraId="56F82BE0" w14:textId="77777777" w:rsidR="00A259FB" w:rsidRPr="0080142F" w:rsidRDefault="00A259FB" w:rsidP="006B7818">
      <w:pPr>
        <w:numPr>
          <w:ilvl w:val="0"/>
          <w:numId w:val="45"/>
        </w:numPr>
        <w:tabs>
          <w:tab w:val="left" w:pos="334"/>
        </w:tabs>
        <w:ind w:right="80"/>
        <w:rPr>
          <w:rFonts w:ascii="Arial" w:hAnsi="Arial" w:cs="Arial"/>
        </w:rPr>
      </w:pPr>
      <w:r w:rsidRPr="0080142F">
        <w:rPr>
          <w:rFonts w:ascii="Arial" w:hAnsi="Arial" w:cs="Arial"/>
        </w:rPr>
        <w:t>całkowita pojemność: 15 x 2 x 1 = 30 Mg.</w:t>
      </w:r>
    </w:p>
    <w:p w14:paraId="09B813F5" w14:textId="77777777" w:rsidR="008B2E72" w:rsidRPr="0080142F" w:rsidRDefault="008B2E72" w:rsidP="006A3614">
      <w:pPr>
        <w:widowControl w:val="0"/>
        <w:tabs>
          <w:tab w:val="left" w:pos="3873"/>
        </w:tabs>
        <w:rPr>
          <w:rFonts w:ascii="Arial" w:hAnsi="Arial" w:cs="Arial"/>
          <w:sz w:val="12"/>
          <w:szCs w:val="12"/>
        </w:rPr>
      </w:pPr>
    </w:p>
    <w:bookmarkEnd w:id="79"/>
    <w:p w14:paraId="75E260D6" w14:textId="77777777" w:rsidR="006C29FD" w:rsidRPr="0080142F" w:rsidRDefault="006C29FD" w:rsidP="006A3614">
      <w:pPr>
        <w:widowControl w:val="0"/>
        <w:tabs>
          <w:tab w:val="left" w:pos="3873"/>
        </w:tabs>
        <w:rPr>
          <w:rFonts w:ascii="Arial" w:hAnsi="Arial" w:cs="Arial"/>
          <w:sz w:val="12"/>
          <w:szCs w:val="12"/>
        </w:rPr>
      </w:pPr>
    </w:p>
    <w:p w14:paraId="7AD6211B" w14:textId="3371652D" w:rsidR="00ED133E" w:rsidRPr="00256FAC" w:rsidRDefault="006C29FD" w:rsidP="00256FAC">
      <w:pPr>
        <w:pStyle w:val="BodyText22"/>
        <w:widowControl/>
        <w:tabs>
          <w:tab w:val="left" w:pos="426"/>
        </w:tabs>
        <w:rPr>
          <w:rFonts w:ascii="Arial" w:hAnsi="Arial" w:cs="Arial"/>
          <w:b w:val="0"/>
        </w:rPr>
      </w:pPr>
      <w:bookmarkStart w:id="81" w:name="_Hlk155940862"/>
      <w:r w:rsidRPr="005A38C6">
        <w:rPr>
          <w:rFonts w:ascii="Arial" w:eastAsia="Arial Unicode MS" w:hAnsi="Arial" w:cs="Arial"/>
          <w:b w:val="0"/>
          <w:bCs/>
        </w:rPr>
        <w:t xml:space="preserve">III.10. Wskazanie maksymalnej masy poszczególnych rodzajów odpadów </w:t>
      </w:r>
      <w:r w:rsidRPr="005A38C6">
        <w:rPr>
          <w:rFonts w:ascii="Arial" w:eastAsia="Arial Unicode MS" w:hAnsi="Arial" w:cs="Arial"/>
          <w:b w:val="0"/>
          <w:bCs/>
        </w:rPr>
        <w:br/>
        <w:t>i maksymalnej łącznej masy wszystkich rodzajów odpadów, kierowanych do</w:t>
      </w:r>
      <w:r w:rsidRPr="005A38C6">
        <w:rPr>
          <w:rFonts w:ascii="Arial" w:hAnsi="Arial" w:cs="Arial"/>
          <w:b w:val="0"/>
        </w:rPr>
        <w:t xml:space="preserve"> przetwarzania</w:t>
      </w:r>
      <w:r w:rsidRPr="0080142F">
        <w:rPr>
          <w:rFonts w:ascii="Arial" w:hAnsi="Arial" w:cs="Arial"/>
          <w:b w:val="0"/>
        </w:rPr>
        <w:t xml:space="preserve"> (odzysku), które w tym samym czasie mogą być magazynowane oraz które mogą być magazynowane w okresie roku – wskazano w załączniku </w:t>
      </w:r>
      <w:r w:rsidRPr="0080142F">
        <w:rPr>
          <w:rFonts w:ascii="Arial" w:hAnsi="Arial" w:cs="Arial"/>
          <w:b w:val="0"/>
        </w:rPr>
        <w:br/>
        <w:t>3 do pozwolenia zintegrowanego.</w:t>
      </w:r>
      <w:bookmarkStart w:id="82" w:name="_Hlk157775820"/>
      <w:bookmarkEnd w:id="75"/>
      <w:bookmarkEnd w:id="76"/>
      <w:bookmarkEnd w:id="80"/>
      <w:bookmarkEnd w:id="81"/>
    </w:p>
    <w:p w14:paraId="03C10472" w14:textId="77777777" w:rsidR="006E303E" w:rsidRPr="005A38C6" w:rsidRDefault="002735F4" w:rsidP="00F711C6">
      <w:pPr>
        <w:pStyle w:val="2"/>
      </w:pPr>
      <w:r w:rsidRPr="005A38C6">
        <w:t>I</w:t>
      </w:r>
      <w:r w:rsidR="001827FF" w:rsidRPr="005A38C6">
        <w:t>V</w:t>
      </w:r>
      <w:r w:rsidR="006E303E" w:rsidRPr="005A38C6">
        <w:t>. Ustalam warunki poboru wody</w:t>
      </w:r>
      <w:r w:rsidR="00BD7A0F" w:rsidRPr="005A38C6">
        <w:t xml:space="preserve"> </w:t>
      </w:r>
    </w:p>
    <w:p w14:paraId="1ED431CE" w14:textId="77777777" w:rsidR="00EF17A7" w:rsidRPr="00F711C6" w:rsidRDefault="00223070" w:rsidP="00F711C6">
      <w:pPr>
        <w:tabs>
          <w:tab w:val="num" w:pos="720"/>
        </w:tabs>
        <w:rPr>
          <w:rFonts w:ascii="Arial" w:hAnsi="Arial" w:cs="Arial"/>
        </w:rPr>
      </w:pPr>
      <w:r w:rsidRPr="0080142F">
        <w:rPr>
          <w:rFonts w:ascii="Arial" w:hAnsi="Arial" w:cs="Arial"/>
        </w:rPr>
        <w:t xml:space="preserve"> </w:t>
      </w:r>
      <w:bookmarkStart w:id="83" w:name="_Hlk157775919"/>
      <w:bookmarkEnd w:id="82"/>
    </w:p>
    <w:p w14:paraId="4D875BA4" w14:textId="77777777" w:rsidR="00EF17A7" w:rsidRPr="0080142F" w:rsidRDefault="00EF17A7" w:rsidP="00F711C6">
      <w:pPr>
        <w:rPr>
          <w:rFonts w:ascii="Arial" w:hAnsi="Arial" w:cs="Arial"/>
        </w:rPr>
      </w:pPr>
      <w:r w:rsidRPr="00F711C6">
        <w:rPr>
          <w:rFonts w:ascii="Arial" w:eastAsia="Arial Unicode MS" w:hAnsi="Arial" w:cs="Arial"/>
          <w:bCs/>
          <w:szCs w:val="20"/>
        </w:rPr>
        <w:t>IV.1. Składowisko zaopatrywane będzie w wodę przeznaczoną dla celów,</w:t>
      </w:r>
      <w:r w:rsidRPr="00F711C6">
        <w:rPr>
          <w:rFonts w:ascii="Arial" w:hAnsi="Arial" w:cs="Arial"/>
        </w:rPr>
        <w:t xml:space="preserve"> technologicznych i przeciwpożarowych z sieci wodociągowej gminy Radymno</w:t>
      </w:r>
      <w:r w:rsidRPr="00F711C6">
        <w:rPr>
          <w:rFonts w:ascii="Arial" w:eastAsia="Arial Unicode MS" w:hAnsi="Arial" w:cs="Arial"/>
        </w:rPr>
        <w:t xml:space="preserve">. </w:t>
      </w:r>
      <w:r w:rsidRPr="00F711C6">
        <w:rPr>
          <w:rFonts w:ascii="Arial" w:hAnsi="Arial" w:cs="Arial"/>
        </w:rPr>
        <w:t>Sieć</w:t>
      </w:r>
      <w:r w:rsidRPr="0080142F">
        <w:rPr>
          <w:rFonts w:ascii="Arial" w:hAnsi="Arial" w:cs="Arial"/>
        </w:rPr>
        <w:t xml:space="preserve"> wodociągowa doprowadzająca wodę na teren składowiska wyposażona jest </w:t>
      </w:r>
      <w:r w:rsidRPr="0080142F">
        <w:rPr>
          <w:rFonts w:ascii="Arial" w:hAnsi="Arial" w:cs="Arial"/>
        </w:rPr>
        <w:br/>
        <w:t>w hydrant przeciwpożarowy oraz przyłącz wodny doprowadzający wodę do zbiornika ppoż., platformy myjącej i budynku administracyjno – socjalnego.</w:t>
      </w:r>
    </w:p>
    <w:p w14:paraId="5CD37812" w14:textId="77777777" w:rsidR="00EF17A7" w:rsidRPr="00F711C6" w:rsidRDefault="00EF17A7" w:rsidP="006A3614">
      <w:pPr>
        <w:tabs>
          <w:tab w:val="num" w:pos="720"/>
        </w:tabs>
        <w:rPr>
          <w:rFonts w:ascii="Arial" w:eastAsia="Arial Unicode MS" w:hAnsi="Arial" w:cs="Arial"/>
          <w:bCs/>
          <w:szCs w:val="20"/>
        </w:rPr>
      </w:pPr>
      <w:r w:rsidRPr="00F711C6">
        <w:rPr>
          <w:rFonts w:ascii="Arial" w:eastAsia="Arial Unicode MS" w:hAnsi="Arial" w:cs="Arial"/>
          <w:bCs/>
          <w:szCs w:val="20"/>
        </w:rPr>
        <w:t xml:space="preserve">IV.2. Przewidywany pobór wody z sieci wodociągowej eksploatowanej przez zarządzającego składowiskiem wyniesie: </w:t>
      </w:r>
    </w:p>
    <w:p w14:paraId="37B22E0B" w14:textId="77777777" w:rsidR="00EF17A7" w:rsidRPr="0080142F" w:rsidRDefault="00EF17A7" w:rsidP="006A3614">
      <w:pPr>
        <w:tabs>
          <w:tab w:val="num" w:pos="720"/>
        </w:tabs>
        <w:ind w:left="280"/>
        <w:rPr>
          <w:rFonts w:ascii="Arial" w:hAnsi="Arial" w:cs="Arial"/>
        </w:rPr>
      </w:pPr>
      <w:r w:rsidRPr="0080142F">
        <w:rPr>
          <w:rFonts w:ascii="Arial" w:hAnsi="Arial" w:cs="Arial"/>
        </w:rPr>
        <w:tab/>
      </w:r>
      <w:proofErr w:type="spellStart"/>
      <w:r w:rsidRPr="0080142F">
        <w:rPr>
          <w:rFonts w:ascii="Arial" w:hAnsi="Arial" w:cs="Arial"/>
        </w:rPr>
        <w:t>Q</w:t>
      </w:r>
      <w:r w:rsidRPr="0080142F">
        <w:rPr>
          <w:rFonts w:ascii="Arial" w:hAnsi="Arial" w:cs="Arial"/>
          <w:vertAlign w:val="subscript"/>
        </w:rPr>
        <w:t>maxd</w:t>
      </w:r>
      <w:proofErr w:type="spellEnd"/>
      <w:r w:rsidRPr="0080142F">
        <w:rPr>
          <w:rFonts w:ascii="Arial" w:hAnsi="Arial" w:cs="Arial"/>
        </w:rPr>
        <w:t xml:space="preserve"> = 3,58 m</w:t>
      </w:r>
      <w:r w:rsidRPr="0080142F">
        <w:rPr>
          <w:rFonts w:ascii="Arial" w:hAnsi="Arial" w:cs="Arial"/>
          <w:vertAlign w:val="superscript"/>
        </w:rPr>
        <w:t>3</w:t>
      </w:r>
      <w:r w:rsidRPr="0080142F">
        <w:rPr>
          <w:rFonts w:ascii="Arial" w:hAnsi="Arial" w:cs="Arial"/>
        </w:rPr>
        <w:t>/d</w:t>
      </w:r>
    </w:p>
    <w:p w14:paraId="499D3E3A" w14:textId="77777777" w:rsidR="00EF17A7" w:rsidRPr="0080142F" w:rsidRDefault="00EF17A7" w:rsidP="006A3614">
      <w:pPr>
        <w:tabs>
          <w:tab w:val="num" w:pos="720"/>
        </w:tabs>
        <w:ind w:left="280"/>
        <w:rPr>
          <w:rFonts w:ascii="Arial" w:eastAsia="Calibri" w:hAnsi="Arial" w:cs="Arial"/>
          <w:iCs/>
        </w:rPr>
      </w:pPr>
      <w:r w:rsidRPr="0080142F">
        <w:rPr>
          <w:rFonts w:ascii="Arial" w:eastAsia="Calibri" w:hAnsi="Arial" w:cs="Arial"/>
          <w:iCs/>
        </w:rPr>
        <w:tab/>
      </w:r>
      <w:proofErr w:type="spellStart"/>
      <w:r w:rsidRPr="0080142F">
        <w:rPr>
          <w:rFonts w:ascii="Arial" w:hAnsi="Arial" w:cs="Arial"/>
        </w:rPr>
        <w:t>Q</w:t>
      </w:r>
      <w:r w:rsidRPr="0080142F">
        <w:rPr>
          <w:rFonts w:ascii="Arial" w:hAnsi="Arial" w:cs="Arial"/>
          <w:vertAlign w:val="subscript"/>
        </w:rPr>
        <w:t>maxr</w:t>
      </w:r>
      <w:proofErr w:type="spellEnd"/>
      <w:r w:rsidRPr="0080142F">
        <w:rPr>
          <w:rFonts w:ascii="Arial" w:hAnsi="Arial" w:cs="Arial"/>
          <w:vertAlign w:val="subscript"/>
        </w:rPr>
        <w:t xml:space="preserve"> </w:t>
      </w:r>
      <w:r w:rsidRPr="0080142F">
        <w:rPr>
          <w:rFonts w:ascii="Arial" w:eastAsia="Calibri" w:hAnsi="Arial" w:cs="Arial"/>
          <w:iCs/>
        </w:rPr>
        <w:t>= 895 m</w:t>
      </w:r>
      <w:r w:rsidRPr="0080142F">
        <w:rPr>
          <w:rFonts w:ascii="Arial" w:eastAsia="Calibri" w:hAnsi="Arial" w:cs="Arial"/>
          <w:iCs/>
          <w:vertAlign w:val="superscript"/>
        </w:rPr>
        <w:t>3</w:t>
      </w:r>
      <w:r w:rsidRPr="0080142F">
        <w:rPr>
          <w:rFonts w:ascii="Arial" w:eastAsia="Calibri" w:hAnsi="Arial" w:cs="Arial"/>
          <w:iCs/>
        </w:rPr>
        <w:t xml:space="preserve">/rok </w:t>
      </w:r>
    </w:p>
    <w:p w14:paraId="306915EE" w14:textId="77777777" w:rsidR="00EF17A7" w:rsidRPr="0080142F" w:rsidRDefault="00EF17A7" w:rsidP="006A3614">
      <w:pPr>
        <w:tabs>
          <w:tab w:val="num" w:pos="720"/>
        </w:tabs>
        <w:ind w:left="280"/>
        <w:rPr>
          <w:rFonts w:ascii="Arial" w:eastAsia="Calibri" w:hAnsi="Arial" w:cs="Arial"/>
          <w:iCs/>
        </w:rPr>
      </w:pPr>
      <w:r w:rsidRPr="0080142F">
        <w:rPr>
          <w:rFonts w:ascii="Arial" w:eastAsia="Calibri" w:hAnsi="Arial" w:cs="Arial"/>
          <w:iCs/>
        </w:rPr>
        <w:t>przy założeniu pracy 250 dni/rok (bez dni wolnych od pracy).</w:t>
      </w:r>
    </w:p>
    <w:p w14:paraId="4A7B23A7" w14:textId="77777777" w:rsidR="00EF17A7" w:rsidRPr="0080142F" w:rsidRDefault="00EF17A7" w:rsidP="006A3614">
      <w:pPr>
        <w:rPr>
          <w:rFonts w:ascii="Arial" w:hAnsi="Arial" w:cs="Arial"/>
          <w:strike/>
        </w:rPr>
      </w:pPr>
      <w:r w:rsidRPr="00F711C6">
        <w:rPr>
          <w:rFonts w:ascii="Arial" w:eastAsia="Arial Unicode MS" w:hAnsi="Arial" w:cs="Arial"/>
          <w:bCs/>
          <w:szCs w:val="20"/>
        </w:rPr>
        <w:t xml:space="preserve">IV.3. Ilość pobieranej wody będzie określana na podstawie wskazań wodomierza głównego oraz ilości dowiezionych paleto – kontenerów do uzupełniania wody </w:t>
      </w:r>
      <w:r w:rsidRPr="00F711C6">
        <w:rPr>
          <w:rFonts w:ascii="Arial" w:eastAsia="Arial Unicode MS" w:hAnsi="Arial" w:cs="Arial"/>
          <w:bCs/>
          <w:szCs w:val="20"/>
        </w:rPr>
        <w:br/>
      </w:r>
      <w:r w:rsidRPr="0080142F">
        <w:rPr>
          <w:rFonts w:ascii="Arial" w:hAnsi="Arial" w:cs="Arial"/>
        </w:rPr>
        <w:t xml:space="preserve">w brodziku dezynfekcyjnym.   </w:t>
      </w:r>
    </w:p>
    <w:p w14:paraId="71138F7D" w14:textId="77777777" w:rsidR="00EF17A7" w:rsidRPr="0080142F" w:rsidRDefault="00EF17A7" w:rsidP="006A3614">
      <w:pPr>
        <w:rPr>
          <w:rFonts w:ascii="Arial" w:hAnsi="Arial" w:cs="Arial"/>
        </w:rPr>
      </w:pPr>
      <w:r w:rsidRPr="0080142F">
        <w:rPr>
          <w:rFonts w:ascii="Arial" w:hAnsi="Arial" w:cs="Arial"/>
        </w:rPr>
        <w:t xml:space="preserve">IV.4. Urządzenie służące do pomiaru ilości pobieranej wody będą oznakowane </w:t>
      </w:r>
      <w:r w:rsidRPr="0080142F">
        <w:rPr>
          <w:rFonts w:ascii="Arial" w:hAnsi="Arial" w:cs="Arial"/>
        </w:rPr>
        <w:br/>
        <w:t>i okresowo legalizowane.</w:t>
      </w:r>
    </w:p>
    <w:p w14:paraId="167495BD" w14:textId="77777777" w:rsidR="003474B1" w:rsidRPr="0080142F" w:rsidRDefault="00CE71D4" w:rsidP="00F711C6">
      <w:pPr>
        <w:pStyle w:val="2"/>
      </w:pPr>
      <w:r w:rsidRPr="0080142F">
        <w:t>V</w:t>
      </w:r>
      <w:r w:rsidR="003474B1" w:rsidRPr="0080142F">
        <w:t xml:space="preserve">. Ustalam </w:t>
      </w:r>
      <w:r w:rsidR="00CF6E58" w:rsidRPr="0080142F">
        <w:t>wielkość maksymalnej dopuszczalnej emisji</w:t>
      </w:r>
      <w:r w:rsidR="003474B1" w:rsidRPr="0080142F">
        <w:t xml:space="preserve"> w warunkach normalnego funkcjonowania instalacji i określam:</w:t>
      </w:r>
    </w:p>
    <w:p w14:paraId="11A139B9" w14:textId="77777777" w:rsidR="00052636" w:rsidRPr="0080142F" w:rsidRDefault="00052636" w:rsidP="006A3614">
      <w:pPr>
        <w:tabs>
          <w:tab w:val="left" w:pos="3873"/>
        </w:tabs>
        <w:rPr>
          <w:rFonts w:ascii="Arial" w:hAnsi="Arial" w:cs="Arial"/>
        </w:rPr>
      </w:pPr>
    </w:p>
    <w:p w14:paraId="71301B50" w14:textId="77777777" w:rsidR="00CE71D4" w:rsidRPr="0080142F" w:rsidRDefault="008B0AF2" w:rsidP="00F711C6">
      <w:pPr>
        <w:pStyle w:val="NormalnyWeb"/>
      </w:pPr>
      <w:bookmarkStart w:id="84" w:name="_Hlk5287282"/>
      <w:r w:rsidRPr="0080142F">
        <w:t>V.1. Rodzaje i ilość odpadów dopuszczonych do wytworzenia</w:t>
      </w:r>
      <w:r w:rsidR="00CE71D4" w:rsidRPr="0080142F">
        <w:t xml:space="preserve"> w toku pracy składowiska odpadów</w:t>
      </w:r>
      <w:r w:rsidR="00A668AA" w:rsidRPr="0080142F">
        <w:t>, z uwzględnieniem ich podsta</w:t>
      </w:r>
      <w:r w:rsidR="002E1131" w:rsidRPr="0080142F">
        <w:t xml:space="preserve">wowego składu chemicznego </w:t>
      </w:r>
      <w:r w:rsidR="008A528C">
        <w:br/>
      </w:r>
      <w:r w:rsidR="002E1131" w:rsidRPr="0080142F">
        <w:t>i właś</w:t>
      </w:r>
      <w:r w:rsidR="00A668AA" w:rsidRPr="0080142F">
        <w:t>ciwości</w:t>
      </w:r>
      <w:r w:rsidR="00CE71D4" w:rsidRPr="0080142F">
        <w:t>:</w:t>
      </w:r>
    </w:p>
    <w:p w14:paraId="5D94B33D" w14:textId="77777777" w:rsidR="008D6F74" w:rsidRPr="0080142F" w:rsidRDefault="008D6F74" w:rsidP="006A3614">
      <w:pPr>
        <w:tabs>
          <w:tab w:val="left" w:pos="3873"/>
        </w:tabs>
        <w:ind w:left="266"/>
        <w:rPr>
          <w:rFonts w:ascii="Arial" w:hAnsi="Arial" w:cs="Arial"/>
        </w:rPr>
      </w:pPr>
      <w:bookmarkStart w:id="85" w:name="_Hlk5796000"/>
      <w:bookmarkStart w:id="86" w:name="_Hlk5796108"/>
      <w:bookmarkEnd w:id="84"/>
    </w:p>
    <w:p w14:paraId="2CAD09A5" w14:textId="77777777" w:rsidR="00A259FB" w:rsidRPr="0080142F" w:rsidRDefault="00A259FB" w:rsidP="008A528C">
      <w:pPr>
        <w:tabs>
          <w:tab w:val="left" w:pos="3873"/>
        </w:tabs>
        <w:rPr>
          <w:rFonts w:ascii="Arial" w:hAnsi="Arial" w:cs="Arial"/>
        </w:rPr>
      </w:pPr>
      <w:r w:rsidRPr="0080142F">
        <w:rPr>
          <w:rFonts w:ascii="Arial" w:hAnsi="Arial" w:cs="Arial"/>
        </w:rPr>
        <w:t>V.1.1. Wytwarzane odpady niebezpieczne</w:t>
      </w:r>
    </w:p>
    <w:p w14:paraId="5041A946" w14:textId="77777777" w:rsidR="00256FAC" w:rsidRDefault="00256FAC" w:rsidP="006A3614">
      <w:pPr>
        <w:tabs>
          <w:tab w:val="left" w:pos="3873"/>
        </w:tabs>
        <w:ind w:left="266"/>
        <w:rPr>
          <w:rFonts w:ascii="Arial" w:hAnsi="Arial" w:cs="Arial"/>
          <w:color w:val="000000"/>
          <w:sz w:val="22"/>
          <w:szCs w:val="22"/>
        </w:rPr>
      </w:pPr>
    </w:p>
    <w:p w14:paraId="42B39FCD" w14:textId="77777777" w:rsidR="00256FAC" w:rsidRDefault="00256FAC" w:rsidP="006A3614">
      <w:pPr>
        <w:tabs>
          <w:tab w:val="left" w:pos="3873"/>
        </w:tabs>
        <w:ind w:left="266"/>
        <w:rPr>
          <w:rFonts w:ascii="Arial" w:hAnsi="Arial" w:cs="Arial"/>
          <w:color w:val="000000"/>
          <w:sz w:val="22"/>
          <w:szCs w:val="22"/>
        </w:rPr>
      </w:pPr>
    </w:p>
    <w:p w14:paraId="0D403888" w14:textId="77777777" w:rsidR="00256FAC" w:rsidRDefault="00256FAC" w:rsidP="006A3614">
      <w:pPr>
        <w:tabs>
          <w:tab w:val="left" w:pos="3873"/>
        </w:tabs>
        <w:ind w:left="266"/>
        <w:rPr>
          <w:rFonts w:ascii="Arial" w:hAnsi="Arial" w:cs="Arial"/>
          <w:color w:val="000000"/>
          <w:sz w:val="22"/>
          <w:szCs w:val="22"/>
        </w:rPr>
      </w:pPr>
    </w:p>
    <w:p w14:paraId="799E2607" w14:textId="77777777" w:rsidR="00256FAC" w:rsidRDefault="00256FAC" w:rsidP="006A3614">
      <w:pPr>
        <w:tabs>
          <w:tab w:val="left" w:pos="3873"/>
        </w:tabs>
        <w:ind w:left="266"/>
        <w:rPr>
          <w:rFonts w:ascii="Arial" w:hAnsi="Arial" w:cs="Arial"/>
          <w:color w:val="000000"/>
          <w:sz w:val="22"/>
          <w:szCs w:val="22"/>
        </w:rPr>
      </w:pPr>
    </w:p>
    <w:p w14:paraId="0557DAA8" w14:textId="73C5781F" w:rsidR="00A259FB" w:rsidRPr="0080142F" w:rsidRDefault="00A259FB" w:rsidP="006A3614">
      <w:pPr>
        <w:tabs>
          <w:tab w:val="left" w:pos="3873"/>
        </w:tabs>
        <w:ind w:left="266"/>
        <w:rPr>
          <w:rFonts w:ascii="Arial" w:hAnsi="Arial" w:cs="Arial"/>
          <w:sz w:val="22"/>
          <w:szCs w:val="22"/>
        </w:rPr>
      </w:pPr>
      <w:r w:rsidRPr="0080142F">
        <w:rPr>
          <w:rFonts w:ascii="Arial" w:hAnsi="Arial" w:cs="Arial"/>
          <w:color w:val="000000"/>
          <w:sz w:val="22"/>
          <w:szCs w:val="22"/>
        </w:rPr>
        <w:lastRenderedPageBreak/>
        <w:t>Tabela nr 10</w:t>
      </w:r>
      <w:r w:rsidRPr="0080142F">
        <w:rPr>
          <w:rFonts w:ascii="Arial" w:hAnsi="Arial" w:cs="Arial"/>
          <w:sz w:val="22"/>
          <w:szCs w:val="22"/>
        </w:rPr>
        <w:t xml:space="preserve">  Odpady niebezpieczne</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Caption w:val="Tab. nr 10. Wytwarzane odpady niebezpieczne"/>
        <w:tblDescription w:val="W tabeli nr 10 ujęto wszystkie wytwarzane odpady niebezpieczne  oraz ich podstawowy skład chemiczny i właściwości odpadów. "/>
      </w:tblPr>
      <w:tblGrid>
        <w:gridCol w:w="532"/>
        <w:gridCol w:w="1237"/>
        <w:gridCol w:w="1803"/>
        <w:gridCol w:w="1125"/>
        <w:gridCol w:w="2207"/>
        <w:gridCol w:w="2128"/>
      </w:tblGrid>
      <w:tr w:rsidR="00A259FB" w:rsidRPr="0080142F" w14:paraId="61C8E637" w14:textId="77777777" w:rsidTr="00F20F53">
        <w:trPr>
          <w:trHeight w:val="769"/>
          <w:tblHeader/>
          <w:jc w:val="center"/>
        </w:trPr>
        <w:tc>
          <w:tcPr>
            <w:tcW w:w="532" w:type="dxa"/>
            <w:shd w:val="clear" w:color="auto" w:fill="FFFFFF"/>
            <w:vAlign w:val="center"/>
          </w:tcPr>
          <w:p w14:paraId="166C1F19" w14:textId="77777777" w:rsidR="00A259FB" w:rsidRPr="0080142F" w:rsidRDefault="00A259FB" w:rsidP="006A3614">
            <w:pPr>
              <w:rPr>
                <w:rFonts w:ascii="Arial" w:hAnsi="Arial" w:cs="Arial"/>
                <w:sz w:val="20"/>
                <w:szCs w:val="20"/>
              </w:rPr>
            </w:pPr>
            <w:bookmarkStart w:id="87" w:name="_Hlk5796069"/>
            <w:bookmarkEnd w:id="85"/>
            <w:r w:rsidRPr="0080142F">
              <w:rPr>
                <w:rFonts w:ascii="Arial" w:hAnsi="Arial" w:cs="Arial"/>
                <w:sz w:val="20"/>
                <w:szCs w:val="20"/>
              </w:rPr>
              <w:t>L.p.</w:t>
            </w:r>
          </w:p>
        </w:tc>
        <w:tc>
          <w:tcPr>
            <w:tcW w:w="1237" w:type="dxa"/>
            <w:shd w:val="clear" w:color="auto" w:fill="FFFFFF"/>
            <w:vAlign w:val="center"/>
          </w:tcPr>
          <w:p w14:paraId="4CF1C12C"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Kod odpadu</w:t>
            </w:r>
          </w:p>
        </w:tc>
        <w:tc>
          <w:tcPr>
            <w:tcW w:w="1803" w:type="dxa"/>
            <w:shd w:val="clear" w:color="auto" w:fill="FFFFFF"/>
            <w:vAlign w:val="center"/>
          </w:tcPr>
          <w:p w14:paraId="718C8C93"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Rodzaj odpadu</w:t>
            </w:r>
          </w:p>
        </w:tc>
        <w:tc>
          <w:tcPr>
            <w:tcW w:w="1125" w:type="dxa"/>
            <w:shd w:val="clear" w:color="auto" w:fill="FFFFFF"/>
            <w:vAlign w:val="center"/>
          </w:tcPr>
          <w:p w14:paraId="37F9CA34" w14:textId="77777777" w:rsidR="00A259FB" w:rsidRPr="0080142F" w:rsidRDefault="00A259FB" w:rsidP="006A3614">
            <w:pPr>
              <w:rPr>
                <w:rFonts w:ascii="Arial" w:hAnsi="Arial" w:cs="Arial"/>
                <w:sz w:val="20"/>
                <w:szCs w:val="20"/>
              </w:rPr>
            </w:pPr>
            <w:r w:rsidRPr="0080142F">
              <w:rPr>
                <w:rFonts w:ascii="Arial" w:hAnsi="Arial" w:cs="Arial"/>
                <w:sz w:val="20"/>
                <w:szCs w:val="20"/>
              </w:rPr>
              <w:t>Ilość odpadów</w:t>
            </w:r>
          </w:p>
          <w:p w14:paraId="04CF0ED3" w14:textId="77777777" w:rsidR="00A259FB" w:rsidRPr="0080142F" w:rsidRDefault="00A259FB" w:rsidP="006A3614">
            <w:pPr>
              <w:rPr>
                <w:rFonts w:ascii="Arial" w:hAnsi="Arial" w:cs="Arial"/>
                <w:sz w:val="20"/>
                <w:szCs w:val="20"/>
              </w:rPr>
            </w:pPr>
            <w:r w:rsidRPr="0080142F">
              <w:rPr>
                <w:rFonts w:ascii="Arial" w:hAnsi="Arial" w:cs="Arial"/>
                <w:sz w:val="20"/>
                <w:szCs w:val="20"/>
              </w:rPr>
              <w:t>[Mg/rok]</w:t>
            </w:r>
          </w:p>
        </w:tc>
        <w:tc>
          <w:tcPr>
            <w:tcW w:w="2207" w:type="dxa"/>
            <w:shd w:val="clear" w:color="auto" w:fill="FFFFFF"/>
            <w:vAlign w:val="center"/>
          </w:tcPr>
          <w:p w14:paraId="167877A4"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Źródło powstawania</w:t>
            </w:r>
          </w:p>
          <w:p w14:paraId="269290E4"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odpadu</w:t>
            </w:r>
          </w:p>
        </w:tc>
        <w:tc>
          <w:tcPr>
            <w:tcW w:w="2128" w:type="dxa"/>
            <w:shd w:val="clear" w:color="auto" w:fill="FFFFFF"/>
          </w:tcPr>
          <w:p w14:paraId="5FCD4B26"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Podstawowy skład chemiczny odpadu</w:t>
            </w:r>
          </w:p>
        </w:tc>
      </w:tr>
      <w:tr w:rsidR="00A259FB" w:rsidRPr="0080142F" w14:paraId="7F9CB2E6" w14:textId="77777777" w:rsidTr="00F20F53">
        <w:trPr>
          <w:trHeight w:val="2959"/>
          <w:jc w:val="center"/>
        </w:trPr>
        <w:tc>
          <w:tcPr>
            <w:tcW w:w="532" w:type="dxa"/>
            <w:shd w:val="clear" w:color="auto" w:fill="FFFFFF"/>
            <w:vAlign w:val="center"/>
          </w:tcPr>
          <w:p w14:paraId="7334BE05" w14:textId="77777777" w:rsidR="00A259FB" w:rsidRPr="0080142F" w:rsidRDefault="00A259FB" w:rsidP="006B7818">
            <w:pPr>
              <w:pStyle w:val="Akapitzlist"/>
              <w:numPr>
                <w:ilvl w:val="0"/>
                <w:numId w:val="20"/>
              </w:numPr>
              <w:spacing w:after="0" w:afterAutospacing="0"/>
              <w:ind w:left="0" w:right="-632" w:firstLine="31"/>
              <w:jc w:val="center"/>
              <w:rPr>
                <w:rFonts w:ascii="Arial" w:hAnsi="Arial" w:cs="Arial"/>
                <w:sz w:val="20"/>
                <w:szCs w:val="20"/>
              </w:rPr>
            </w:pPr>
          </w:p>
        </w:tc>
        <w:tc>
          <w:tcPr>
            <w:tcW w:w="1237" w:type="dxa"/>
            <w:shd w:val="clear" w:color="auto" w:fill="FFFFFF"/>
            <w:vAlign w:val="center"/>
          </w:tcPr>
          <w:p w14:paraId="496AB130"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13 01 13*</w:t>
            </w:r>
          </w:p>
        </w:tc>
        <w:tc>
          <w:tcPr>
            <w:tcW w:w="1803" w:type="dxa"/>
            <w:shd w:val="clear" w:color="auto" w:fill="FFFFFF"/>
            <w:vAlign w:val="center"/>
          </w:tcPr>
          <w:p w14:paraId="1D1C6385"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Inne oleje hydrauliczne</w:t>
            </w:r>
          </w:p>
        </w:tc>
        <w:tc>
          <w:tcPr>
            <w:tcW w:w="1125" w:type="dxa"/>
            <w:shd w:val="clear" w:color="auto" w:fill="FFFFFF"/>
            <w:vAlign w:val="center"/>
          </w:tcPr>
          <w:p w14:paraId="65229A10" w14:textId="77777777" w:rsidR="00A259FB" w:rsidRPr="0080142F" w:rsidRDefault="00A259FB" w:rsidP="006A3614">
            <w:pPr>
              <w:ind w:right="146"/>
              <w:jc w:val="center"/>
              <w:rPr>
                <w:rFonts w:ascii="Arial" w:hAnsi="Arial" w:cs="Arial"/>
                <w:sz w:val="20"/>
                <w:szCs w:val="20"/>
              </w:rPr>
            </w:pPr>
            <w:r w:rsidRPr="0080142F">
              <w:rPr>
                <w:rFonts w:ascii="Arial" w:hAnsi="Arial" w:cs="Arial"/>
                <w:sz w:val="20"/>
                <w:szCs w:val="20"/>
              </w:rPr>
              <w:t>0,2</w:t>
            </w:r>
          </w:p>
        </w:tc>
        <w:tc>
          <w:tcPr>
            <w:tcW w:w="2207" w:type="dxa"/>
            <w:vMerge w:val="restart"/>
            <w:shd w:val="clear" w:color="auto" w:fill="FFFFFF"/>
            <w:vAlign w:val="center"/>
          </w:tcPr>
          <w:p w14:paraId="7B7D5337" w14:textId="77777777" w:rsidR="00A259FB" w:rsidRPr="0080142F" w:rsidRDefault="00A259FB" w:rsidP="006A3614">
            <w:pPr>
              <w:jc w:val="left"/>
              <w:rPr>
                <w:rFonts w:ascii="Arial" w:hAnsi="Arial" w:cs="Arial"/>
                <w:sz w:val="20"/>
                <w:szCs w:val="20"/>
              </w:rPr>
            </w:pPr>
          </w:p>
          <w:p w14:paraId="11EE6B68" w14:textId="77777777" w:rsidR="00A259FB" w:rsidRPr="0080142F" w:rsidRDefault="00A259FB" w:rsidP="006A3614">
            <w:pPr>
              <w:jc w:val="left"/>
              <w:rPr>
                <w:rFonts w:ascii="Arial" w:hAnsi="Arial" w:cs="Arial"/>
                <w:sz w:val="20"/>
                <w:szCs w:val="20"/>
              </w:rPr>
            </w:pPr>
          </w:p>
          <w:p w14:paraId="029B232A" w14:textId="77777777" w:rsidR="00A259FB" w:rsidRPr="0080142F" w:rsidRDefault="00A259FB" w:rsidP="006A3614">
            <w:pPr>
              <w:jc w:val="left"/>
              <w:rPr>
                <w:rFonts w:ascii="Arial" w:hAnsi="Arial" w:cs="Arial"/>
                <w:sz w:val="20"/>
                <w:szCs w:val="20"/>
              </w:rPr>
            </w:pPr>
          </w:p>
          <w:p w14:paraId="14A0C672" w14:textId="77777777" w:rsidR="00A259FB" w:rsidRPr="0080142F" w:rsidRDefault="00A259FB" w:rsidP="006A3614">
            <w:pPr>
              <w:jc w:val="left"/>
              <w:rPr>
                <w:rFonts w:ascii="Arial" w:hAnsi="Arial" w:cs="Arial"/>
                <w:sz w:val="20"/>
                <w:szCs w:val="20"/>
              </w:rPr>
            </w:pPr>
          </w:p>
          <w:p w14:paraId="76E9C221" w14:textId="77777777" w:rsidR="00A259FB" w:rsidRPr="0080142F" w:rsidRDefault="00A259FB" w:rsidP="006A3614">
            <w:pPr>
              <w:jc w:val="left"/>
              <w:rPr>
                <w:rFonts w:ascii="Arial" w:hAnsi="Arial" w:cs="Arial"/>
                <w:sz w:val="20"/>
                <w:szCs w:val="20"/>
              </w:rPr>
            </w:pPr>
          </w:p>
          <w:p w14:paraId="00C95E1C" w14:textId="77777777" w:rsidR="00A259FB" w:rsidRPr="0080142F" w:rsidRDefault="00A259FB" w:rsidP="006A3614">
            <w:pPr>
              <w:jc w:val="left"/>
              <w:rPr>
                <w:rFonts w:ascii="Arial" w:hAnsi="Arial" w:cs="Arial"/>
                <w:sz w:val="20"/>
                <w:szCs w:val="20"/>
              </w:rPr>
            </w:pPr>
          </w:p>
          <w:p w14:paraId="482BFDDC"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 xml:space="preserve">Oleje powstawać będą w wyniku eksploatacji spycharki </w:t>
            </w:r>
            <w:r w:rsidRPr="0080142F">
              <w:rPr>
                <w:rFonts w:ascii="Arial" w:hAnsi="Arial" w:cs="Arial"/>
                <w:sz w:val="20"/>
                <w:szCs w:val="20"/>
              </w:rPr>
              <w:br/>
              <w:t>i kompaktora,</w:t>
            </w:r>
            <w:r w:rsidRPr="0080142F">
              <w:rPr>
                <w:rFonts w:ascii="Arial" w:hAnsi="Arial" w:cs="Arial"/>
                <w:sz w:val="20"/>
                <w:szCs w:val="20"/>
              </w:rPr>
              <w:br/>
              <w:t>w wyniku okresowej wymiany olejów.</w:t>
            </w:r>
          </w:p>
          <w:p w14:paraId="5AB6C8C6" w14:textId="77777777" w:rsidR="00A259FB" w:rsidRPr="0080142F" w:rsidRDefault="00A259FB" w:rsidP="006A3614">
            <w:pPr>
              <w:ind w:right="-26"/>
              <w:jc w:val="left"/>
              <w:rPr>
                <w:rFonts w:ascii="Arial" w:eastAsia="Calibri" w:hAnsi="Arial" w:cs="Arial"/>
                <w:sz w:val="20"/>
                <w:szCs w:val="20"/>
              </w:rPr>
            </w:pPr>
            <w:r w:rsidRPr="0080142F">
              <w:rPr>
                <w:rFonts w:ascii="Arial" w:eastAsia="Calibri" w:hAnsi="Arial" w:cs="Arial"/>
                <w:sz w:val="20"/>
                <w:szCs w:val="20"/>
              </w:rPr>
              <w:t xml:space="preserve">Oleje niezdatne do wykorzystania zgodnie </w:t>
            </w:r>
            <w:r w:rsidRPr="0080142F">
              <w:rPr>
                <w:rFonts w:ascii="Arial" w:eastAsia="Calibri" w:hAnsi="Arial" w:cs="Arial"/>
                <w:sz w:val="20"/>
                <w:szCs w:val="20"/>
              </w:rPr>
              <w:br/>
              <w:t xml:space="preserve">z pierwotnym </w:t>
            </w:r>
            <w:hyperlink r:id="rId8" w:tooltip="Przeznaczenie" w:history="1">
              <w:r w:rsidRPr="0080142F">
                <w:rPr>
                  <w:rFonts w:ascii="Arial" w:eastAsia="Calibri" w:hAnsi="Arial" w:cs="Arial"/>
                  <w:sz w:val="20"/>
                  <w:szCs w:val="20"/>
                </w:rPr>
                <w:t>przeznaczeniem</w:t>
              </w:r>
            </w:hyperlink>
            <w:r w:rsidRPr="0080142F">
              <w:rPr>
                <w:rFonts w:ascii="Arial" w:eastAsia="Calibri" w:hAnsi="Arial" w:cs="Arial"/>
                <w:sz w:val="20"/>
                <w:szCs w:val="20"/>
              </w:rPr>
              <w:t xml:space="preserve">. </w:t>
            </w:r>
          </w:p>
          <w:p w14:paraId="31412FCB"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Oleje odpadowe będą gromadzone oraz zagospodarowywane zgodnie</w:t>
            </w:r>
          </w:p>
          <w:p w14:paraId="2CD34CBF"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 xml:space="preserve">z rozporządzeniem Ministra Gospodarki </w:t>
            </w:r>
            <w:r w:rsidRPr="0080142F">
              <w:rPr>
                <w:rFonts w:ascii="Arial" w:hAnsi="Arial" w:cs="Arial"/>
                <w:sz w:val="20"/>
                <w:szCs w:val="20"/>
              </w:rPr>
              <w:br/>
              <w:t xml:space="preserve">i Pracy </w:t>
            </w:r>
            <w:r w:rsidRPr="0080142F">
              <w:rPr>
                <w:rFonts w:ascii="Arial" w:hAnsi="Arial" w:cs="Arial"/>
                <w:sz w:val="20"/>
                <w:szCs w:val="20"/>
              </w:rPr>
              <w:br/>
              <w:t>z 4.08.2004 r.</w:t>
            </w:r>
          </w:p>
          <w:p w14:paraId="41341899"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w sprawie szczegółowego</w:t>
            </w:r>
          </w:p>
          <w:p w14:paraId="06A07DED"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sposobu postępowania</w:t>
            </w:r>
          </w:p>
          <w:p w14:paraId="560BA67E"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z olejami odpadowymi.</w:t>
            </w:r>
          </w:p>
          <w:p w14:paraId="17FF0EDC" w14:textId="77777777" w:rsidR="00A259FB" w:rsidRPr="0080142F" w:rsidRDefault="00A259FB" w:rsidP="006A3614">
            <w:pPr>
              <w:ind w:right="-26"/>
              <w:jc w:val="left"/>
              <w:rPr>
                <w:rFonts w:ascii="Arial" w:hAnsi="Arial" w:cs="Arial"/>
                <w:color w:val="0070C0"/>
                <w:sz w:val="20"/>
                <w:szCs w:val="20"/>
              </w:rPr>
            </w:pPr>
          </w:p>
        </w:tc>
        <w:tc>
          <w:tcPr>
            <w:tcW w:w="2128" w:type="dxa"/>
            <w:vMerge w:val="restart"/>
            <w:shd w:val="clear" w:color="auto" w:fill="FFFFFF"/>
          </w:tcPr>
          <w:p w14:paraId="2EE9D4A8" w14:textId="77777777" w:rsidR="00A259FB" w:rsidRPr="0080142F" w:rsidRDefault="00A259FB" w:rsidP="006A3614">
            <w:pPr>
              <w:ind w:left="-19" w:right="-26"/>
              <w:jc w:val="left"/>
              <w:rPr>
                <w:rFonts w:ascii="Arial" w:eastAsia="Calibri" w:hAnsi="Arial" w:cs="Arial"/>
                <w:sz w:val="20"/>
                <w:szCs w:val="20"/>
              </w:rPr>
            </w:pPr>
            <w:r w:rsidRPr="0080142F">
              <w:rPr>
                <w:rFonts w:ascii="Arial" w:eastAsia="Calibri" w:hAnsi="Arial" w:cs="Arial"/>
                <w:sz w:val="20"/>
                <w:szCs w:val="20"/>
              </w:rPr>
              <w:t>Węglowodory oraz szereg związków organicznych</w:t>
            </w:r>
            <w:r w:rsidRPr="0080142F">
              <w:rPr>
                <w:rFonts w:ascii="Arial" w:eastAsia="Calibri" w:hAnsi="Arial" w:cs="Arial"/>
                <w:sz w:val="20"/>
                <w:szCs w:val="20"/>
              </w:rPr>
              <w:br/>
              <w:t>i nieorganicznych stanowiących dodatki uszlachetniające (inhibitory utleniania</w:t>
            </w:r>
            <w:r w:rsidRPr="0080142F">
              <w:rPr>
                <w:rFonts w:ascii="Arial" w:eastAsia="Calibri" w:hAnsi="Arial" w:cs="Arial"/>
                <w:sz w:val="20"/>
                <w:szCs w:val="20"/>
              </w:rPr>
              <w:br/>
              <w:t xml:space="preserve">i korozji, detergenty, dyspergatory, </w:t>
            </w:r>
            <w:proofErr w:type="spellStart"/>
            <w:r w:rsidRPr="0080142F">
              <w:rPr>
                <w:rFonts w:ascii="Arial" w:eastAsia="Calibri" w:hAnsi="Arial" w:cs="Arial"/>
                <w:sz w:val="20"/>
                <w:szCs w:val="20"/>
              </w:rPr>
              <w:t>depresatory</w:t>
            </w:r>
            <w:proofErr w:type="spellEnd"/>
            <w:r w:rsidRPr="0080142F">
              <w:rPr>
                <w:rFonts w:ascii="Arial" w:eastAsia="Calibri" w:hAnsi="Arial" w:cs="Arial"/>
                <w:sz w:val="20"/>
                <w:szCs w:val="20"/>
              </w:rPr>
              <w:t xml:space="preserve"> itp.).</w:t>
            </w:r>
            <w:r w:rsidRPr="0080142F">
              <w:rPr>
                <w:rFonts w:ascii="Arial" w:eastAsia="Calibri" w:hAnsi="Arial" w:cs="Arial"/>
                <w:sz w:val="20"/>
                <w:szCs w:val="20"/>
              </w:rPr>
              <w:br/>
              <w:t xml:space="preserve"> Głównymi zanieczyszczeniami</w:t>
            </w:r>
            <w:r w:rsidRPr="0080142F">
              <w:rPr>
                <w:rFonts w:ascii="Arial" w:eastAsia="Calibri" w:hAnsi="Arial" w:cs="Arial"/>
                <w:sz w:val="20"/>
                <w:szCs w:val="20"/>
              </w:rPr>
              <w:br/>
              <w:t xml:space="preserve">w olejach przepracowanych są różnego rodzaju smółki lub związki metali ciężkich </w:t>
            </w:r>
            <w:r w:rsidRPr="0080142F">
              <w:rPr>
                <w:rFonts w:ascii="Arial" w:hAnsi="Arial" w:cs="Arial"/>
                <w:sz w:val="20"/>
                <w:szCs w:val="20"/>
              </w:rPr>
              <w:t>(PB, Cd i innych), związki fosforu, siarki, arsenu, chlorowcopochodne</w:t>
            </w:r>
            <w:r w:rsidRPr="0080142F">
              <w:rPr>
                <w:rFonts w:ascii="Arial" w:eastAsia="Calibri" w:hAnsi="Arial" w:cs="Arial"/>
                <w:sz w:val="20"/>
                <w:szCs w:val="20"/>
              </w:rPr>
              <w:t xml:space="preserve"> oraz wielopierścieniowe węglowodory aromatyczne. </w:t>
            </w:r>
          </w:p>
          <w:p w14:paraId="5B8FF67D" w14:textId="77777777" w:rsidR="00A259FB" w:rsidRPr="0080142F" w:rsidRDefault="00A259FB" w:rsidP="006A3614">
            <w:pPr>
              <w:ind w:left="-19" w:right="-26"/>
              <w:jc w:val="left"/>
              <w:rPr>
                <w:rFonts w:ascii="Arial" w:eastAsia="Calibri" w:hAnsi="Arial" w:cs="Arial"/>
                <w:sz w:val="20"/>
                <w:szCs w:val="20"/>
              </w:rPr>
            </w:pPr>
            <w:r w:rsidRPr="0080142F">
              <w:rPr>
                <w:rFonts w:ascii="Arial" w:eastAsia="Calibri" w:hAnsi="Arial" w:cs="Arial"/>
                <w:sz w:val="20"/>
                <w:szCs w:val="20"/>
              </w:rPr>
              <w:t>Odpady ciekłe</w:t>
            </w:r>
            <w:r w:rsidRPr="0080142F">
              <w:rPr>
                <w:rFonts w:ascii="Arial" w:eastAsia="Calibri" w:hAnsi="Arial" w:cs="Arial"/>
                <w:sz w:val="20"/>
                <w:szCs w:val="20"/>
              </w:rPr>
              <w:br/>
              <w:t>o właściwościach hydrofobowych, znacznej lepkości</w:t>
            </w:r>
            <w:r w:rsidRPr="0080142F">
              <w:rPr>
                <w:rFonts w:ascii="Arial" w:eastAsia="Calibri" w:hAnsi="Arial" w:cs="Arial"/>
                <w:sz w:val="20"/>
                <w:szCs w:val="20"/>
              </w:rPr>
              <w:br/>
              <w:t>i ciężarze właściwym mniejszym od wody.</w:t>
            </w:r>
          </w:p>
          <w:p w14:paraId="3CF001DC" w14:textId="77777777" w:rsidR="00A259FB" w:rsidRPr="0080142F" w:rsidRDefault="00A259FB" w:rsidP="006A3614">
            <w:pPr>
              <w:ind w:left="-19" w:right="-26"/>
              <w:jc w:val="left"/>
              <w:rPr>
                <w:rFonts w:ascii="Arial" w:hAnsi="Arial" w:cs="Arial"/>
                <w:sz w:val="20"/>
                <w:szCs w:val="20"/>
              </w:rPr>
            </w:pPr>
            <w:r w:rsidRPr="0080142F">
              <w:rPr>
                <w:rFonts w:ascii="Arial" w:hAnsi="Arial" w:cs="Arial"/>
                <w:sz w:val="20"/>
                <w:szCs w:val="20"/>
              </w:rPr>
              <w:t xml:space="preserve">Całkowitą ilość zanieczyszczeń </w:t>
            </w:r>
            <w:r w:rsidRPr="0080142F">
              <w:rPr>
                <w:rFonts w:ascii="Arial" w:hAnsi="Arial" w:cs="Arial"/>
                <w:sz w:val="20"/>
                <w:szCs w:val="20"/>
              </w:rPr>
              <w:br/>
              <w:t xml:space="preserve">i domieszek w oleju przepracowanym szacuje się na </w:t>
            </w:r>
            <w:r w:rsidRPr="0080142F">
              <w:rPr>
                <w:rFonts w:ascii="Arial" w:hAnsi="Arial" w:cs="Arial"/>
                <w:sz w:val="20"/>
                <w:szCs w:val="20"/>
              </w:rPr>
              <w:br/>
              <w:t>20 – 30 % masy. Składają się na nie:</w:t>
            </w:r>
          </w:p>
          <w:p w14:paraId="5E8436B4" w14:textId="77777777" w:rsidR="00A259FB" w:rsidRPr="0080142F" w:rsidRDefault="00A259FB" w:rsidP="006B7818">
            <w:pPr>
              <w:numPr>
                <w:ilvl w:val="0"/>
                <w:numId w:val="21"/>
              </w:numPr>
              <w:tabs>
                <w:tab w:val="clear" w:pos="720"/>
                <w:tab w:val="num" w:pos="55"/>
              </w:tabs>
              <w:ind w:left="55" w:right="-26" w:hanging="141"/>
              <w:jc w:val="left"/>
              <w:rPr>
                <w:rFonts w:ascii="Arial" w:hAnsi="Arial" w:cs="Arial"/>
                <w:sz w:val="20"/>
                <w:szCs w:val="20"/>
              </w:rPr>
            </w:pPr>
            <w:r w:rsidRPr="0080142F">
              <w:rPr>
                <w:rFonts w:ascii="Arial" w:hAnsi="Arial" w:cs="Arial"/>
                <w:sz w:val="20"/>
                <w:szCs w:val="20"/>
              </w:rPr>
              <w:t xml:space="preserve">woda – do 10 % masy, </w:t>
            </w:r>
          </w:p>
          <w:p w14:paraId="113372CE" w14:textId="77777777" w:rsidR="00A259FB" w:rsidRPr="0080142F" w:rsidRDefault="00A259FB" w:rsidP="006B7818">
            <w:pPr>
              <w:numPr>
                <w:ilvl w:val="0"/>
                <w:numId w:val="21"/>
              </w:numPr>
              <w:tabs>
                <w:tab w:val="clear" w:pos="720"/>
                <w:tab w:val="num" w:pos="55"/>
              </w:tabs>
              <w:ind w:left="55" w:right="-26" w:hanging="141"/>
              <w:jc w:val="left"/>
              <w:rPr>
                <w:rFonts w:ascii="Arial" w:hAnsi="Arial" w:cs="Arial"/>
                <w:sz w:val="20"/>
                <w:szCs w:val="20"/>
              </w:rPr>
            </w:pPr>
            <w:r w:rsidRPr="0080142F">
              <w:rPr>
                <w:rFonts w:ascii="Arial" w:hAnsi="Arial" w:cs="Arial"/>
                <w:sz w:val="20"/>
                <w:szCs w:val="20"/>
              </w:rPr>
              <w:t xml:space="preserve">niespalone paliwo – do 10 % masy, </w:t>
            </w:r>
          </w:p>
          <w:p w14:paraId="7DC81363" w14:textId="77777777" w:rsidR="00A259FB" w:rsidRPr="0080142F" w:rsidRDefault="00A259FB" w:rsidP="006B7818">
            <w:pPr>
              <w:numPr>
                <w:ilvl w:val="0"/>
                <w:numId w:val="21"/>
              </w:numPr>
              <w:tabs>
                <w:tab w:val="clear" w:pos="720"/>
                <w:tab w:val="num" w:pos="55"/>
              </w:tabs>
              <w:ind w:left="55" w:right="-26" w:hanging="141"/>
              <w:jc w:val="left"/>
              <w:rPr>
                <w:rFonts w:ascii="Arial" w:hAnsi="Arial" w:cs="Arial"/>
                <w:sz w:val="20"/>
                <w:szCs w:val="20"/>
              </w:rPr>
            </w:pPr>
            <w:r w:rsidRPr="0080142F">
              <w:rPr>
                <w:rFonts w:ascii="Arial" w:hAnsi="Arial" w:cs="Arial"/>
                <w:sz w:val="20"/>
                <w:szCs w:val="20"/>
              </w:rPr>
              <w:t xml:space="preserve">produkty zużycia mechanicznego, sole i tlenki metali do </w:t>
            </w:r>
            <w:r w:rsidRPr="0080142F">
              <w:rPr>
                <w:rFonts w:ascii="Arial" w:hAnsi="Arial" w:cs="Arial"/>
                <w:sz w:val="20"/>
                <w:szCs w:val="20"/>
              </w:rPr>
              <w:br/>
              <w:t xml:space="preserve">0,5 % masy. </w:t>
            </w:r>
          </w:p>
        </w:tc>
      </w:tr>
      <w:tr w:rsidR="00A259FB" w:rsidRPr="0080142F" w14:paraId="3BD82FC2" w14:textId="77777777" w:rsidTr="00F20F53">
        <w:trPr>
          <w:jc w:val="center"/>
        </w:trPr>
        <w:tc>
          <w:tcPr>
            <w:tcW w:w="532" w:type="dxa"/>
            <w:shd w:val="clear" w:color="auto" w:fill="FFFFFF"/>
            <w:vAlign w:val="center"/>
          </w:tcPr>
          <w:p w14:paraId="39881E29" w14:textId="77777777" w:rsidR="00A259FB" w:rsidRPr="0080142F" w:rsidRDefault="00A259FB" w:rsidP="006B7818">
            <w:pPr>
              <w:pStyle w:val="Akapitzlist"/>
              <w:numPr>
                <w:ilvl w:val="0"/>
                <w:numId w:val="20"/>
              </w:numPr>
              <w:spacing w:after="0" w:afterAutospacing="0"/>
              <w:ind w:left="-26" w:right="-632" w:firstLine="0"/>
              <w:jc w:val="center"/>
              <w:rPr>
                <w:rFonts w:ascii="Arial" w:hAnsi="Arial" w:cs="Arial"/>
                <w:sz w:val="20"/>
                <w:szCs w:val="20"/>
              </w:rPr>
            </w:pPr>
          </w:p>
        </w:tc>
        <w:tc>
          <w:tcPr>
            <w:tcW w:w="1237" w:type="dxa"/>
            <w:shd w:val="clear" w:color="auto" w:fill="FFFFFF"/>
            <w:vAlign w:val="center"/>
          </w:tcPr>
          <w:p w14:paraId="35F9E76F"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13 02 08*</w:t>
            </w:r>
          </w:p>
        </w:tc>
        <w:tc>
          <w:tcPr>
            <w:tcW w:w="1803" w:type="dxa"/>
            <w:shd w:val="clear" w:color="auto" w:fill="FFFFFF"/>
            <w:vAlign w:val="center"/>
          </w:tcPr>
          <w:p w14:paraId="4F304D50"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 xml:space="preserve">Oleje silnikowe, przekładniowe </w:t>
            </w:r>
            <w:r w:rsidRPr="0080142F">
              <w:rPr>
                <w:rFonts w:ascii="Arial" w:hAnsi="Arial" w:cs="Arial"/>
                <w:sz w:val="20"/>
                <w:szCs w:val="20"/>
              </w:rPr>
              <w:br/>
              <w:t>i smarowe</w:t>
            </w:r>
          </w:p>
        </w:tc>
        <w:tc>
          <w:tcPr>
            <w:tcW w:w="1125" w:type="dxa"/>
            <w:shd w:val="clear" w:color="auto" w:fill="FFFFFF"/>
            <w:vAlign w:val="center"/>
          </w:tcPr>
          <w:p w14:paraId="0B12D48D" w14:textId="77777777" w:rsidR="00A259FB" w:rsidRPr="0080142F" w:rsidRDefault="00A259FB" w:rsidP="006A3614">
            <w:pPr>
              <w:ind w:right="146"/>
              <w:jc w:val="center"/>
              <w:rPr>
                <w:rFonts w:ascii="Arial" w:hAnsi="Arial" w:cs="Arial"/>
                <w:sz w:val="20"/>
                <w:szCs w:val="20"/>
              </w:rPr>
            </w:pPr>
            <w:r w:rsidRPr="0080142F">
              <w:rPr>
                <w:rFonts w:ascii="Arial" w:hAnsi="Arial" w:cs="Arial"/>
                <w:sz w:val="20"/>
                <w:szCs w:val="20"/>
              </w:rPr>
              <w:t>0,3</w:t>
            </w:r>
          </w:p>
        </w:tc>
        <w:tc>
          <w:tcPr>
            <w:tcW w:w="2207" w:type="dxa"/>
            <w:vMerge/>
            <w:shd w:val="clear" w:color="auto" w:fill="FFFFFF"/>
            <w:vAlign w:val="center"/>
          </w:tcPr>
          <w:p w14:paraId="6C70DA92" w14:textId="77777777" w:rsidR="00A259FB" w:rsidRPr="0080142F" w:rsidRDefault="00A259FB" w:rsidP="006A3614">
            <w:pPr>
              <w:ind w:left="-19" w:right="-56" w:firstLine="615"/>
              <w:textAlignment w:val="top"/>
              <w:rPr>
                <w:rFonts w:ascii="Arial" w:hAnsi="Arial" w:cs="Arial"/>
                <w:sz w:val="20"/>
                <w:szCs w:val="20"/>
              </w:rPr>
            </w:pPr>
          </w:p>
        </w:tc>
        <w:tc>
          <w:tcPr>
            <w:tcW w:w="2128" w:type="dxa"/>
            <w:vMerge/>
            <w:shd w:val="clear" w:color="auto" w:fill="FFFFFF"/>
          </w:tcPr>
          <w:p w14:paraId="407DF977" w14:textId="77777777" w:rsidR="00A259FB" w:rsidRPr="0080142F" w:rsidRDefault="00A259FB" w:rsidP="006A3614">
            <w:pPr>
              <w:ind w:left="-19" w:right="-56" w:firstLine="615"/>
              <w:textAlignment w:val="top"/>
              <w:rPr>
                <w:rFonts w:ascii="Arial" w:hAnsi="Arial" w:cs="Arial"/>
                <w:sz w:val="20"/>
                <w:szCs w:val="20"/>
              </w:rPr>
            </w:pPr>
          </w:p>
        </w:tc>
      </w:tr>
      <w:tr w:rsidR="00A259FB" w:rsidRPr="0080142F" w14:paraId="2D5DFBC9" w14:textId="77777777" w:rsidTr="00F20F53">
        <w:trPr>
          <w:jc w:val="center"/>
        </w:trPr>
        <w:tc>
          <w:tcPr>
            <w:tcW w:w="532" w:type="dxa"/>
            <w:shd w:val="clear" w:color="auto" w:fill="FFFFFF"/>
            <w:vAlign w:val="center"/>
          </w:tcPr>
          <w:p w14:paraId="6FAD0409" w14:textId="77777777" w:rsidR="00A259FB" w:rsidRPr="0080142F" w:rsidRDefault="00A259FB" w:rsidP="006B7818">
            <w:pPr>
              <w:pStyle w:val="Akapitzlist"/>
              <w:numPr>
                <w:ilvl w:val="0"/>
                <w:numId w:val="20"/>
              </w:numPr>
              <w:spacing w:after="0" w:afterAutospacing="0"/>
              <w:ind w:left="-26" w:right="-632" w:firstLine="0"/>
              <w:jc w:val="center"/>
              <w:rPr>
                <w:rFonts w:ascii="Arial" w:hAnsi="Arial" w:cs="Arial"/>
                <w:sz w:val="20"/>
                <w:szCs w:val="20"/>
              </w:rPr>
            </w:pPr>
          </w:p>
        </w:tc>
        <w:tc>
          <w:tcPr>
            <w:tcW w:w="1237" w:type="dxa"/>
            <w:shd w:val="clear" w:color="auto" w:fill="FFFFFF"/>
            <w:vAlign w:val="center"/>
          </w:tcPr>
          <w:p w14:paraId="5B80AFF3"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15 02 02*</w:t>
            </w:r>
          </w:p>
        </w:tc>
        <w:tc>
          <w:tcPr>
            <w:tcW w:w="1803" w:type="dxa"/>
            <w:shd w:val="clear" w:color="auto" w:fill="FFFFFF"/>
            <w:vAlign w:val="center"/>
          </w:tcPr>
          <w:p w14:paraId="72EADFA8"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 xml:space="preserve">Sorbenty, materiały filtracyjne (w tym filtry olejowe nieujęte w innych grupach), tkaniny do wycierania (np. szmaty, ścierki) </w:t>
            </w:r>
            <w:r w:rsidRPr="0080142F">
              <w:rPr>
                <w:rFonts w:ascii="Arial" w:hAnsi="Arial" w:cs="Arial"/>
                <w:sz w:val="20"/>
                <w:szCs w:val="20"/>
              </w:rPr>
              <w:br/>
              <w:t xml:space="preserve">i ubrania ochronne zanieczyszczone </w:t>
            </w:r>
            <w:r w:rsidRPr="0080142F">
              <w:rPr>
                <w:rFonts w:ascii="Arial" w:hAnsi="Arial" w:cs="Arial"/>
                <w:sz w:val="20"/>
                <w:szCs w:val="20"/>
              </w:rPr>
              <w:lastRenderedPageBreak/>
              <w:t>substancjami niebezpiecznymi (np. PCB)</w:t>
            </w:r>
          </w:p>
        </w:tc>
        <w:tc>
          <w:tcPr>
            <w:tcW w:w="1125" w:type="dxa"/>
            <w:shd w:val="clear" w:color="auto" w:fill="FFFFFF"/>
            <w:vAlign w:val="center"/>
          </w:tcPr>
          <w:p w14:paraId="37931CD4" w14:textId="77777777" w:rsidR="00A259FB" w:rsidRPr="0080142F" w:rsidRDefault="00A259FB" w:rsidP="006A3614">
            <w:pPr>
              <w:ind w:right="146"/>
              <w:jc w:val="center"/>
              <w:rPr>
                <w:rFonts w:ascii="Arial" w:hAnsi="Arial" w:cs="Arial"/>
                <w:sz w:val="20"/>
                <w:szCs w:val="20"/>
              </w:rPr>
            </w:pPr>
            <w:r w:rsidRPr="0080142F">
              <w:rPr>
                <w:rFonts w:ascii="Arial" w:hAnsi="Arial" w:cs="Arial"/>
                <w:sz w:val="20"/>
                <w:szCs w:val="20"/>
              </w:rPr>
              <w:lastRenderedPageBreak/>
              <w:t>0,1</w:t>
            </w:r>
          </w:p>
        </w:tc>
        <w:tc>
          <w:tcPr>
            <w:tcW w:w="2207" w:type="dxa"/>
            <w:shd w:val="clear" w:color="auto" w:fill="FFFFFF"/>
            <w:vAlign w:val="center"/>
          </w:tcPr>
          <w:p w14:paraId="21C5C0F7" w14:textId="77777777" w:rsidR="00A259FB" w:rsidRPr="0080142F" w:rsidRDefault="00A259FB" w:rsidP="006A3614">
            <w:pPr>
              <w:autoSpaceDE w:val="0"/>
              <w:autoSpaceDN w:val="0"/>
              <w:adjustRightInd w:val="0"/>
              <w:ind w:right="-26"/>
              <w:jc w:val="left"/>
              <w:rPr>
                <w:rFonts w:ascii="Arial" w:hAnsi="Arial" w:cs="Arial"/>
                <w:sz w:val="20"/>
                <w:szCs w:val="20"/>
              </w:rPr>
            </w:pPr>
            <w:r w:rsidRPr="0080142F">
              <w:rPr>
                <w:rFonts w:ascii="Arial" w:hAnsi="Arial" w:cs="Arial"/>
                <w:sz w:val="20"/>
                <w:szCs w:val="20"/>
              </w:rPr>
              <w:t>Czyściwo oraz ubrania ochronne pracowników obsługi składowiska powstaną</w:t>
            </w:r>
            <w:r w:rsidRPr="0080142F">
              <w:rPr>
                <w:rFonts w:ascii="Arial" w:hAnsi="Arial" w:cs="Arial"/>
                <w:sz w:val="20"/>
                <w:szCs w:val="20"/>
              </w:rPr>
              <w:br/>
              <w:t>w wyniku obsługi maszyn.</w:t>
            </w:r>
          </w:p>
          <w:p w14:paraId="3A88964D" w14:textId="77777777" w:rsidR="00A259FB" w:rsidRPr="0080142F" w:rsidRDefault="00A259FB" w:rsidP="006A3614">
            <w:pPr>
              <w:autoSpaceDE w:val="0"/>
              <w:autoSpaceDN w:val="0"/>
              <w:adjustRightInd w:val="0"/>
              <w:ind w:right="-26"/>
              <w:jc w:val="left"/>
              <w:rPr>
                <w:rFonts w:ascii="Arial" w:hAnsi="Arial" w:cs="Arial"/>
                <w:sz w:val="20"/>
                <w:szCs w:val="20"/>
              </w:rPr>
            </w:pPr>
            <w:r w:rsidRPr="0080142F">
              <w:rPr>
                <w:rFonts w:ascii="Arial" w:hAnsi="Arial" w:cs="Arial"/>
                <w:sz w:val="20"/>
                <w:szCs w:val="20"/>
              </w:rPr>
              <w:t xml:space="preserve">Będą to głównie zaolejone czyściwa, ubrania ochronne oraz inne materiały </w:t>
            </w:r>
            <w:r w:rsidRPr="0080142F">
              <w:rPr>
                <w:rFonts w:ascii="Arial" w:hAnsi="Arial" w:cs="Arial"/>
                <w:sz w:val="20"/>
                <w:szCs w:val="20"/>
              </w:rPr>
              <w:lastRenderedPageBreak/>
              <w:t xml:space="preserve">zaolejone </w:t>
            </w:r>
            <w:r w:rsidRPr="0080142F">
              <w:rPr>
                <w:rFonts w:ascii="Arial" w:hAnsi="Arial" w:cs="Arial"/>
                <w:sz w:val="20"/>
                <w:szCs w:val="20"/>
              </w:rPr>
              <w:br/>
              <w:t>i zanieczyszczone smarami.</w:t>
            </w:r>
          </w:p>
          <w:p w14:paraId="24FAE842" w14:textId="77777777" w:rsidR="00A259FB" w:rsidRPr="0080142F" w:rsidRDefault="00A259FB" w:rsidP="006A3614">
            <w:pPr>
              <w:autoSpaceDE w:val="0"/>
              <w:autoSpaceDN w:val="0"/>
              <w:adjustRightInd w:val="0"/>
              <w:ind w:right="-26"/>
              <w:jc w:val="left"/>
              <w:rPr>
                <w:rFonts w:ascii="Arial" w:hAnsi="Arial" w:cs="Arial"/>
                <w:sz w:val="20"/>
                <w:szCs w:val="20"/>
              </w:rPr>
            </w:pPr>
          </w:p>
        </w:tc>
        <w:tc>
          <w:tcPr>
            <w:tcW w:w="2128" w:type="dxa"/>
            <w:shd w:val="clear" w:color="auto" w:fill="FFFFFF"/>
          </w:tcPr>
          <w:p w14:paraId="48ACEF1D" w14:textId="77777777" w:rsidR="00A259FB" w:rsidRPr="0080142F" w:rsidRDefault="00A259FB" w:rsidP="006A3614">
            <w:pPr>
              <w:autoSpaceDE w:val="0"/>
              <w:autoSpaceDN w:val="0"/>
              <w:adjustRightInd w:val="0"/>
              <w:ind w:right="-26"/>
              <w:jc w:val="left"/>
              <w:rPr>
                <w:rFonts w:ascii="Arial" w:hAnsi="Arial" w:cs="Arial"/>
                <w:sz w:val="20"/>
                <w:szCs w:val="20"/>
              </w:rPr>
            </w:pPr>
            <w:r w:rsidRPr="0080142F">
              <w:rPr>
                <w:rFonts w:ascii="Arial" w:hAnsi="Arial" w:cs="Arial"/>
                <w:sz w:val="20"/>
                <w:szCs w:val="20"/>
              </w:rPr>
              <w:lastRenderedPageBreak/>
              <w:t xml:space="preserve">Skład odpadów stanowić będzie głównie materiał tkaninowy bawełniany (zbudowany </w:t>
            </w:r>
            <w:r w:rsidRPr="0080142F">
              <w:rPr>
                <w:rFonts w:ascii="Arial" w:hAnsi="Arial" w:cs="Arial"/>
                <w:sz w:val="20"/>
                <w:szCs w:val="20"/>
              </w:rPr>
              <w:br/>
              <w:t xml:space="preserve">z włókien celulozowych) zanieczyszczony olejami. Sorbenty zawierać będą </w:t>
            </w:r>
            <w:r w:rsidRPr="0080142F">
              <w:rPr>
                <w:rFonts w:ascii="Arial" w:hAnsi="Arial" w:cs="Arial"/>
                <w:sz w:val="20"/>
                <w:szCs w:val="20"/>
              </w:rPr>
              <w:lastRenderedPageBreak/>
              <w:t xml:space="preserve">materiał organiczny bądź mineralny </w:t>
            </w:r>
            <w:r w:rsidRPr="0080142F">
              <w:rPr>
                <w:rFonts w:ascii="Arial" w:hAnsi="Arial" w:cs="Arial"/>
                <w:sz w:val="20"/>
                <w:szCs w:val="20"/>
              </w:rPr>
              <w:br/>
              <w:t xml:space="preserve">w zależności od rodzaju stosowanych sorbentów np. suche trociny (związki celulozy), suchy piasek (związki mineralne – krzemionkę) </w:t>
            </w:r>
            <w:r w:rsidRPr="0080142F">
              <w:rPr>
                <w:rFonts w:ascii="Arial" w:hAnsi="Arial" w:cs="Arial"/>
                <w:sz w:val="20"/>
                <w:szCs w:val="20"/>
              </w:rPr>
              <w:br/>
              <w:t xml:space="preserve">i zanieczyszczenia olejowe. </w:t>
            </w:r>
            <w:r w:rsidRPr="0080142F">
              <w:rPr>
                <w:rFonts w:ascii="Arial" w:hAnsi="Arial" w:cs="Arial"/>
                <w:sz w:val="20"/>
                <w:szCs w:val="20"/>
              </w:rPr>
              <w:br/>
              <w:t xml:space="preserve">Odpady palne </w:t>
            </w:r>
            <w:r w:rsidRPr="0080142F">
              <w:rPr>
                <w:rFonts w:ascii="Arial" w:hAnsi="Arial" w:cs="Arial"/>
                <w:sz w:val="20"/>
                <w:szCs w:val="20"/>
              </w:rPr>
              <w:br/>
              <w:t>i ekotoksyczne.</w:t>
            </w:r>
          </w:p>
        </w:tc>
      </w:tr>
      <w:tr w:rsidR="00A259FB" w:rsidRPr="0080142F" w14:paraId="37076155" w14:textId="77777777" w:rsidTr="00F20F53">
        <w:trPr>
          <w:jc w:val="center"/>
        </w:trPr>
        <w:tc>
          <w:tcPr>
            <w:tcW w:w="532" w:type="dxa"/>
            <w:shd w:val="clear" w:color="auto" w:fill="FFFFFF"/>
            <w:vAlign w:val="center"/>
          </w:tcPr>
          <w:p w14:paraId="0991161B" w14:textId="77777777" w:rsidR="00A259FB" w:rsidRPr="0080142F" w:rsidRDefault="00A259FB" w:rsidP="006B7818">
            <w:pPr>
              <w:pStyle w:val="Akapitzlist"/>
              <w:numPr>
                <w:ilvl w:val="0"/>
                <w:numId w:val="20"/>
              </w:numPr>
              <w:spacing w:after="0" w:afterAutospacing="0"/>
              <w:ind w:left="-26" w:right="-632" w:firstLine="0"/>
              <w:jc w:val="center"/>
              <w:rPr>
                <w:rFonts w:ascii="Arial" w:hAnsi="Arial" w:cs="Arial"/>
                <w:sz w:val="20"/>
                <w:szCs w:val="20"/>
              </w:rPr>
            </w:pPr>
          </w:p>
        </w:tc>
        <w:tc>
          <w:tcPr>
            <w:tcW w:w="1237" w:type="dxa"/>
            <w:shd w:val="clear" w:color="auto" w:fill="FFFFFF"/>
            <w:vAlign w:val="center"/>
          </w:tcPr>
          <w:p w14:paraId="1E09B33F" w14:textId="77777777" w:rsidR="00A259FB" w:rsidRPr="0080142F" w:rsidRDefault="00A259FB" w:rsidP="006A3614">
            <w:pPr>
              <w:jc w:val="center"/>
              <w:rPr>
                <w:rFonts w:ascii="Arial" w:hAnsi="Arial" w:cs="Arial"/>
                <w:sz w:val="20"/>
                <w:szCs w:val="20"/>
              </w:rPr>
            </w:pPr>
            <w:r w:rsidRPr="0080142F">
              <w:rPr>
                <w:rFonts w:ascii="Arial" w:hAnsi="Arial" w:cs="Arial"/>
                <w:sz w:val="20"/>
                <w:szCs w:val="20"/>
              </w:rPr>
              <w:t>16 06 01*</w:t>
            </w:r>
          </w:p>
        </w:tc>
        <w:tc>
          <w:tcPr>
            <w:tcW w:w="1803" w:type="dxa"/>
            <w:shd w:val="clear" w:color="auto" w:fill="FFFFFF"/>
            <w:vAlign w:val="center"/>
          </w:tcPr>
          <w:p w14:paraId="752E3C85"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 xml:space="preserve">Baterie </w:t>
            </w:r>
            <w:r w:rsidRPr="0080142F">
              <w:rPr>
                <w:rFonts w:ascii="Arial" w:hAnsi="Arial" w:cs="Arial"/>
                <w:sz w:val="20"/>
                <w:szCs w:val="20"/>
              </w:rPr>
              <w:br/>
              <w:t>i akumulatory ołowiowe</w:t>
            </w:r>
          </w:p>
        </w:tc>
        <w:tc>
          <w:tcPr>
            <w:tcW w:w="1125" w:type="dxa"/>
            <w:shd w:val="clear" w:color="auto" w:fill="FFFFFF"/>
            <w:vAlign w:val="center"/>
          </w:tcPr>
          <w:p w14:paraId="09D4A2D8" w14:textId="77777777" w:rsidR="00A259FB" w:rsidRPr="0080142F" w:rsidRDefault="00A259FB" w:rsidP="006A3614">
            <w:pPr>
              <w:ind w:right="146"/>
              <w:jc w:val="left"/>
              <w:rPr>
                <w:rFonts w:ascii="Arial" w:hAnsi="Arial" w:cs="Arial"/>
                <w:sz w:val="20"/>
                <w:szCs w:val="20"/>
              </w:rPr>
            </w:pPr>
            <w:r w:rsidRPr="0080142F">
              <w:rPr>
                <w:rFonts w:ascii="Arial" w:hAnsi="Arial" w:cs="Arial"/>
                <w:sz w:val="20"/>
                <w:szCs w:val="20"/>
              </w:rPr>
              <w:t>0,2</w:t>
            </w:r>
          </w:p>
        </w:tc>
        <w:tc>
          <w:tcPr>
            <w:tcW w:w="2207" w:type="dxa"/>
            <w:shd w:val="clear" w:color="auto" w:fill="FFFFFF"/>
            <w:vAlign w:val="center"/>
          </w:tcPr>
          <w:p w14:paraId="3D77FAEE" w14:textId="77777777" w:rsidR="00A259FB" w:rsidRPr="0080142F" w:rsidRDefault="00A259FB" w:rsidP="006A3614">
            <w:pPr>
              <w:jc w:val="left"/>
              <w:rPr>
                <w:rFonts w:ascii="Arial" w:hAnsi="Arial" w:cs="Arial"/>
                <w:sz w:val="20"/>
                <w:szCs w:val="20"/>
              </w:rPr>
            </w:pPr>
            <w:r w:rsidRPr="0080142F">
              <w:rPr>
                <w:rFonts w:ascii="Arial" w:hAnsi="Arial" w:cs="Arial"/>
                <w:sz w:val="20"/>
                <w:szCs w:val="20"/>
              </w:rPr>
              <w:t xml:space="preserve">Odpady te powstają </w:t>
            </w:r>
            <w:r w:rsidRPr="0080142F">
              <w:rPr>
                <w:rFonts w:ascii="Arial" w:hAnsi="Arial" w:cs="Arial"/>
                <w:sz w:val="20"/>
                <w:szCs w:val="20"/>
              </w:rPr>
              <w:br/>
              <w:t>w związku ze zużyciem źródeł energii.</w:t>
            </w:r>
          </w:p>
          <w:p w14:paraId="3EE25AB9" w14:textId="77777777" w:rsidR="00A259FB" w:rsidRPr="0080142F" w:rsidRDefault="00A259FB" w:rsidP="006A3614">
            <w:pPr>
              <w:autoSpaceDE w:val="0"/>
              <w:autoSpaceDN w:val="0"/>
              <w:adjustRightInd w:val="0"/>
              <w:ind w:right="-26"/>
              <w:jc w:val="left"/>
              <w:rPr>
                <w:rFonts w:ascii="Arial" w:hAnsi="Arial" w:cs="Arial"/>
                <w:sz w:val="20"/>
                <w:szCs w:val="20"/>
              </w:rPr>
            </w:pPr>
          </w:p>
        </w:tc>
        <w:tc>
          <w:tcPr>
            <w:tcW w:w="2128" w:type="dxa"/>
            <w:shd w:val="clear" w:color="auto" w:fill="FFFFFF"/>
          </w:tcPr>
          <w:p w14:paraId="0CBF3205" w14:textId="77777777" w:rsidR="00A259FB" w:rsidRPr="0080142F" w:rsidRDefault="00A259FB" w:rsidP="006A3614">
            <w:pPr>
              <w:autoSpaceDE w:val="0"/>
              <w:autoSpaceDN w:val="0"/>
              <w:adjustRightInd w:val="0"/>
              <w:ind w:left="-19" w:right="-26"/>
              <w:jc w:val="left"/>
              <w:rPr>
                <w:rFonts w:ascii="Arial" w:hAnsi="Arial" w:cs="Arial"/>
                <w:sz w:val="20"/>
                <w:szCs w:val="20"/>
              </w:rPr>
            </w:pPr>
            <w:r w:rsidRPr="0080142F">
              <w:rPr>
                <w:rFonts w:ascii="Arial" w:hAnsi="Arial" w:cs="Arial"/>
                <w:sz w:val="20"/>
                <w:szCs w:val="20"/>
              </w:rPr>
              <w:t>Elektrody ołowiowe, wodny roztwór kwasu siarkowego oraz obudowa z tworzyw sztucznych odpornych na działanie kwasu.</w:t>
            </w:r>
          </w:p>
          <w:p w14:paraId="1DEE8FE2" w14:textId="77777777" w:rsidR="00A259FB" w:rsidRPr="0080142F" w:rsidRDefault="00A259FB" w:rsidP="006A3614">
            <w:pPr>
              <w:jc w:val="left"/>
              <w:rPr>
                <w:rFonts w:ascii="Arial" w:hAnsi="Arial" w:cs="Arial"/>
                <w:color w:val="000000"/>
                <w:sz w:val="20"/>
                <w:szCs w:val="20"/>
              </w:rPr>
            </w:pPr>
            <w:r w:rsidRPr="0080142F">
              <w:rPr>
                <w:rFonts w:ascii="Arial" w:hAnsi="Arial" w:cs="Arial"/>
                <w:color w:val="000000"/>
                <w:sz w:val="20"/>
                <w:szCs w:val="20"/>
              </w:rPr>
              <w:t xml:space="preserve">Akumulatory należą do ogniw galwanicznych kwasowych. </w:t>
            </w:r>
            <w:r w:rsidRPr="0080142F">
              <w:rPr>
                <w:rFonts w:ascii="Arial" w:hAnsi="Arial" w:cs="Arial"/>
                <w:color w:val="000000"/>
                <w:sz w:val="20"/>
                <w:szCs w:val="20"/>
              </w:rPr>
              <w:br/>
              <w:t>W akumulatorach stosowane są stopy ołowiu z kadmem. Akumulatory zawierają ok. 30 % roztwór wodny kwasu siarkowego.</w:t>
            </w:r>
          </w:p>
          <w:p w14:paraId="64128F11" w14:textId="77777777" w:rsidR="00A259FB" w:rsidRPr="0080142F" w:rsidRDefault="00A259FB" w:rsidP="006A3614">
            <w:pPr>
              <w:autoSpaceDE w:val="0"/>
              <w:autoSpaceDN w:val="0"/>
              <w:adjustRightInd w:val="0"/>
              <w:ind w:left="-19" w:right="-26"/>
              <w:jc w:val="left"/>
              <w:rPr>
                <w:rFonts w:ascii="Arial" w:hAnsi="Arial" w:cs="Arial"/>
                <w:sz w:val="20"/>
                <w:szCs w:val="20"/>
              </w:rPr>
            </w:pPr>
            <w:r w:rsidRPr="0080142F">
              <w:rPr>
                <w:rFonts w:ascii="Arial" w:hAnsi="Arial" w:cs="Arial"/>
                <w:color w:val="000000"/>
                <w:sz w:val="20"/>
                <w:szCs w:val="20"/>
              </w:rPr>
              <w:t xml:space="preserve">Odpad posiada właściwości żrące, toksyczne </w:t>
            </w:r>
            <w:r w:rsidRPr="0080142F">
              <w:rPr>
                <w:rFonts w:ascii="Arial" w:hAnsi="Arial" w:cs="Arial"/>
                <w:color w:val="000000"/>
                <w:sz w:val="20"/>
                <w:szCs w:val="20"/>
              </w:rPr>
              <w:br/>
              <w:t>i ekotoksyczne.</w:t>
            </w:r>
          </w:p>
        </w:tc>
      </w:tr>
      <w:bookmarkEnd w:id="87"/>
    </w:tbl>
    <w:p w14:paraId="312DD1C5" w14:textId="77777777" w:rsidR="00A259FB" w:rsidRPr="0080142F" w:rsidRDefault="00A259FB" w:rsidP="006A3614">
      <w:pPr>
        <w:tabs>
          <w:tab w:val="left" w:pos="3873"/>
        </w:tabs>
        <w:rPr>
          <w:rFonts w:ascii="Arial" w:hAnsi="Arial" w:cs="Arial"/>
          <w:color w:val="0070C0"/>
        </w:rPr>
      </w:pPr>
    </w:p>
    <w:p w14:paraId="45D54EE1" w14:textId="77777777" w:rsidR="00C37B76" w:rsidRPr="0080142F" w:rsidRDefault="00C37B76" w:rsidP="006A3614">
      <w:pPr>
        <w:tabs>
          <w:tab w:val="left" w:pos="3873"/>
        </w:tabs>
        <w:rPr>
          <w:rFonts w:ascii="Arial" w:hAnsi="Arial" w:cs="Arial"/>
        </w:rPr>
      </w:pPr>
    </w:p>
    <w:p w14:paraId="233FDF30" w14:textId="77777777" w:rsidR="00BE6393" w:rsidRPr="0080142F" w:rsidRDefault="00BE6393" w:rsidP="006A3614">
      <w:pPr>
        <w:tabs>
          <w:tab w:val="left" w:pos="3873"/>
        </w:tabs>
        <w:rPr>
          <w:rFonts w:ascii="Arial" w:hAnsi="Arial" w:cs="Arial"/>
        </w:rPr>
      </w:pPr>
      <w:r w:rsidRPr="0080142F">
        <w:rPr>
          <w:rFonts w:ascii="Arial" w:hAnsi="Arial" w:cs="Arial"/>
        </w:rPr>
        <w:t>V.1.2. Wytwarzane odpady inne niż niebezpieczne</w:t>
      </w:r>
    </w:p>
    <w:p w14:paraId="6461F8EC" w14:textId="77777777" w:rsidR="00E35B11" w:rsidRPr="0080142F" w:rsidRDefault="00BE6393" w:rsidP="006A3614">
      <w:pPr>
        <w:spacing w:before="120"/>
        <w:rPr>
          <w:rFonts w:ascii="Arial" w:hAnsi="Arial" w:cs="Arial"/>
        </w:rPr>
      </w:pPr>
      <w:r w:rsidRPr="0080142F">
        <w:rPr>
          <w:rFonts w:ascii="Arial" w:hAnsi="Arial" w:cs="Arial"/>
        </w:rPr>
        <w:t xml:space="preserve">Tab. nr </w:t>
      </w:r>
      <w:r w:rsidR="00102492" w:rsidRPr="0080142F">
        <w:rPr>
          <w:rFonts w:ascii="Arial" w:hAnsi="Arial" w:cs="Arial"/>
        </w:rPr>
        <w:t>11</w:t>
      </w:r>
      <w:r w:rsidRPr="0080142F">
        <w:rPr>
          <w:rFonts w:ascii="Arial" w:hAnsi="Arial" w:cs="Arial"/>
        </w:rPr>
        <w:t xml:space="preserve"> Odpady inne niż niebezpieczne</w:t>
      </w:r>
      <w:r w:rsidR="00B92D2E" w:rsidRPr="0080142F">
        <w:rPr>
          <w:rFonts w:ascii="Arial" w:hAnsi="Arial" w:cs="Arial"/>
        </w:rPr>
        <w:t xml:space="preserve"> </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Caption w:val="Tab. nr 11. Wytwarzane odpady inne niż niebezpieczne"/>
        <w:tblDescription w:val="W tabeli ustalono wytwarzane odpady inne niż niebezpieczne oraz ich skład chemiczny i właściwości. "/>
      </w:tblPr>
      <w:tblGrid>
        <w:gridCol w:w="532"/>
        <w:gridCol w:w="1046"/>
        <w:gridCol w:w="1800"/>
        <w:gridCol w:w="1106"/>
        <w:gridCol w:w="2194"/>
        <w:gridCol w:w="2222"/>
      </w:tblGrid>
      <w:tr w:rsidR="00F1600A" w:rsidRPr="0080142F" w14:paraId="2013D1DB" w14:textId="77777777" w:rsidTr="00F20F53">
        <w:trPr>
          <w:trHeight w:val="1012"/>
          <w:tblHeader/>
          <w:jc w:val="center"/>
        </w:trPr>
        <w:tc>
          <w:tcPr>
            <w:tcW w:w="532" w:type="dxa"/>
            <w:shd w:val="clear" w:color="auto" w:fill="FFFFFF"/>
            <w:vAlign w:val="center"/>
          </w:tcPr>
          <w:p w14:paraId="1D975053" w14:textId="77777777" w:rsidR="00F1600A" w:rsidRPr="0080142F" w:rsidRDefault="00F1600A" w:rsidP="006A3614">
            <w:pPr>
              <w:jc w:val="left"/>
              <w:rPr>
                <w:rFonts w:ascii="Arial" w:hAnsi="Arial" w:cs="Arial"/>
                <w:sz w:val="20"/>
                <w:szCs w:val="20"/>
              </w:rPr>
            </w:pPr>
            <w:bookmarkStart w:id="88" w:name="_Hlk5796151"/>
            <w:bookmarkEnd w:id="86"/>
            <w:r w:rsidRPr="0080142F">
              <w:rPr>
                <w:rFonts w:ascii="Arial" w:hAnsi="Arial" w:cs="Arial"/>
                <w:sz w:val="20"/>
                <w:szCs w:val="20"/>
              </w:rPr>
              <w:t>L.p.</w:t>
            </w:r>
          </w:p>
        </w:tc>
        <w:tc>
          <w:tcPr>
            <w:tcW w:w="1046" w:type="dxa"/>
            <w:shd w:val="clear" w:color="auto" w:fill="FFFFFF"/>
            <w:vAlign w:val="center"/>
          </w:tcPr>
          <w:p w14:paraId="50F14AC8" w14:textId="77777777" w:rsidR="00F1600A" w:rsidRPr="0080142F" w:rsidRDefault="00F1600A" w:rsidP="006A3614">
            <w:pPr>
              <w:jc w:val="center"/>
              <w:rPr>
                <w:rFonts w:ascii="Arial" w:hAnsi="Arial" w:cs="Arial"/>
                <w:sz w:val="20"/>
                <w:szCs w:val="20"/>
              </w:rPr>
            </w:pPr>
            <w:r w:rsidRPr="0080142F">
              <w:rPr>
                <w:rFonts w:ascii="Arial" w:hAnsi="Arial" w:cs="Arial"/>
                <w:sz w:val="20"/>
                <w:szCs w:val="20"/>
              </w:rPr>
              <w:t>Kod odpadu</w:t>
            </w:r>
          </w:p>
        </w:tc>
        <w:tc>
          <w:tcPr>
            <w:tcW w:w="1800" w:type="dxa"/>
            <w:shd w:val="clear" w:color="auto" w:fill="FFFFFF"/>
            <w:vAlign w:val="center"/>
          </w:tcPr>
          <w:p w14:paraId="53CEB133" w14:textId="77777777" w:rsidR="00F1600A" w:rsidRPr="0080142F" w:rsidRDefault="00F1600A" w:rsidP="006A3614">
            <w:pPr>
              <w:rPr>
                <w:rFonts w:ascii="Arial" w:hAnsi="Arial" w:cs="Arial"/>
                <w:sz w:val="20"/>
                <w:szCs w:val="20"/>
              </w:rPr>
            </w:pPr>
            <w:r w:rsidRPr="0080142F">
              <w:rPr>
                <w:rFonts w:ascii="Arial" w:hAnsi="Arial" w:cs="Arial"/>
                <w:sz w:val="20"/>
                <w:szCs w:val="20"/>
              </w:rPr>
              <w:t>Rodzaj odpadu</w:t>
            </w:r>
          </w:p>
        </w:tc>
        <w:tc>
          <w:tcPr>
            <w:tcW w:w="1106" w:type="dxa"/>
            <w:shd w:val="clear" w:color="auto" w:fill="FFFFFF"/>
            <w:vAlign w:val="center"/>
          </w:tcPr>
          <w:p w14:paraId="3B70C380"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Ilość odpadów</w:t>
            </w:r>
          </w:p>
          <w:p w14:paraId="7008D466"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[Mg/rok]</w:t>
            </w:r>
          </w:p>
        </w:tc>
        <w:tc>
          <w:tcPr>
            <w:tcW w:w="2194" w:type="dxa"/>
            <w:shd w:val="clear" w:color="auto" w:fill="FFFFFF"/>
            <w:vAlign w:val="center"/>
          </w:tcPr>
          <w:p w14:paraId="1DC93129" w14:textId="77777777" w:rsidR="00F1600A" w:rsidRPr="0080142F" w:rsidRDefault="00F1600A" w:rsidP="006A3614">
            <w:pPr>
              <w:rPr>
                <w:rFonts w:ascii="Arial" w:hAnsi="Arial" w:cs="Arial"/>
                <w:sz w:val="20"/>
                <w:szCs w:val="20"/>
              </w:rPr>
            </w:pPr>
            <w:r w:rsidRPr="0080142F">
              <w:rPr>
                <w:rFonts w:ascii="Arial" w:hAnsi="Arial" w:cs="Arial"/>
                <w:sz w:val="20"/>
                <w:szCs w:val="20"/>
              </w:rPr>
              <w:t>Źródło powstawania</w:t>
            </w:r>
          </w:p>
          <w:p w14:paraId="4A6FBF25" w14:textId="77777777" w:rsidR="00F1600A" w:rsidRPr="0080142F" w:rsidRDefault="00F1600A" w:rsidP="006A3614">
            <w:pPr>
              <w:rPr>
                <w:rFonts w:ascii="Arial" w:hAnsi="Arial" w:cs="Arial"/>
                <w:sz w:val="20"/>
                <w:szCs w:val="20"/>
              </w:rPr>
            </w:pPr>
            <w:r w:rsidRPr="0080142F">
              <w:rPr>
                <w:rFonts w:ascii="Arial" w:hAnsi="Arial" w:cs="Arial"/>
                <w:sz w:val="20"/>
                <w:szCs w:val="20"/>
              </w:rPr>
              <w:t>i skład chemiczny odpadu</w:t>
            </w:r>
          </w:p>
        </w:tc>
        <w:tc>
          <w:tcPr>
            <w:tcW w:w="2222" w:type="dxa"/>
            <w:shd w:val="clear" w:color="auto" w:fill="FFFFFF"/>
          </w:tcPr>
          <w:p w14:paraId="3C04D2B2" w14:textId="77777777" w:rsidR="00F1600A" w:rsidRPr="0080142F" w:rsidRDefault="00F1600A" w:rsidP="006A3614">
            <w:pPr>
              <w:jc w:val="center"/>
              <w:rPr>
                <w:rFonts w:ascii="Arial" w:hAnsi="Arial" w:cs="Arial"/>
                <w:sz w:val="20"/>
                <w:szCs w:val="20"/>
              </w:rPr>
            </w:pPr>
            <w:r w:rsidRPr="0080142F">
              <w:rPr>
                <w:rFonts w:ascii="Arial" w:hAnsi="Arial" w:cs="Arial"/>
                <w:sz w:val="20"/>
                <w:szCs w:val="20"/>
              </w:rPr>
              <w:t>Podstawowy skład chemiczny odpadu</w:t>
            </w:r>
          </w:p>
        </w:tc>
      </w:tr>
      <w:tr w:rsidR="00F1600A" w:rsidRPr="0080142F" w14:paraId="7C84F130" w14:textId="77777777" w:rsidTr="00F20F53">
        <w:trPr>
          <w:jc w:val="center"/>
        </w:trPr>
        <w:tc>
          <w:tcPr>
            <w:tcW w:w="8900" w:type="dxa"/>
            <w:gridSpan w:val="6"/>
            <w:shd w:val="clear" w:color="auto" w:fill="FFFFFF"/>
            <w:vAlign w:val="center"/>
          </w:tcPr>
          <w:p w14:paraId="33667435" w14:textId="77777777" w:rsidR="00F1600A" w:rsidRPr="0080142F" w:rsidRDefault="00F1600A" w:rsidP="006A3614">
            <w:pPr>
              <w:jc w:val="center"/>
              <w:rPr>
                <w:rFonts w:ascii="Arial" w:hAnsi="Arial" w:cs="Arial"/>
                <w:smallCaps/>
                <w:sz w:val="20"/>
                <w:szCs w:val="20"/>
              </w:rPr>
            </w:pPr>
            <w:r w:rsidRPr="0080142F">
              <w:rPr>
                <w:rFonts w:ascii="Arial" w:hAnsi="Arial" w:cs="Arial"/>
                <w:smallCaps/>
                <w:sz w:val="20"/>
                <w:szCs w:val="20"/>
              </w:rPr>
              <w:t>Odpady inne niż niebezpieczne</w:t>
            </w:r>
          </w:p>
        </w:tc>
      </w:tr>
      <w:tr w:rsidR="00F1600A" w:rsidRPr="0080142F" w14:paraId="5B2F0A8D" w14:textId="77777777" w:rsidTr="00F20F53">
        <w:trPr>
          <w:jc w:val="center"/>
        </w:trPr>
        <w:tc>
          <w:tcPr>
            <w:tcW w:w="532" w:type="dxa"/>
            <w:shd w:val="clear" w:color="auto" w:fill="FFFFFF"/>
            <w:vAlign w:val="center"/>
          </w:tcPr>
          <w:p w14:paraId="1325B9C6" w14:textId="77777777" w:rsidR="00F1600A" w:rsidRPr="0080142F" w:rsidRDefault="00F1600A" w:rsidP="006A3614">
            <w:pPr>
              <w:pStyle w:val="Akapitzlist"/>
              <w:spacing w:after="0" w:afterAutospacing="0"/>
              <w:ind w:left="0" w:right="-632"/>
              <w:jc w:val="left"/>
              <w:rPr>
                <w:rFonts w:ascii="Arial" w:hAnsi="Arial" w:cs="Arial"/>
                <w:color w:val="548DD4"/>
                <w:sz w:val="20"/>
                <w:szCs w:val="20"/>
              </w:rPr>
            </w:pPr>
            <w:r w:rsidRPr="0080142F">
              <w:rPr>
                <w:rFonts w:ascii="Arial" w:hAnsi="Arial" w:cs="Arial"/>
                <w:sz w:val="20"/>
                <w:szCs w:val="20"/>
              </w:rPr>
              <w:t>1</w:t>
            </w:r>
          </w:p>
        </w:tc>
        <w:tc>
          <w:tcPr>
            <w:tcW w:w="1046" w:type="dxa"/>
            <w:shd w:val="clear" w:color="auto" w:fill="FFFFFF"/>
            <w:vAlign w:val="center"/>
          </w:tcPr>
          <w:p w14:paraId="295493CF" w14:textId="77777777" w:rsidR="00F1600A" w:rsidRPr="0080142F" w:rsidRDefault="00F1600A" w:rsidP="006A3614">
            <w:pPr>
              <w:ind w:hanging="1"/>
              <w:jc w:val="center"/>
              <w:rPr>
                <w:rFonts w:ascii="Arial" w:hAnsi="Arial" w:cs="Arial"/>
                <w:sz w:val="20"/>
                <w:szCs w:val="20"/>
              </w:rPr>
            </w:pPr>
            <w:r w:rsidRPr="0080142F">
              <w:rPr>
                <w:rFonts w:ascii="Arial" w:hAnsi="Arial" w:cs="Arial"/>
                <w:sz w:val="20"/>
                <w:szCs w:val="20"/>
              </w:rPr>
              <w:t>15 02 03</w:t>
            </w:r>
          </w:p>
        </w:tc>
        <w:tc>
          <w:tcPr>
            <w:tcW w:w="1800" w:type="dxa"/>
            <w:shd w:val="clear" w:color="auto" w:fill="FFFFFF"/>
            <w:vAlign w:val="center"/>
          </w:tcPr>
          <w:p w14:paraId="2CB72C7D"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Sorbenty, materiały filtracyjne, tkaniny do wycierania(np. szmaty, ścierki)</w:t>
            </w:r>
            <w:r w:rsidRPr="0080142F">
              <w:rPr>
                <w:rFonts w:ascii="Arial" w:hAnsi="Arial" w:cs="Arial"/>
                <w:sz w:val="20"/>
                <w:szCs w:val="20"/>
              </w:rPr>
              <w:br/>
              <w:t xml:space="preserve"> i ubrania ochronne inne niż wymienione</w:t>
            </w:r>
            <w:r w:rsidRPr="0080142F">
              <w:rPr>
                <w:rFonts w:ascii="Arial" w:hAnsi="Arial" w:cs="Arial"/>
                <w:sz w:val="20"/>
                <w:szCs w:val="20"/>
              </w:rPr>
              <w:br/>
              <w:t>w 15 02 02</w:t>
            </w:r>
          </w:p>
        </w:tc>
        <w:tc>
          <w:tcPr>
            <w:tcW w:w="1106" w:type="dxa"/>
            <w:shd w:val="clear" w:color="auto" w:fill="FFFFFF"/>
            <w:vAlign w:val="center"/>
          </w:tcPr>
          <w:p w14:paraId="0A328B69"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0,20</w:t>
            </w:r>
          </w:p>
        </w:tc>
        <w:tc>
          <w:tcPr>
            <w:tcW w:w="2194" w:type="dxa"/>
            <w:shd w:val="clear" w:color="auto" w:fill="FFFFFF"/>
            <w:vAlign w:val="center"/>
          </w:tcPr>
          <w:p w14:paraId="501AE002"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Użytkowanie tkanin </w:t>
            </w:r>
            <w:r w:rsidRPr="0080142F">
              <w:rPr>
                <w:rFonts w:ascii="Arial" w:hAnsi="Arial" w:cs="Arial"/>
                <w:sz w:val="20"/>
                <w:szCs w:val="20"/>
              </w:rPr>
              <w:br/>
              <w:t xml:space="preserve">w tym odzieży roboczej, które zostały zabrudzone substancjami innymi niż niebezpieczne </w:t>
            </w:r>
            <w:r w:rsidRPr="0080142F">
              <w:rPr>
                <w:rFonts w:ascii="Arial" w:hAnsi="Arial" w:cs="Arial"/>
                <w:sz w:val="20"/>
                <w:szCs w:val="20"/>
              </w:rPr>
              <w:br/>
              <w:t>i nie nadają się do dalszego wykorzystania.</w:t>
            </w:r>
          </w:p>
          <w:p w14:paraId="321094A7"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Czyściwo </w:t>
            </w:r>
            <w:r w:rsidRPr="0080142F">
              <w:rPr>
                <w:rFonts w:ascii="Arial" w:hAnsi="Arial" w:cs="Arial"/>
                <w:sz w:val="20"/>
                <w:szCs w:val="20"/>
              </w:rPr>
              <w:br/>
              <w:t xml:space="preserve">z czyszczenia </w:t>
            </w:r>
            <w:r w:rsidRPr="0080142F">
              <w:rPr>
                <w:rFonts w:ascii="Arial" w:hAnsi="Arial" w:cs="Arial"/>
                <w:sz w:val="20"/>
                <w:szCs w:val="20"/>
              </w:rPr>
              <w:lastRenderedPageBreak/>
              <w:t xml:space="preserve">elementów maszyn </w:t>
            </w:r>
            <w:r w:rsidRPr="0080142F">
              <w:rPr>
                <w:rFonts w:ascii="Arial" w:hAnsi="Arial" w:cs="Arial"/>
                <w:sz w:val="20"/>
                <w:szCs w:val="20"/>
              </w:rPr>
              <w:br/>
              <w:t>i narzędzi z substancji innych niż niebezpieczne.</w:t>
            </w:r>
          </w:p>
        </w:tc>
        <w:tc>
          <w:tcPr>
            <w:tcW w:w="2222" w:type="dxa"/>
            <w:shd w:val="clear" w:color="auto" w:fill="FFFFFF"/>
          </w:tcPr>
          <w:p w14:paraId="4123A209"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lastRenderedPageBreak/>
              <w:t xml:space="preserve">Materiał tkaninowy bawełniany (zbudowany </w:t>
            </w:r>
            <w:r w:rsidRPr="0080142F">
              <w:rPr>
                <w:rFonts w:ascii="Arial" w:hAnsi="Arial" w:cs="Arial"/>
                <w:sz w:val="20"/>
                <w:szCs w:val="20"/>
              </w:rPr>
              <w:br/>
              <w:t xml:space="preserve">z włókien celulozowych). Sorbenty zawierać będą materiał organiczny bądź mineralny w zależności od rodzaju stosowanych </w:t>
            </w:r>
            <w:r w:rsidRPr="0080142F">
              <w:rPr>
                <w:rFonts w:ascii="Arial" w:hAnsi="Arial" w:cs="Arial"/>
                <w:sz w:val="20"/>
                <w:szCs w:val="20"/>
              </w:rPr>
              <w:lastRenderedPageBreak/>
              <w:t xml:space="preserve">sorbentów np. suche trociny (związki celulozy), suchy piasek (związki mineralne – krzemionkę). </w:t>
            </w:r>
          </w:p>
          <w:p w14:paraId="0F0C052B"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Odpady palne.</w:t>
            </w:r>
          </w:p>
        </w:tc>
      </w:tr>
      <w:tr w:rsidR="00F1600A" w:rsidRPr="0080142F" w14:paraId="76FAB0F3" w14:textId="77777777" w:rsidTr="00F20F53">
        <w:trPr>
          <w:jc w:val="center"/>
        </w:trPr>
        <w:tc>
          <w:tcPr>
            <w:tcW w:w="532" w:type="dxa"/>
            <w:shd w:val="clear" w:color="auto" w:fill="FFFFFF"/>
            <w:vAlign w:val="center"/>
          </w:tcPr>
          <w:p w14:paraId="36B4AB73" w14:textId="77777777" w:rsidR="00F1600A" w:rsidRPr="0080142F" w:rsidRDefault="00F1600A" w:rsidP="006A3614">
            <w:pPr>
              <w:pStyle w:val="Akapitzlist"/>
              <w:spacing w:after="0" w:afterAutospacing="0"/>
              <w:ind w:left="0" w:right="-632"/>
              <w:jc w:val="left"/>
              <w:rPr>
                <w:rFonts w:ascii="Arial" w:hAnsi="Arial" w:cs="Arial"/>
                <w:sz w:val="20"/>
                <w:szCs w:val="20"/>
              </w:rPr>
            </w:pPr>
            <w:r w:rsidRPr="0080142F">
              <w:rPr>
                <w:rFonts w:ascii="Arial" w:hAnsi="Arial" w:cs="Arial"/>
                <w:sz w:val="20"/>
                <w:szCs w:val="20"/>
              </w:rPr>
              <w:lastRenderedPageBreak/>
              <w:t>2</w:t>
            </w:r>
          </w:p>
        </w:tc>
        <w:tc>
          <w:tcPr>
            <w:tcW w:w="1046" w:type="dxa"/>
            <w:shd w:val="clear" w:color="auto" w:fill="FFFFFF"/>
            <w:vAlign w:val="center"/>
          </w:tcPr>
          <w:p w14:paraId="4C2227A7" w14:textId="77777777" w:rsidR="00F1600A" w:rsidRPr="0080142F" w:rsidRDefault="00F1600A" w:rsidP="006A3614">
            <w:pPr>
              <w:ind w:hanging="1"/>
              <w:jc w:val="center"/>
              <w:rPr>
                <w:rFonts w:ascii="Arial" w:hAnsi="Arial" w:cs="Arial"/>
                <w:sz w:val="20"/>
                <w:szCs w:val="20"/>
              </w:rPr>
            </w:pPr>
            <w:r w:rsidRPr="0080142F">
              <w:rPr>
                <w:rFonts w:ascii="Arial" w:hAnsi="Arial" w:cs="Arial"/>
                <w:sz w:val="20"/>
                <w:szCs w:val="20"/>
              </w:rPr>
              <w:t>16 01 03</w:t>
            </w:r>
          </w:p>
        </w:tc>
        <w:tc>
          <w:tcPr>
            <w:tcW w:w="1800" w:type="dxa"/>
            <w:shd w:val="clear" w:color="auto" w:fill="FFFFFF"/>
            <w:vAlign w:val="center"/>
          </w:tcPr>
          <w:p w14:paraId="55581971"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Zużyte opony</w:t>
            </w:r>
          </w:p>
        </w:tc>
        <w:tc>
          <w:tcPr>
            <w:tcW w:w="1106" w:type="dxa"/>
            <w:shd w:val="clear" w:color="auto" w:fill="FFFFFF"/>
            <w:vAlign w:val="center"/>
          </w:tcPr>
          <w:p w14:paraId="2FD4F3D8"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0,20</w:t>
            </w:r>
          </w:p>
        </w:tc>
        <w:tc>
          <w:tcPr>
            <w:tcW w:w="2194" w:type="dxa"/>
            <w:shd w:val="clear" w:color="auto" w:fill="FFFFFF"/>
            <w:vAlign w:val="center"/>
          </w:tcPr>
          <w:p w14:paraId="179B7F9C"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Naprawa </w:t>
            </w:r>
            <w:r w:rsidRPr="0080142F">
              <w:rPr>
                <w:rFonts w:ascii="Arial" w:hAnsi="Arial" w:cs="Arial"/>
                <w:sz w:val="20"/>
                <w:szCs w:val="20"/>
              </w:rPr>
              <w:br/>
              <w:t>i konserwacja zużytych urządzeń</w:t>
            </w:r>
          </w:p>
        </w:tc>
        <w:tc>
          <w:tcPr>
            <w:tcW w:w="2222" w:type="dxa"/>
            <w:shd w:val="clear" w:color="auto" w:fill="FFFFFF"/>
          </w:tcPr>
          <w:p w14:paraId="437B4ADB"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Skład chemiczny: Kauczuk, wiskoza, żelazo, węgiel.</w:t>
            </w:r>
          </w:p>
          <w:p w14:paraId="6BF37C76"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Właściwości: </w:t>
            </w:r>
            <w:r w:rsidRPr="0080142F">
              <w:rPr>
                <w:rFonts w:ascii="Arial" w:hAnsi="Arial" w:cs="Arial"/>
                <w:sz w:val="20"/>
                <w:szCs w:val="20"/>
              </w:rPr>
              <w:br/>
              <w:t>Odpady stałe, palne</w:t>
            </w:r>
          </w:p>
        </w:tc>
      </w:tr>
      <w:tr w:rsidR="00F1600A" w:rsidRPr="0080142F" w14:paraId="1254E449" w14:textId="77777777" w:rsidTr="00F20F53">
        <w:trPr>
          <w:jc w:val="center"/>
        </w:trPr>
        <w:tc>
          <w:tcPr>
            <w:tcW w:w="532" w:type="dxa"/>
            <w:shd w:val="clear" w:color="auto" w:fill="FFFFFF"/>
            <w:vAlign w:val="center"/>
          </w:tcPr>
          <w:p w14:paraId="0A6364AC" w14:textId="77777777" w:rsidR="00F1600A" w:rsidRPr="0080142F" w:rsidRDefault="00F1600A" w:rsidP="006A3614">
            <w:pPr>
              <w:pStyle w:val="Akapitzlist"/>
              <w:spacing w:after="0" w:afterAutospacing="0"/>
              <w:ind w:left="0" w:right="-632"/>
              <w:jc w:val="left"/>
              <w:rPr>
                <w:rFonts w:ascii="Arial" w:hAnsi="Arial" w:cs="Arial"/>
                <w:color w:val="548DD4"/>
                <w:sz w:val="20"/>
                <w:szCs w:val="20"/>
              </w:rPr>
            </w:pPr>
            <w:r w:rsidRPr="0080142F">
              <w:rPr>
                <w:rFonts w:ascii="Arial" w:hAnsi="Arial" w:cs="Arial"/>
                <w:sz w:val="20"/>
                <w:szCs w:val="20"/>
              </w:rPr>
              <w:t>3</w:t>
            </w:r>
          </w:p>
        </w:tc>
        <w:tc>
          <w:tcPr>
            <w:tcW w:w="1046" w:type="dxa"/>
            <w:shd w:val="clear" w:color="auto" w:fill="FFFFFF"/>
            <w:vAlign w:val="center"/>
          </w:tcPr>
          <w:p w14:paraId="2219E0D8" w14:textId="77777777" w:rsidR="00F1600A" w:rsidRPr="0080142F" w:rsidRDefault="00F1600A" w:rsidP="006A3614">
            <w:pPr>
              <w:jc w:val="center"/>
              <w:rPr>
                <w:rFonts w:ascii="Arial" w:hAnsi="Arial" w:cs="Arial"/>
                <w:color w:val="548DD4"/>
                <w:sz w:val="20"/>
                <w:szCs w:val="20"/>
              </w:rPr>
            </w:pPr>
            <w:r w:rsidRPr="0080142F">
              <w:rPr>
                <w:rFonts w:ascii="Arial" w:hAnsi="Arial" w:cs="Arial"/>
                <w:sz w:val="20"/>
                <w:szCs w:val="20"/>
              </w:rPr>
              <w:t>16 01 12</w:t>
            </w:r>
          </w:p>
        </w:tc>
        <w:tc>
          <w:tcPr>
            <w:tcW w:w="1800" w:type="dxa"/>
            <w:shd w:val="clear" w:color="auto" w:fill="FFFFFF"/>
            <w:vAlign w:val="center"/>
          </w:tcPr>
          <w:p w14:paraId="55D38773" w14:textId="77777777" w:rsidR="00F1600A" w:rsidRPr="0080142F" w:rsidRDefault="00F1600A" w:rsidP="006A3614">
            <w:pPr>
              <w:jc w:val="left"/>
              <w:rPr>
                <w:rFonts w:ascii="Arial" w:hAnsi="Arial" w:cs="Arial"/>
                <w:color w:val="548DD4"/>
                <w:sz w:val="20"/>
                <w:szCs w:val="20"/>
              </w:rPr>
            </w:pPr>
            <w:r w:rsidRPr="0080142F">
              <w:rPr>
                <w:rFonts w:ascii="Arial" w:hAnsi="Arial" w:cs="Arial"/>
                <w:sz w:val="20"/>
                <w:szCs w:val="20"/>
              </w:rPr>
              <w:t xml:space="preserve">Okładziny hamulcowe inne niż wymienione </w:t>
            </w:r>
            <w:r w:rsidRPr="0080142F">
              <w:rPr>
                <w:rFonts w:ascii="Arial" w:hAnsi="Arial" w:cs="Arial"/>
                <w:sz w:val="20"/>
                <w:szCs w:val="20"/>
              </w:rPr>
              <w:br/>
              <w:t>w 16 01 11</w:t>
            </w:r>
          </w:p>
        </w:tc>
        <w:tc>
          <w:tcPr>
            <w:tcW w:w="1106" w:type="dxa"/>
            <w:shd w:val="clear" w:color="auto" w:fill="FFFFFF"/>
            <w:vAlign w:val="center"/>
          </w:tcPr>
          <w:p w14:paraId="2F001D79"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0,02</w:t>
            </w:r>
          </w:p>
        </w:tc>
        <w:tc>
          <w:tcPr>
            <w:tcW w:w="2194" w:type="dxa"/>
            <w:shd w:val="clear" w:color="auto" w:fill="FFFFFF"/>
            <w:vAlign w:val="center"/>
          </w:tcPr>
          <w:p w14:paraId="32776481"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Odpady powstają </w:t>
            </w:r>
            <w:r w:rsidRPr="0080142F">
              <w:rPr>
                <w:rFonts w:ascii="Arial" w:hAnsi="Arial" w:cs="Arial"/>
                <w:sz w:val="20"/>
                <w:szCs w:val="20"/>
              </w:rPr>
              <w:br/>
              <w:t>w wyniku eksploatacji</w:t>
            </w:r>
          </w:p>
          <w:p w14:paraId="29576F86"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i okresowych wymian okładzin hamulcowych kompaktora</w:t>
            </w:r>
          </w:p>
        </w:tc>
        <w:tc>
          <w:tcPr>
            <w:tcW w:w="2222" w:type="dxa"/>
            <w:shd w:val="clear" w:color="auto" w:fill="FFFFFF"/>
          </w:tcPr>
          <w:p w14:paraId="1A5E262C"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Wykonane ze stali</w:t>
            </w:r>
          </w:p>
          <w:p w14:paraId="28EB2C32"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z okładziną cierną</w:t>
            </w:r>
          </w:p>
          <w:p w14:paraId="610B3535"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z żywicy wiążącej</w:t>
            </w:r>
          </w:p>
          <w:p w14:paraId="06051131"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i włókien chemicznych bez dodatków niebezpiecznych.</w:t>
            </w:r>
          </w:p>
          <w:p w14:paraId="0B713D9A"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Podstawowy skład chemiczny to składniki organiczne (żywica wiążąca, kauczuk, włókna chemiczne), smary stałe (siarczki metali, grafit, koks naftowy), metale (wełna stalowa, proszki lub wióry cynku, miedzi, mosiądzu lub brązu), napełniacze (tlenek </w:t>
            </w:r>
            <w:proofErr w:type="spellStart"/>
            <w:r w:rsidRPr="0080142F">
              <w:rPr>
                <w:rFonts w:ascii="Arial" w:hAnsi="Arial" w:cs="Arial"/>
                <w:sz w:val="20"/>
                <w:szCs w:val="20"/>
              </w:rPr>
              <w:t>glinu</w:t>
            </w:r>
            <w:proofErr w:type="spellEnd"/>
            <w:r w:rsidRPr="0080142F">
              <w:rPr>
                <w:rFonts w:ascii="Arial" w:hAnsi="Arial" w:cs="Arial"/>
                <w:sz w:val="20"/>
                <w:szCs w:val="20"/>
              </w:rPr>
              <w:t>, baryt, kreda, piasek cyrkonowy).</w:t>
            </w:r>
          </w:p>
        </w:tc>
      </w:tr>
      <w:tr w:rsidR="00F1600A" w:rsidRPr="0080142F" w14:paraId="5F13AD19" w14:textId="77777777" w:rsidTr="00F20F53">
        <w:trPr>
          <w:jc w:val="center"/>
        </w:trPr>
        <w:tc>
          <w:tcPr>
            <w:tcW w:w="532" w:type="dxa"/>
            <w:shd w:val="clear" w:color="auto" w:fill="FFFFFF"/>
            <w:vAlign w:val="center"/>
          </w:tcPr>
          <w:p w14:paraId="5DC685DB" w14:textId="77777777" w:rsidR="00F1600A" w:rsidRPr="0080142F" w:rsidRDefault="00F1600A" w:rsidP="006A3614">
            <w:pPr>
              <w:pStyle w:val="Akapitzlist"/>
              <w:spacing w:after="0" w:afterAutospacing="0"/>
              <w:ind w:left="-4" w:right="-632"/>
              <w:rPr>
                <w:rFonts w:ascii="Arial" w:hAnsi="Arial" w:cs="Arial"/>
                <w:sz w:val="20"/>
                <w:szCs w:val="20"/>
              </w:rPr>
            </w:pPr>
            <w:r w:rsidRPr="0080142F">
              <w:rPr>
                <w:rFonts w:ascii="Arial" w:hAnsi="Arial" w:cs="Arial"/>
                <w:sz w:val="20"/>
                <w:szCs w:val="20"/>
              </w:rPr>
              <w:t>4.</w:t>
            </w:r>
          </w:p>
        </w:tc>
        <w:tc>
          <w:tcPr>
            <w:tcW w:w="1046" w:type="dxa"/>
            <w:shd w:val="clear" w:color="auto" w:fill="FFFFFF"/>
            <w:vAlign w:val="center"/>
          </w:tcPr>
          <w:p w14:paraId="240A0B63" w14:textId="77777777" w:rsidR="00F1600A" w:rsidRPr="0080142F" w:rsidRDefault="00F1600A" w:rsidP="006A3614">
            <w:pPr>
              <w:jc w:val="center"/>
              <w:rPr>
                <w:rFonts w:ascii="Arial" w:hAnsi="Arial" w:cs="Arial"/>
                <w:sz w:val="20"/>
                <w:szCs w:val="20"/>
              </w:rPr>
            </w:pPr>
            <w:r w:rsidRPr="0080142F">
              <w:rPr>
                <w:rFonts w:ascii="Arial" w:hAnsi="Arial" w:cs="Arial"/>
                <w:sz w:val="20"/>
                <w:szCs w:val="20"/>
              </w:rPr>
              <w:t>16 01 17</w:t>
            </w:r>
          </w:p>
        </w:tc>
        <w:tc>
          <w:tcPr>
            <w:tcW w:w="1800" w:type="dxa"/>
            <w:shd w:val="clear" w:color="auto" w:fill="FFFFFF"/>
            <w:vAlign w:val="center"/>
          </w:tcPr>
          <w:p w14:paraId="30638CDD"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Metale żelazne</w:t>
            </w:r>
          </w:p>
        </w:tc>
        <w:tc>
          <w:tcPr>
            <w:tcW w:w="1106" w:type="dxa"/>
            <w:shd w:val="clear" w:color="auto" w:fill="FFFFFF"/>
            <w:vAlign w:val="center"/>
          </w:tcPr>
          <w:p w14:paraId="761FC117"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0,20</w:t>
            </w:r>
          </w:p>
        </w:tc>
        <w:tc>
          <w:tcPr>
            <w:tcW w:w="2194" w:type="dxa"/>
            <w:vMerge w:val="restart"/>
            <w:shd w:val="clear" w:color="auto" w:fill="FFFFFF"/>
            <w:vAlign w:val="center"/>
          </w:tcPr>
          <w:p w14:paraId="3B3F8225"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W wyniku eksploatacji</w:t>
            </w:r>
          </w:p>
          <w:p w14:paraId="0E70A9C6"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i napraw bieżących kompaktowa, spycharki, pojazdów mechanicznych.</w:t>
            </w:r>
          </w:p>
        </w:tc>
        <w:tc>
          <w:tcPr>
            <w:tcW w:w="2222" w:type="dxa"/>
            <w:shd w:val="clear" w:color="auto" w:fill="FFFFFF"/>
          </w:tcPr>
          <w:p w14:paraId="132DCCBA"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Elementy metalowe</w:t>
            </w:r>
            <w:r w:rsidRPr="0080142F">
              <w:rPr>
                <w:rFonts w:ascii="Arial" w:hAnsi="Arial" w:cs="Arial"/>
                <w:sz w:val="20"/>
                <w:szCs w:val="20"/>
              </w:rPr>
              <w:br/>
              <w:t xml:space="preserve">z żelaza. Stop żelaza </w:t>
            </w:r>
            <w:r w:rsidRPr="0080142F">
              <w:rPr>
                <w:rFonts w:ascii="Arial" w:hAnsi="Arial" w:cs="Arial"/>
                <w:sz w:val="20"/>
                <w:szCs w:val="20"/>
              </w:rPr>
              <w:br/>
              <w:t xml:space="preserve">i węgla. Nie posiada właściwości niebezpiecznych. </w:t>
            </w:r>
          </w:p>
        </w:tc>
      </w:tr>
      <w:tr w:rsidR="00F1600A" w:rsidRPr="0080142F" w14:paraId="0BFAAD65" w14:textId="77777777" w:rsidTr="00F20F53">
        <w:trPr>
          <w:jc w:val="center"/>
        </w:trPr>
        <w:tc>
          <w:tcPr>
            <w:tcW w:w="532" w:type="dxa"/>
            <w:shd w:val="clear" w:color="auto" w:fill="FFFFFF"/>
            <w:vAlign w:val="center"/>
          </w:tcPr>
          <w:p w14:paraId="10E47466" w14:textId="77777777" w:rsidR="00F1600A" w:rsidRPr="0080142F" w:rsidRDefault="00F1600A" w:rsidP="006A3614">
            <w:pPr>
              <w:pStyle w:val="Akapitzlist"/>
              <w:spacing w:after="0" w:afterAutospacing="0"/>
              <w:ind w:left="0" w:right="-632"/>
              <w:jc w:val="left"/>
              <w:rPr>
                <w:rFonts w:ascii="Arial" w:hAnsi="Arial" w:cs="Arial"/>
                <w:sz w:val="20"/>
                <w:szCs w:val="20"/>
              </w:rPr>
            </w:pPr>
            <w:r w:rsidRPr="0080142F">
              <w:rPr>
                <w:rFonts w:ascii="Arial" w:hAnsi="Arial" w:cs="Arial"/>
                <w:sz w:val="20"/>
                <w:szCs w:val="20"/>
              </w:rPr>
              <w:t>5.</w:t>
            </w:r>
          </w:p>
        </w:tc>
        <w:tc>
          <w:tcPr>
            <w:tcW w:w="1046" w:type="dxa"/>
            <w:shd w:val="clear" w:color="auto" w:fill="FFFFFF"/>
            <w:vAlign w:val="center"/>
          </w:tcPr>
          <w:p w14:paraId="27521824" w14:textId="77777777" w:rsidR="00F1600A" w:rsidRPr="0080142F" w:rsidRDefault="00F1600A" w:rsidP="006A3614">
            <w:pPr>
              <w:jc w:val="center"/>
              <w:rPr>
                <w:rFonts w:ascii="Arial" w:hAnsi="Arial" w:cs="Arial"/>
                <w:sz w:val="20"/>
                <w:szCs w:val="20"/>
              </w:rPr>
            </w:pPr>
            <w:r w:rsidRPr="0080142F">
              <w:rPr>
                <w:rFonts w:ascii="Arial" w:hAnsi="Arial" w:cs="Arial"/>
                <w:sz w:val="20"/>
                <w:szCs w:val="20"/>
              </w:rPr>
              <w:t>16 01 18</w:t>
            </w:r>
          </w:p>
        </w:tc>
        <w:tc>
          <w:tcPr>
            <w:tcW w:w="1800" w:type="dxa"/>
            <w:shd w:val="clear" w:color="auto" w:fill="FFFFFF"/>
            <w:vAlign w:val="center"/>
          </w:tcPr>
          <w:p w14:paraId="1374E191"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Metale nieżelazne</w:t>
            </w:r>
          </w:p>
        </w:tc>
        <w:tc>
          <w:tcPr>
            <w:tcW w:w="1106" w:type="dxa"/>
            <w:shd w:val="clear" w:color="auto" w:fill="FFFFFF"/>
            <w:vAlign w:val="center"/>
          </w:tcPr>
          <w:p w14:paraId="05FE2BE8"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0,02</w:t>
            </w:r>
          </w:p>
        </w:tc>
        <w:tc>
          <w:tcPr>
            <w:tcW w:w="2194" w:type="dxa"/>
            <w:vMerge/>
            <w:shd w:val="clear" w:color="auto" w:fill="FFFFFF"/>
            <w:vAlign w:val="center"/>
          </w:tcPr>
          <w:p w14:paraId="02E7078D" w14:textId="77777777" w:rsidR="00F1600A" w:rsidRPr="0080142F" w:rsidRDefault="00F1600A" w:rsidP="006A3614">
            <w:pPr>
              <w:ind w:firstLine="724"/>
              <w:jc w:val="left"/>
              <w:rPr>
                <w:rFonts w:ascii="Arial" w:hAnsi="Arial" w:cs="Arial"/>
                <w:sz w:val="20"/>
                <w:szCs w:val="20"/>
              </w:rPr>
            </w:pPr>
          </w:p>
        </w:tc>
        <w:tc>
          <w:tcPr>
            <w:tcW w:w="2222" w:type="dxa"/>
            <w:shd w:val="clear" w:color="auto" w:fill="FFFFFF"/>
          </w:tcPr>
          <w:p w14:paraId="74195C66"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Aluminium i jego stopy. W skład stopów wchodzą m.in. żelazo, miedź, mangan, Magnez, cynk, glin. Posiada dużą odporność na korozję. Nie wykazuje właściwości niebezpiecznych</w:t>
            </w:r>
          </w:p>
        </w:tc>
      </w:tr>
      <w:tr w:rsidR="00F1600A" w:rsidRPr="0080142F" w14:paraId="31F9BA1B" w14:textId="77777777" w:rsidTr="00F20F53">
        <w:trPr>
          <w:jc w:val="center"/>
        </w:trPr>
        <w:tc>
          <w:tcPr>
            <w:tcW w:w="532" w:type="dxa"/>
            <w:shd w:val="clear" w:color="auto" w:fill="FFFFFF"/>
            <w:vAlign w:val="center"/>
          </w:tcPr>
          <w:p w14:paraId="2ADABB4F" w14:textId="77777777" w:rsidR="00F1600A" w:rsidRPr="0080142F" w:rsidRDefault="00F1600A" w:rsidP="006A3614">
            <w:pPr>
              <w:pStyle w:val="Akapitzlist"/>
              <w:spacing w:after="0" w:afterAutospacing="0"/>
              <w:ind w:left="0" w:right="-632"/>
              <w:jc w:val="left"/>
              <w:rPr>
                <w:rFonts w:ascii="Arial" w:hAnsi="Arial" w:cs="Arial"/>
                <w:sz w:val="20"/>
                <w:szCs w:val="20"/>
              </w:rPr>
            </w:pPr>
            <w:r w:rsidRPr="0080142F">
              <w:rPr>
                <w:rFonts w:ascii="Arial" w:hAnsi="Arial" w:cs="Arial"/>
                <w:sz w:val="20"/>
                <w:szCs w:val="20"/>
              </w:rPr>
              <w:t>6.</w:t>
            </w:r>
          </w:p>
        </w:tc>
        <w:tc>
          <w:tcPr>
            <w:tcW w:w="1046" w:type="dxa"/>
            <w:shd w:val="clear" w:color="auto" w:fill="FFFFFF"/>
            <w:vAlign w:val="center"/>
          </w:tcPr>
          <w:p w14:paraId="24508158" w14:textId="77777777" w:rsidR="00F1600A" w:rsidRPr="0080142F" w:rsidRDefault="00F1600A" w:rsidP="006A3614">
            <w:pPr>
              <w:jc w:val="center"/>
              <w:rPr>
                <w:rFonts w:ascii="Arial" w:hAnsi="Arial" w:cs="Arial"/>
                <w:sz w:val="20"/>
                <w:szCs w:val="20"/>
              </w:rPr>
            </w:pPr>
            <w:r w:rsidRPr="0080142F">
              <w:rPr>
                <w:rFonts w:ascii="Arial" w:hAnsi="Arial" w:cs="Arial"/>
                <w:sz w:val="20"/>
                <w:szCs w:val="20"/>
              </w:rPr>
              <w:t>16 01 19</w:t>
            </w:r>
          </w:p>
        </w:tc>
        <w:tc>
          <w:tcPr>
            <w:tcW w:w="1800" w:type="dxa"/>
            <w:shd w:val="clear" w:color="auto" w:fill="FFFFFF"/>
            <w:vAlign w:val="center"/>
          </w:tcPr>
          <w:p w14:paraId="3F7ED6EC"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Tworzywa sztuczne</w:t>
            </w:r>
          </w:p>
        </w:tc>
        <w:tc>
          <w:tcPr>
            <w:tcW w:w="1106" w:type="dxa"/>
            <w:shd w:val="clear" w:color="auto" w:fill="FFFFFF"/>
            <w:vAlign w:val="center"/>
          </w:tcPr>
          <w:p w14:paraId="0008004B"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0,02</w:t>
            </w:r>
          </w:p>
        </w:tc>
        <w:tc>
          <w:tcPr>
            <w:tcW w:w="2194" w:type="dxa"/>
            <w:vMerge/>
            <w:shd w:val="clear" w:color="auto" w:fill="FFFFFF"/>
            <w:vAlign w:val="center"/>
          </w:tcPr>
          <w:p w14:paraId="4DFFE794" w14:textId="77777777" w:rsidR="00F1600A" w:rsidRPr="0080142F" w:rsidRDefault="00F1600A" w:rsidP="006A3614">
            <w:pPr>
              <w:ind w:firstLine="724"/>
              <w:jc w:val="left"/>
              <w:rPr>
                <w:rFonts w:ascii="Arial" w:hAnsi="Arial" w:cs="Arial"/>
                <w:sz w:val="20"/>
                <w:szCs w:val="20"/>
              </w:rPr>
            </w:pPr>
          </w:p>
        </w:tc>
        <w:tc>
          <w:tcPr>
            <w:tcW w:w="2222" w:type="dxa"/>
            <w:shd w:val="clear" w:color="auto" w:fill="FFFFFF"/>
          </w:tcPr>
          <w:p w14:paraId="6D640AA8"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Elementy z tworzyw sztucznych </w:t>
            </w:r>
            <w:r w:rsidRPr="0080142F">
              <w:rPr>
                <w:rFonts w:ascii="Arial" w:hAnsi="Arial" w:cs="Arial"/>
                <w:sz w:val="20"/>
                <w:szCs w:val="20"/>
              </w:rPr>
              <w:br/>
              <w:t xml:space="preserve">z naprawianych maszyn. Odpady </w:t>
            </w:r>
            <w:r w:rsidRPr="0080142F">
              <w:rPr>
                <w:rFonts w:ascii="Arial" w:hAnsi="Arial" w:cs="Arial"/>
                <w:sz w:val="20"/>
                <w:szCs w:val="20"/>
              </w:rPr>
              <w:br/>
              <w:t xml:space="preserve">w większości składają się poliuretanu </w:t>
            </w:r>
            <w:r w:rsidRPr="0080142F">
              <w:rPr>
                <w:rFonts w:ascii="Arial" w:hAnsi="Arial" w:cs="Arial"/>
                <w:sz w:val="20"/>
                <w:szCs w:val="20"/>
              </w:rPr>
              <w:br/>
              <w:t xml:space="preserve">i polipropylenu. </w:t>
            </w:r>
            <w:r w:rsidRPr="0080142F">
              <w:rPr>
                <w:rFonts w:ascii="Arial" w:hAnsi="Arial" w:cs="Arial"/>
                <w:sz w:val="20"/>
                <w:szCs w:val="20"/>
              </w:rPr>
              <w:br/>
              <w:t xml:space="preserve">Nie posiada </w:t>
            </w:r>
            <w:r w:rsidRPr="0080142F">
              <w:rPr>
                <w:rFonts w:ascii="Arial" w:hAnsi="Arial" w:cs="Arial"/>
                <w:sz w:val="20"/>
                <w:szCs w:val="20"/>
              </w:rPr>
              <w:lastRenderedPageBreak/>
              <w:t xml:space="preserve">właściwości niebezpiecznych. Odpady palne. Odporne na działanie kwasów, zasad, soli oraz rozpuszczalników organicznych. </w:t>
            </w:r>
            <w:r w:rsidRPr="0080142F">
              <w:rPr>
                <w:rFonts w:ascii="Arial" w:hAnsi="Arial" w:cs="Arial"/>
                <w:sz w:val="20"/>
                <w:szCs w:val="20"/>
              </w:rPr>
              <w:br/>
              <w:t xml:space="preserve">W podwyższonych temperaturach rozpuszczają się </w:t>
            </w:r>
            <w:r w:rsidRPr="0080142F">
              <w:rPr>
                <w:rFonts w:ascii="Arial" w:hAnsi="Arial" w:cs="Arial"/>
                <w:sz w:val="20"/>
                <w:szCs w:val="20"/>
              </w:rPr>
              <w:br/>
              <w:t>w węglowodorach aromatycznych.</w:t>
            </w:r>
          </w:p>
        </w:tc>
      </w:tr>
      <w:tr w:rsidR="00F1600A" w:rsidRPr="0080142F" w14:paraId="67974318" w14:textId="77777777" w:rsidTr="00F20F53">
        <w:trPr>
          <w:jc w:val="center"/>
        </w:trPr>
        <w:tc>
          <w:tcPr>
            <w:tcW w:w="532" w:type="dxa"/>
            <w:shd w:val="clear" w:color="auto" w:fill="FFFFFF"/>
            <w:vAlign w:val="center"/>
          </w:tcPr>
          <w:p w14:paraId="54656703" w14:textId="77777777" w:rsidR="00F1600A" w:rsidRPr="0080142F" w:rsidRDefault="00F1600A" w:rsidP="006A3614">
            <w:pPr>
              <w:pStyle w:val="Akapitzlist"/>
              <w:spacing w:after="0" w:afterAutospacing="0"/>
              <w:ind w:left="0" w:right="-632"/>
              <w:jc w:val="left"/>
              <w:rPr>
                <w:rFonts w:ascii="Arial" w:hAnsi="Arial" w:cs="Arial"/>
                <w:sz w:val="20"/>
                <w:szCs w:val="20"/>
              </w:rPr>
            </w:pPr>
            <w:r w:rsidRPr="0080142F">
              <w:rPr>
                <w:rFonts w:ascii="Arial" w:hAnsi="Arial" w:cs="Arial"/>
                <w:sz w:val="20"/>
                <w:szCs w:val="20"/>
              </w:rPr>
              <w:lastRenderedPageBreak/>
              <w:t>7.</w:t>
            </w:r>
          </w:p>
        </w:tc>
        <w:tc>
          <w:tcPr>
            <w:tcW w:w="1046" w:type="dxa"/>
            <w:shd w:val="clear" w:color="auto" w:fill="FFFFFF"/>
            <w:vAlign w:val="center"/>
          </w:tcPr>
          <w:p w14:paraId="512DC9B0" w14:textId="77777777" w:rsidR="00F1600A" w:rsidRPr="0080142F" w:rsidRDefault="00F1600A" w:rsidP="006A3614">
            <w:pPr>
              <w:ind w:hanging="1"/>
              <w:jc w:val="center"/>
              <w:rPr>
                <w:rFonts w:ascii="Arial" w:hAnsi="Arial" w:cs="Arial"/>
                <w:sz w:val="20"/>
                <w:szCs w:val="20"/>
              </w:rPr>
            </w:pPr>
            <w:r w:rsidRPr="0080142F">
              <w:rPr>
                <w:rFonts w:ascii="Arial" w:hAnsi="Arial" w:cs="Arial"/>
                <w:sz w:val="20"/>
                <w:szCs w:val="20"/>
              </w:rPr>
              <w:t>16 06 05</w:t>
            </w:r>
          </w:p>
        </w:tc>
        <w:tc>
          <w:tcPr>
            <w:tcW w:w="1800" w:type="dxa"/>
            <w:shd w:val="clear" w:color="auto" w:fill="FFFFFF"/>
            <w:vAlign w:val="center"/>
          </w:tcPr>
          <w:p w14:paraId="649F387B"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Inne baterie </w:t>
            </w:r>
            <w:r w:rsidRPr="0080142F">
              <w:rPr>
                <w:rFonts w:ascii="Arial" w:hAnsi="Arial" w:cs="Arial"/>
                <w:sz w:val="20"/>
                <w:szCs w:val="20"/>
              </w:rPr>
              <w:br/>
              <w:t>i akumulatory</w:t>
            </w:r>
          </w:p>
        </w:tc>
        <w:tc>
          <w:tcPr>
            <w:tcW w:w="1106" w:type="dxa"/>
            <w:shd w:val="clear" w:color="auto" w:fill="FFFFFF"/>
            <w:vAlign w:val="center"/>
          </w:tcPr>
          <w:p w14:paraId="4B46B4D4"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0,04</w:t>
            </w:r>
          </w:p>
        </w:tc>
        <w:tc>
          <w:tcPr>
            <w:tcW w:w="2194" w:type="dxa"/>
            <w:shd w:val="clear" w:color="auto" w:fill="FFFFFF"/>
            <w:vAlign w:val="center"/>
          </w:tcPr>
          <w:p w14:paraId="7294034D"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Wymiana źródła energii</w:t>
            </w:r>
          </w:p>
        </w:tc>
        <w:tc>
          <w:tcPr>
            <w:tcW w:w="2222" w:type="dxa"/>
            <w:shd w:val="clear" w:color="auto" w:fill="FFFFFF"/>
          </w:tcPr>
          <w:p w14:paraId="334F9C75"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Skład chemiczny: </w:t>
            </w:r>
            <w:r w:rsidRPr="0080142F">
              <w:rPr>
                <w:rFonts w:ascii="Arial" w:hAnsi="Arial" w:cs="Arial"/>
                <w:sz w:val="20"/>
                <w:szCs w:val="20"/>
              </w:rPr>
              <w:br/>
              <w:t xml:space="preserve">Są to akumulatory niklowo – </w:t>
            </w:r>
            <w:proofErr w:type="spellStart"/>
            <w:r w:rsidRPr="0080142F">
              <w:rPr>
                <w:rFonts w:ascii="Arial" w:hAnsi="Arial" w:cs="Arial"/>
                <w:sz w:val="20"/>
                <w:szCs w:val="20"/>
              </w:rPr>
              <w:t>metalowodorkowe</w:t>
            </w:r>
            <w:proofErr w:type="spellEnd"/>
            <w:r w:rsidRPr="0080142F">
              <w:rPr>
                <w:rFonts w:ascii="Arial" w:hAnsi="Arial" w:cs="Arial"/>
                <w:sz w:val="20"/>
                <w:szCs w:val="20"/>
              </w:rPr>
              <w:t xml:space="preserve"> </w:t>
            </w:r>
            <w:r w:rsidRPr="0080142F">
              <w:rPr>
                <w:rFonts w:ascii="Arial" w:hAnsi="Arial" w:cs="Arial"/>
                <w:sz w:val="20"/>
                <w:szCs w:val="20"/>
              </w:rPr>
              <w:br/>
              <w:t xml:space="preserve">Ni-MH (w tym również akumulatory Li-ION), baterie cynkowo – węglowe, litowe, </w:t>
            </w:r>
            <w:proofErr w:type="spellStart"/>
            <w:r w:rsidRPr="0080142F">
              <w:rPr>
                <w:rFonts w:ascii="Arial" w:hAnsi="Arial" w:cs="Arial"/>
                <w:sz w:val="20"/>
                <w:szCs w:val="20"/>
              </w:rPr>
              <w:t>litowo</w:t>
            </w:r>
            <w:proofErr w:type="spellEnd"/>
            <w:r w:rsidRPr="0080142F">
              <w:rPr>
                <w:rFonts w:ascii="Arial" w:hAnsi="Arial" w:cs="Arial"/>
                <w:sz w:val="20"/>
                <w:szCs w:val="20"/>
              </w:rPr>
              <w:t xml:space="preserve"> – jonowe, srebrowe, niklowo – żelazowe.</w:t>
            </w:r>
          </w:p>
          <w:p w14:paraId="1031F52C"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Właściwości: </w:t>
            </w:r>
            <w:r w:rsidRPr="0080142F">
              <w:rPr>
                <w:rFonts w:ascii="Arial" w:hAnsi="Arial" w:cs="Arial"/>
                <w:sz w:val="20"/>
                <w:szCs w:val="20"/>
              </w:rPr>
              <w:br/>
              <w:t>Odpady stałe, niejednorodne.</w:t>
            </w:r>
          </w:p>
        </w:tc>
      </w:tr>
      <w:tr w:rsidR="00F1600A" w:rsidRPr="0080142F" w14:paraId="5599240F" w14:textId="77777777" w:rsidTr="00F20F53">
        <w:trPr>
          <w:jc w:val="center"/>
        </w:trPr>
        <w:tc>
          <w:tcPr>
            <w:tcW w:w="532" w:type="dxa"/>
            <w:shd w:val="clear" w:color="auto" w:fill="FFFFFF"/>
            <w:vAlign w:val="center"/>
          </w:tcPr>
          <w:p w14:paraId="30F5CCB5" w14:textId="77777777" w:rsidR="00F1600A" w:rsidRPr="0080142F" w:rsidRDefault="00F1600A" w:rsidP="006A3614">
            <w:pPr>
              <w:pStyle w:val="Akapitzlist"/>
              <w:spacing w:after="0" w:afterAutospacing="0"/>
              <w:ind w:left="-26" w:right="-632"/>
              <w:jc w:val="left"/>
              <w:rPr>
                <w:rFonts w:ascii="Arial" w:hAnsi="Arial" w:cs="Arial"/>
                <w:color w:val="548DD4"/>
                <w:sz w:val="20"/>
                <w:szCs w:val="20"/>
              </w:rPr>
            </w:pPr>
            <w:r w:rsidRPr="0080142F">
              <w:rPr>
                <w:rFonts w:ascii="Arial" w:hAnsi="Arial" w:cs="Arial"/>
                <w:sz w:val="20"/>
                <w:szCs w:val="20"/>
              </w:rPr>
              <w:t>8.</w:t>
            </w:r>
          </w:p>
        </w:tc>
        <w:tc>
          <w:tcPr>
            <w:tcW w:w="1046" w:type="dxa"/>
            <w:shd w:val="clear" w:color="auto" w:fill="FFFFFF"/>
            <w:vAlign w:val="center"/>
          </w:tcPr>
          <w:p w14:paraId="60BAFF30" w14:textId="77777777" w:rsidR="00F1600A" w:rsidRPr="0080142F" w:rsidRDefault="00F1600A" w:rsidP="006A3614">
            <w:pPr>
              <w:jc w:val="center"/>
              <w:rPr>
                <w:rFonts w:ascii="Arial" w:hAnsi="Arial" w:cs="Arial"/>
                <w:sz w:val="20"/>
                <w:szCs w:val="20"/>
              </w:rPr>
            </w:pPr>
            <w:r w:rsidRPr="0080142F">
              <w:rPr>
                <w:rFonts w:ascii="Arial" w:hAnsi="Arial" w:cs="Arial"/>
                <w:sz w:val="20"/>
                <w:szCs w:val="20"/>
              </w:rPr>
              <w:t>17 09 04</w:t>
            </w:r>
          </w:p>
        </w:tc>
        <w:tc>
          <w:tcPr>
            <w:tcW w:w="1800" w:type="dxa"/>
            <w:shd w:val="clear" w:color="auto" w:fill="FFFFFF"/>
            <w:vAlign w:val="center"/>
          </w:tcPr>
          <w:p w14:paraId="00DCC090"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Zmieszane odpady</w:t>
            </w:r>
            <w:r w:rsidRPr="0080142F">
              <w:rPr>
                <w:rFonts w:ascii="Arial" w:hAnsi="Arial" w:cs="Arial"/>
                <w:sz w:val="20"/>
                <w:szCs w:val="20"/>
              </w:rPr>
              <w:br/>
              <w:t>z budowy, remontów</w:t>
            </w:r>
            <w:r w:rsidRPr="0080142F">
              <w:rPr>
                <w:rFonts w:ascii="Arial" w:hAnsi="Arial" w:cs="Arial"/>
                <w:sz w:val="20"/>
                <w:szCs w:val="20"/>
              </w:rPr>
              <w:br/>
              <w:t xml:space="preserve">i demontażu inne niż wymienione w 17 09 01, </w:t>
            </w:r>
            <w:r w:rsidRPr="0080142F">
              <w:rPr>
                <w:rFonts w:ascii="Arial" w:hAnsi="Arial" w:cs="Arial"/>
                <w:sz w:val="20"/>
                <w:szCs w:val="20"/>
              </w:rPr>
              <w:br/>
              <w:t>17 09 02 </w:t>
            </w:r>
            <w:r w:rsidRPr="0080142F">
              <w:rPr>
                <w:rFonts w:ascii="Arial" w:hAnsi="Arial" w:cs="Arial"/>
                <w:sz w:val="20"/>
                <w:szCs w:val="20"/>
              </w:rPr>
              <w:br/>
              <w:t>i 17 09 03</w:t>
            </w:r>
          </w:p>
        </w:tc>
        <w:tc>
          <w:tcPr>
            <w:tcW w:w="1106" w:type="dxa"/>
            <w:shd w:val="clear" w:color="auto" w:fill="FFFFFF"/>
            <w:vAlign w:val="center"/>
          </w:tcPr>
          <w:p w14:paraId="2FD40BE9" w14:textId="77777777" w:rsidR="00F1600A" w:rsidRPr="0080142F" w:rsidRDefault="00F1600A" w:rsidP="006A3614">
            <w:pPr>
              <w:ind w:right="128"/>
              <w:jc w:val="left"/>
              <w:rPr>
                <w:rFonts w:ascii="Arial" w:hAnsi="Arial" w:cs="Arial"/>
                <w:sz w:val="20"/>
                <w:szCs w:val="20"/>
              </w:rPr>
            </w:pPr>
            <w:r w:rsidRPr="0080142F">
              <w:rPr>
                <w:rFonts w:ascii="Arial" w:hAnsi="Arial" w:cs="Arial"/>
                <w:sz w:val="20"/>
                <w:szCs w:val="20"/>
              </w:rPr>
              <w:t>2,00</w:t>
            </w:r>
          </w:p>
        </w:tc>
        <w:tc>
          <w:tcPr>
            <w:tcW w:w="2194" w:type="dxa"/>
            <w:shd w:val="clear" w:color="auto" w:fill="FFFFFF"/>
            <w:vAlign w:val="center"/>
          </w:tcPr>
          <w:p w14:paraId="74D9BAF1"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 xml:space="preserve">Remonty budynków </w:t>
            </w:r>
            <w:r w:rsidRPr="0080142F">
              <w:rPr>
                <w:rFonts w:ascii="Arial" w:hAnsi="Arial" w:cs="Arial"/>
                <w:sz w:val="20"/>
                <w:szCs w:val="20"/>
              </w:rPr>
              <w:br/>
              <w:t xml:space="preserve">i budowli znajdujących się na terenie </w:t>
            </w:r>
          </w:p>
          <w:p w14:paraId="5FE597F6"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składowiska</w:t>
            </w:r>
          </w:p>
        </w:tc>
        <w:tc>
          <w:tcPr>
            <w:tcW w:w="2222" w:type="dxa"/>
            <w:shd w:val="clear" w:color="auto" w:fill="FFFFFF"/>
          </w:tcPr>
          <w:p w14:paraId="0603A9E3" w14:textId="77777777" w:rsidR="00F1600A" w:rsidRPr="0080142F" w:rsidRDefault="00F1600A" w:rsidP="006A3614">
            <w:pPr>
              <w:jc w:val="left"/>
              <w:rPr>
                <w:rFonts w:ascii="Arial" w:hAnsi="Arial" w:cs="Arial"/>
                <w:sz w:val="20"/>
                <w:szCs w:val="20"/>
              </w:rPr>
            </w:pPr>
            <w:r w:rsidRPr="0080142F">
              <w:rPr>
                <w:rFonts w:ascii="Arial" w:hAnsi="Arial" w:cs="Arial"/>
                <w:sz w:val="20"/>
                <w:szCs w:val="20"/>
              </w:rPr>
              <w:t>Gruz, tynki, drewno, ceramika, uszkodzone elementy betonowe powstające w wyniku prowadzenia tych prac.</w:t>
            </w:r>
            <w:r w:rsidR="00EA6183" w:rsidRPr="0080142F">
              <w:rPr>
                <w:rFonts w:ascii="Arial" w:hAnsi="Arial" w:cs="Arial"/>
                <w:sz w:val="20"/>
                <w:szCs w:val="20"/>
              </w:rPr>
              <w:t xml:space="preserve"> </w:t>
            </w:r>
            <w:r w:rsidRPr="0080142F">
              <w:rPr>
                <w:rFonts w:ascii="Arial" w:hAnsi="Arial" w:cs="Arial"/>
                <w:sz w:val="20"/>
                <w:szCs w:val="20"/>
              </w:rPr>
              <w:t>Podstawowy skład chemiczny to krzem, wapno, celuloza, ceramika.</w:t>
            </w:r>
          </w:p>
        </w:tc>
      </w:tr>
      <w:bookmarkEnd w:id="88"/>
    </w:tbl>
    <w:p w14:paraId="6F092EEF" w14:textId="77777777" w:rsidR="00724725" w:rsidRPr="0080142F" w:rsidRDefault="00724725" w:rsidP="006A3614">
      <w:pPr>
        <w:pStyle w:val="Tekstpodstawowy3"/>
        <w:spacing w:after="0"/>
        <w:rPr>
          <w:rFonts w:ascii="Arial" w:hAnsi="Arial" w:cs="Arial"/>
          <w:sz w:val="24"/>
          <w:szCs w:val="24"/>
        </w:rPr>
      </w:pPr>
    </w:p>
    <w:bookmarkEnd w:id="83"/>
    <w:p w14:paraId="4E5A7EB5" w14:textId="77777777" w:rsidR="00FA10A5" w:rsidRPr="0080142F" w:rsidRDefault="00FA10A5" w:rsidP="006A3614">
      <w:pPr>
        <w:pStyle w:val="Tekstpodstawowy3"/>
        <w:spacing w:after="0"/>
        <w:rPr>
          <w:rFonts w:ascii="Arial" w:hAnsi="Arial" w:cs="Arial"/>
          <w:sz w:val="24"/>
          <w:szCs w:val="24"/>
        </w:rPr>
      </w:pPr>
    </w:p>
    <w:p w14:paraId="00BBD793" w14:textId="77777777" w:rsidR="00FA5AB1" w:rsidRPr="0080142F" w:rsidRDefault="007E7BAD" w:rsidP="006A3614">
      <w:pPr>
        <w:pStyle w:val="Tekstpodstawowy3"/>
        <w:spacing w:after="0"/>
        <w:rPr>
          <w:rFonts w:ascii="Arial" w:hAnsi="Arial" w:cs="Arial"/>
          <w:color w:val="FF0000"/>
          <w:sz w:val="24"/>
          <w:szCs w:val="24"/>
        </w:rPr>
      </w:pPr>
      <w:r w:rsidRPr="008A528C">
        <w:rPr>
          <w:rStyle w:val="NormalnyWebZnak"/>
        </w:rPr>
        <w:t>V</w:t>
      </w:r>
      <w:r w:rsidR="004279F3" w:rsidRPr="008A528C">
        <w:rPr>
          <w:rStyle w:val="NormalnyWebZnak"/>
        </w:rPr>
        <w:t>.</w:t>
      </w:r>
      <w:r w:rsidR="00C40F4C" w:rsidRPr="008A528C">
        <w:rPr>
          <w:rStyle w:val="NormalnyWebZnak"/>
        </w:rPr>
        <w:t>2</w:t>
      </w:r>
      <w:r w:rsidRPr="008A528C">
        <w:rPr>
          <w:rStyle w:val="NormalnyWebZnak"/>
        </w:rPr>
        <w:t>.</w:t>
      </w:r>
      <w:r w:rsidR="00AE2FDB" w:rsidRPr="008A528C">
        <w:rPr>
          <w:rStyle w:val="NormalnyWebZnak"/>
        </w:rPr>
        <w:t xml:space="preserve"> Ustalam dopuszczalną wielkość emisji hałasu, wyznaczoną dopuszczalnymi</w:t>
      </w:r>
      <w:r w:rsidR="00AE2FDB" w:rsidRPr="0080142F">
        <w:rPr>
          <w:rFonts w:ascii="Arial" w:hAnsi="Arial" w:cs="Arial"/>
          <w:sz w:val="24"/>
          <w:szCs w:val="24"/>
        </w:rPr>
        <w:t xml:space="preserve"> poziomami hałasu poza zakładem gdzie eksploatowana jest objęta niniejszym pozwoleniem instalacja, wyrażoną wskaźnikami </w:t>
      </w:r>
      <w:proofErr w:type="spellStart"/>
      <w:r w:rsidR="00AE2FDB" w:rsidRPr="0080142F">
        <w:rPr>
          <w:rFonts w:ascii="Arial" w:hAnsi="Arial" w:cs="Arial"/>
          <w:sz w:val="24"/>
          <w:szCs w:val="24"/>
        </w:rPr>
        <w:t>L</w:t>
      </w:r>
      <w:r w:rsidR="00AE2FDB" w:rsidRPr="0080142F">
        <w:rPr>
          <w:rFonts w:ascii="Arial" w:hAnsi="Arial" w:cs="Arial"/>
          <w:sz w:val="24"/>
          <w:szCs w:val="24"/>
          <w:vertAlign w:val="subscript"/>
        </w:rPr>
        <w:t>Aeq</w:t>
      </w:r>
      <w:proofErr w:type="spellEnd"/>
      <w:r w:rsidR="00AE2FDB" w:rsidRPr="0080142F">
        <w:rPr>
          <w:rFonts w:ascii="Arial" w:hAnsi="Arial" w:cs="Arial"/>
          <w:sz w:val="24"/>
          <w:szCs w:val="24"/>
          <w:vertAlign w:val="subscript"/>
        </w:rPr>
        <w:t xml:space="preserve"> D</w:t>
      </w:r>
      <w:r w:rsidR="00AE2FDB" w:rsidRPr="0080142F">
        <w:rPr>
          <w:rFonts w:ascii="Arial" w:hAnsi="Arial" w:cs="Arial"/>
          <w:sz w:val="24"/>
          <w:szCs w:val="24"/>
        </w:rPr>
        <w:t xml:space="preserve"> i </w:t>
      </w:r>
      <w:proofErr w:type="spellStart"/>
      <w:r w:rsidR="00AE2FDB" w:rsidRPr="0080142F">
        <w:rPr>
          <w:rFonts w:ascii="Arial" w:hAnsi="Arial" w:cs="Arial"/>
          <w:sz w:val="24"/>
          <w:szCs w:val="24"/>
        </w:rPr>
        <w:t>L</w:t>
      </w:r>
      <w:r w:rsidR="00AE2FDB" w:rsidRPr="0080142F">
        <w:rPr>
          <w:rFonts w:ascii="Arial" w:hAnsi="Arial" w:cs="Arial"/>
          <w:sz w:val="24"/>
          <w:szCs w:val="24"/>
          <w:vertAlign w:val="subscript"/>
        </w:rPr>
        <w:t>Aeq</w:t>
      </w:r>
      <w:proofErr w:type="spellEnd"/>
      <w:r w:rsidR="00AE2FDB" w:rsidRPr="0080142F">
        <w:rPr>
          <w:rFonts w:ascii="Arial" w:hAnsi="Arial" w:cs="Arial"/>
          <w:sz w:val="24"/>
          <w:szCs w:val="24"/>
          <w:vertAlign w:val="subscript"/>
        </w:rPr>
        <w:t xml:space="preserve"> N</w:t>
      </w:r>
      <w:r w:rsidR="00AE2FDB" w:rsidRPr="0080142F">
        <w:rPr>
          <w:rFonts w:ascii="Arial" w:hAnsi="Arial" w:cs="Arial"/>
          <w:sz w:val="24"/>
          <w:szCs w:val="24"/>
        </w:rPr>
        <w:t xml:space="preserve"> w odniesieniu do działek leżących</w:t>
      </w:r>
      <w:r w:rsidR="00AE2FDB" w:rsidRPr="0080142F">
        <w:rPr>
          <w:rFonts w:ascii="Arial" w:hAnsi="Arial" w:cs="Arial"/>
          <w:color w:val="FF0000"/>
          <w:sz w:val="24"/>
          <w:szCs w:val="24"/>
        </w:rPr>
        <w:t xml:space="preserve"> </w:t>
      </w:r>
      <w:r w:rsidR="00AE2FDB" w:rsidRPr="0080142F">
        <w:rPr>
          <w:rFonts w:ascii="Arial" w:hAnsi="Arial" w:cs="Arial"/>
          <w:sz w:val="24"/>
          <w:szCs w:val="24"/>
        </w:rPr>
        <w:t xml:space="preserve">po stronie </w:t>
      </w:r>
      <w:r w:rsidR="00203164" w:rsidRPr="0080142F">
        <w:rPr>
          <w:rFonts w:ascii="Arial" w:hAnsi="Arial" w:cs="Arial"/>
          <w:sz w:val="24"/>
          <w:szCs w:val="24"/>
        </w:rPr>
        <w:t>północne</w:t>
      </w:r>
      <w:r w:rsidR="00AE2FDB" w:rsidRPr="0080142F">
        <w:rPr>
          <w:rFonts w:ascii="Arial" w:hAnsi="Arial" w:cs="Arial"/>
          <w:sz w:val="24"/>
          <w:szCs w:val="24"/>
        </w:rPr>
        <w:t xml:space="preserve">j od instalacji, </w:t>
      </w:r>
      <w:r w:rsidR="00EE1E00" w:rsidRPr="0080142F">
        <w:rPr>
          <w:rFonts w:ascii="Arial" w:hAnsi="Arial" w:cs="Arial"/>
          <w:sz w:val="24"/>
          <w:szCs w:val="24"/>
        </w:rPr>
        <w:t xml:space="preserve">przy drodze dojazdowej do składowiska, </w:t>
      </w:r>
      <w:r w:rsidR="00AE2FDB" w:rsidRPr="0080142F">
        <w:rPr>
          <w:rFonts w:ascii="Arial" w:hAnsi="Arial" w:cs="Arial"/>
          <w:sz w:val="24"/>
          <w:szCs w:val="24"/>
        </w:rPr>
        <w:t>na których zlokalizowana jest zabudowa zagrodowa</w:t>
      </w:r>
      <w:r w:rsidR="00EE1E00" w:rsidRPr="0080142F">
        <w:rPr>
          <w:rFonts w:ascii="Arial" w:hAnsi="Arial" w:cs="Arial"/>
          <w:sz w:val="24"/>
          <w:szCs w:val="24"/>
        </w:rPr>
        <w:t xml:space="preserve"> (punkt </w:t>
      </w:r>
      <w:r w:rsidR="005413B1" w:rsidRPr="0080142F">
        <w:rPr>
          <w:rFonts w:ascii="Arial" w:hAnsi="Arial" w:cs="Arial"/>
          <w:sz w:val="24"/>
          <w:szCs w:val="24"/>
        </w:rPr>
        <w:br/>
        <w:t xml:space="preserve">pomiarowy </w:t>
      </w:r>
      <w:r w:rsidR="00EE1E00" w:rsidRPr="0080142F">
        <w:rPr>
          <w:rFonts w:ascii="Arial" w:hAnsi="Arial" w:cs="Arial"/>
          <w:sz w:val="24"/>
          <w:szCs w:val="24"/>
        </w:rPr>
        <w:t xml:space="preserve">nr 1), </w:t>
      </w:r>
      <w:r w:rsidR="00AE2FDB" w:rsidRPr="0080142F">
        <w:rPr>
          <w:rFonts w:ascii="Arial" w:hAnsi="Arial" w:cs="Arial"/>
          <w:sz w:val="24"/>
          <w:szCs w:val="24"/>
        </w:rPr>
        <w:t>w następujący sposób:</w:t>
      </w:r>
      <w:r w:rsidR="00AE2FDB" w:rsidRPr="0080142F">
        <w:rPr>
          <w:rFonts w:ascii="Arial" w:hAnsi="Arial" w:cs="Arial"/>
          <w:color w:val="FF0000"/>
          <w:sz w:val="24"/>
          <w:szCs w:val="24"/>
        </w:rPr>
        <w:t xml:space="preserve"> </w:t>
      </w:r>
    </w:p>
    <w:p w14:paraId="4149D282" w14:textId="77777777" w:rsidR="00AE2FDB" w:rsidRPr="0080142F" w:rsidRDefault="00AE2FDB" w:rsidP="006B7818">
      <w:pPr>
        <w:numPr>
          <w:ilvl w:val="0"/>
          <w:numId w:val="14"/>
        </w:numPr>
        <w:tabs>
          <w:tab w:val="clear" w:pos="360"/>
          <w:tab w:val="num" w:pos="567"/>
        </w:tabs>
        <w:ind w:firstLine="0"/>
        <w:rPr>
          <w:rFonts w:ascii="Arial" w:hAnsi="Arial" w:cs="Arial"/>
        </w:rPr>
      </w:pPr>
      <w:r w:rsidRPr="0080142F">
        <w:rPr>
          <w:rFonts w:ascii="Arial" w:hAnsi="Arial" w:cs="Arial"/>
        </w:rPr>
        <w:t>w godzinach od 6.00 do 22.00</w:t>
      </w:r>
      <w:r w:rsidRPr="0080142F">
        <w:rPr>
          <w:rFonts w:ascii="Arial" w:hAnsi="Arial" w:cs="Arial"/>
        </w:rPr>
        <w:tab/>
      </w:r>
      <w:r w:rsidRPr="0080142F">
        <w:rPr>
          <w:rFonts w:ascii="Arial" w:hAnsi="Arial" w:cs="Arial"/>
        </w:rPr>
        <w:tab/>
        <w:t xml:space="preserve">- 55 </w:t>
      </w:r>
      <w:proofErr w:type="spellStart"/>
      <w:r w:rsidRPr="0080142F">
        <w:rPr>
          <w:rFonts w:ascii="Arial" w:hAnsi="Arial" w:cs="Arial"/>
        </w:rPr>
        <w:t>dB</w:t>
      </w:r>
      <w:proofErr w:type="spellEnd"/>
      <w:r w:rsidRPr="0080142F">
        <w:rPr>
          <w:rFonts w:ascii="Arial" w:hAnsi="Arial" w:cs="Arial"/>
        </w:rPr>
        <w:t>(A),</w:t>
      </w:r>
    </w:p>
    <w:p w14:paraId="481D903B" w14:textId="77777777" w:rsidR="00AD2E10" w:rsidRPr="0080142F" w:rsidRDefault="00AE2FDB" w:rsidP="006B7818">
      <w:pPr>
        <w:numPr>
          <w:ilvl w:val="0"/>
          <w:numId w:val="14"/>
        </w:numPr>
        <w:tabs>
          <w:tab w:val="clear" w:pos="360"/>
          <w:tab w:val="num" w:pos="567"/>
        </w:tabs>
        <w:ind w:firstLine="0"/>
        <w:rPr>
          <w:rFonts w:ascii="Arial" w:hAnsi="Arial" w:cs="Arial"/>
        </w:rPr>
      </w:pPr>
      <w:r w:rsidRPr="0080142F">
        <w:rPr>
          <w:rFonts w:ascii="Arial" w:hAnsi="Arial" w:cs="Arial"/>
        </w:rPr>
        <w:t>w godzinach od 22.00 do 6.00</w:t>
      </w:r>
      <w:r w:rsidRPr="0080142F">
        <w:rPr>
          <w:rFonts w:ascii="Arial" w:hAnsi="Arial" w:cs="Arial"/>
        </w:rPr>
        <w:tab/>
      </w:r>
      <w:r w:rsidRPr="0080142F">
        <w:rPr>
          <w:rFonts w:ascii="Arial" w:hAnsi="Arial" w:cs="Arial"/>
        </w:rPr>
        <w:tab/>
        <w:t xml:space="preserve">- 45 </w:t>
      </w:r>
      <w:proofErr w:type="spellStart"/>
      <w:r w:rsidRPr="0080142F">
        <w:rPr>
          <w:rFonts w:ascii="Arial" w:hAnsi="Arial" w:cs="Arial"/>
        </w:rPr>
        <w:t>dB</w:t>
      </w:r>
      <w:proofErr w:type="spellEnd"/>
      <w:r w:rsidRPr="0080142F">
        <w:rPr>
          <w:rFonts w:ascii="Arial" w:hAnsi="Arial" w:cs="Arial"/>
        </w:rPr>
        <w:t>(A).</w:t>
      </w:r>
    </w:p>
    <w:p w14:paraId="313305EB" w14:textId="77777777" w:rsidR="008A151C" w:rsidRPr="0080142F" w:rsidRDefault="008A151C" w:rsidP="006A3614">
      <w:pPr>
        <w:rPr>
          <w:rFonts w:ascii="Arial" w:hAnsi="Arial" w:cs="Arial"/>
        </w:rPr>
      </w:pPr>
      <w:bookmarkStart w:id="89" w:name="_Hlk34991009"/>
      <w:bookmarkStart w:id="90" w:name="_Hlk157776033"/>
    </w:p>
    <w:p w14:paraId="0D76E416" w14:textId="77777777" w:rsidR="00EF17A7" w:rsidRPr="00F711C6" w:rsidRDefault="007E7BAD" w:rsidP="00F711C6">
      <w:pPr>
        <w:pStyle w:val="NormalnyWeb"/>
      </w:pPr>
      <w:r w:rsidRPr="00F711C6">
        <w:t>V.</w:t>
      </w:r>
      <w:r w:rsidR="00C40F4C" w:rsidRPr="00F711C6">
        <w:t>3</w:t>
      </w:r>
      <w:r w:rsidR="00D41735" w:rsidRPr="00F711C6">
        <w:t>.</w:t>
      </w:r>
      <w:r w:rsidRPr="00F711C6">
        <w:t xml:space="preserve"> Dopuszczalna wielkość emisji ścieków z instalacji</w:t>
      </w:r>
      <w:r w:rsidR="004973EA" w:rsidRPr="00F711C6">
        <w:t>:</w:t>
      </w:r>
      <w:r w:rsidR="00CA279D" w:rsidRPr="00F711C6">
        <w:t xml:space="preserve"> </w:t>
      </w:r>
      <w:bookmarkStart w:id="91" w:name="_Hlk190256806"/>
      <w:bookmarkEnd w:id="89"/>
    </w:p>
    <w:p w14:paraId="2518E00F" w14:textId="77777777" w:rsidR="00EF17A7" w:rsidRPr="0080142F" w:rsidRDefault="00EF17A7" w:rsidP="006A3614">
      <w:pPr>
        <w:pStyle w:val="Default"/>
        <w:rPr>
          <w:rFonts w:ascii="Arial" w:hAnsi="Arial" w:cs="Arial"/>
          <w:color w:val="auto"/>
        </w:rPr>
      </w:pPr>
      <w:r w:rsidRPr="0080142F">
        <w:rPr>
          <w:rFonts w:ascii="Arial" w:hAnsi="Arial" w:cs="Arial"/>
          <w:color w:val="auto"/>
        </w:rPr>
        <w:t>V.3.1. Odcieki:</w:t>
      </w:r>
    </w:p>
    <w:p w14:paraId="46585E8A" w14:textId="77777777" w:rsidR="00EF17A7" w:rsidRPr="0080142F" w:rsidRDefault="00EF17A7" w:rsidP="006A3614">
      <w:pPr>
        <w:rPr>
          <w:rFonts w:ascii="Arial" w:eastAsia="Calibri" w:hAnsi="Arial" w:cs="Arial"/>
          <w:iCs/>
          <w:lang w:eastAsia="en-US"/>
        </w:rPr>
      </w:pPr>
      <w:r w:rsidRPr="0080142F">
        <w:rPr>
          <w:rFonts w:ascii="Arial" w:eastAsia="Calibri" w:hAnsi="Arial" w:cs="Arial"/>
          <w:iCs/>
          <w:lang w:eastAsia="en-US"/>
        </w:rPr>
        <w:t xml:space="preserve">V.3.1.1. Ilość odcieków:              </w:t>
      </w:r>
    </w:p>
    <w:p w14:paraId="472FABB9" w14:textId="77777777" w:rsidR="00EF17A7" w:rsidRPr="0080142F" w:rsidRDefault="00EF17A7" w:rsidP="006A3614">
      <w:pPr>
        <w:ind w:left="336"/>
        <w:jc w:val="left"/>
        <w:rPr>
          <w:rFonts w:ascii="Arial" w:eastAsia="Calibri" w:hAnsi="Arial" w:cs="Arial"/>
          <w:lang w:eastAsia="en-US"/>
        </w:rPr>
      </w:pPr>
      <w:r w:rsidRPr="0080142F">
        <w:rPr>
          <w:rFonts w:ascii="Arial" w:eastAsia="Calibri" w:hAnsi="Arial" w:cs="Arial"/>
          <w:lang w:eastAsia="en-US"/>
        </w:rPr>
        <w:t xml:space="preserve">Q </w:t>
      </w:r>
      <w:r w:rsidRPr="0080142F">
        <w:rPr>
          <w:rFonts w:ascii="Arial" w:eastAsia="Calibri" w:hAnsi="Arial" w:cs="Arial"/>
          <w:vertAlign w:val="subscript"/>
          <w:lang w:eastAsia="en-US"/>
        </w:rPr>
        <w:t xml:space="preserve">max d </w:t>
      </w:r>
      <w:r w:rsidRPr="0080142F">
        <w:rPr>
          <w:rFonts w:ascii="Arial" w:eastAsia="Calibri" w:hAnsi="Arial" w:cs="Arial"/>
          <w:lang w:eastAsia="en-US"/>
        </w:rPr>
        <w:t>= 130,10 m</w:t>
      </w:r>
      <w:r w:rsidRPr="0080142F">
        <w:rPr>
          <w:rFonts w:ascii="Arial" w:eastAsia="Calibri" w:hAnsi="Arial" w:cs="Arial"/>
          <w:vertAlign w:val="superscript"/>
          <w:lang w:eastAsia="en-US"/>
        </w:rPr>
        <w:t>3</w:t>
      </w:r>
      <w:r w:rsidRPr="0080142F">
        <w:rPr>
          <w:rFonts w:ascii="Arial" w:eastAsia="Calibri" w:hAnsi="Arial" w:cs="Arial"/>
          <w:lang w:eastAsia="en-US"/>
        </w:rPr>
        <w:t>/d</w:t>
      </w:r>
    </w:p>
    <w:p w14:paraId="0ADBBF03" w14:textId="77777777" w:rsidR="00EF17A7" w:rsidRPr="0080142F" w:rsidRDefault="00EF17A7" w:rsidP="006A3614">
      <w:pPr>
        <w:ind w:left="336"/>
        <w:jc w:val="left"/>
        <w:rPr>
          <w:rFonts w:ascii="Arial" w:hAnsi="Arial" w:cs="Arial"/>
        </w:rPr>
      </w:pPr>
      <w:r w:rsidRPr="0080142F">
        <w:rPr>
          <w:rFonts w:ascii="Arial" w:eastAsia="Calibri" w:hAnsi="Arial" w:cs="Arial"/>
          <w:lang w:eastAsia="en-US"/>
        </w:rPr>
        <w:t xml:space="preserve">Q </w:t>
      </w:r>
      <w:r w:rsidRPr="0080142F">
        <w:rPr>
          <w:rFonts w:ascii="Arial" w:eastAsia="Calibri" w:hAnsi="Arial" w:cs="Arial"/>
          <w:vertAlign w:val="subscript"/>
          <w:lang w:eastAsia="en-US"/>
        </w:rPr>
        <w:t xml:space="preserve">max r  </w:t>
      </w:r>
      <w:r w:rsidRPr="0080142F">
        <w:rPr>
          <w:rFonts w:ascii="Arial" w:eastAsia="Calibri" w:hAnsi="Arial" w:cs="Arial"/>
          <w:lang w:eastAsia="en-US"/>
        </w:rPr>
        <w:t xml:space="preserve">= </w:t>
      </w:r>
      <w:r w:rsidRPr="0080142F">
        <w:rPr>
          <w:rFonts w:ascii="Arial" w:hAnsi="Arial" w:cs="Arial"/>
        </w:rPr>
        <w:t>62 462,79 m</w:t>
      </w:r>
      <w:r w:rsidRPr="0080142F">
        <w:rPr>
          <w:rFonts w:ascii="Arial" w:hAnsi="Arial" w:cs="Arial"/>
          <w:vertAlign w:val="superscript"/>
        </w:rPr>
        <w:t>3</w:t>
      </w:r>
      <w:r w:rsidRPr="0080142F">
        <w:rPr>
          <w:rFonts w:ascii="Arial" w:hAnsi="Arial" w:cs="Arial"/>
        </w:rPr>
        <w:t>/rok</w:t>
      </w:r>
    </w:p>
    <w:p w14:paraId="2B3B91A9" w14:textId="77777777" w:rsidR="00EF17A7" w:rsidRPr="0080142F" w:rsidRDefault="00EF17A7" w:rsidP="006A3614">
      <w:pPr>
        <w:pStyle w:val="Default"/>
        <w:spacing w:after="120"/>
        <w:ind w:left="266"/>
        <w:rPr>
          <w:rFonts w:ascii="Arial" w:hAnsi="Arial" w:cs="Arial"/>
          <w:color w:val="auto"/>
          <w:sz w:val="10"/>
          <w:szCs w:val="10"/>
        </w:rPr>
      </w:pPr>
    </w:p>
    <w:p w14:paraId="274FC362" w14:textId="77777777" w:rsidR="00EF17A7" w:rsidRPr="0080142F" w:rsidRDefault="00EF17A7" w:rsidP="006A3614">
      <w:pPr>
        <w:pStyle w:val="Default"/>
        <w:spacing w:after="120"/>
        <w:rPr>
          <w:rFonts w:ascii="Arial" w:hAnsi="Arial" w:cs="Arial"/>
          <w:color w:val="auto"/>
        </w:rPr>
      </w:pPr>
      <w:r w:rsidRPr="0080142F">
        <w:rPr>
          <w:rFonts w:ascii="Arial" w:hAnsi="Arial" w:cs="Arial"/>
          <w:color w:val="auto"/>
        </w:rPr>
        <w:lastRenderedPageBreak/>
        <w:t>V.3.1.2. Dopuszczalne stężenia zanieczyszczeń do zrzutu do urządzeń kanalizacyjnych, będących własnością innego podmiotu:</w:t>
      </w:r>
    </w:p>
    <w:p w14:paraId="3A0748EA" w14:textId="77777777" w:rsidR="00F1600A" w:rsidRPr="0080142F" w:rsidRDefault="00F1600A" w:rsidP="006A3614">
      <w:pPr>
        <w:widowControl w:val="0"/>
        <w:autoSpaceDE w:val="0"/>
        <w:autoSpaceDN w:val="0"/>
        <w:spacing w:before="116" w:after="28"/>
        <w:rPr>
          <w:rFonts w:ascii="Arial" w:eastAsia="Carlito" w:hAnsi="Arial" w:cs="Arial"/>
          <w:sz w:val="22"/>
          <w:szCs w:val="22"/>
          <w:lang w:eastAsia="en-US"/>
        </w:rPr>
      </w:pPr>
      <w:r w:rsidRPr="0080142F">
        <w:rPr>
          <w:rFonts w:ascii="Arial" w:eastAsia="Carlito" w:hAnsi="Arial" w:cs="Arial"/>
          <w:sz w:val="22"/>
          <w:szCs w:val="22"/>
          <w:lang w:eastAsia="en-US"/>
        </w:rPr>
        <w:t xml:space="preserve">      Tabela nr 12 </w:t>
      </w:r>
      <w:r w:rsidR="005C1379" w:rsidRPr="0080142F">
        <w:rPr>
          <w:rFonts w:ascii="Arial" w:eastAsia="Carlito" w:hAnsi="Arial" w:cs="Arial"/>
          <w:sz w:val="22"/>
          <w:szCs w:val="22"/>
          <w:lang w:eastAsia="en-US"/>
        </w:rPr>
        <w:t>Dopuszczalne parametry odcieków:</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 nr 12. Dopuszczalne stężenia zanieczyszczeń do zrzutu do urządzeń kanalizacyjnych, będących własnością innego podmiotu"/>
        <w:tblDescription w:val="Ustala się dopuszczalne stężenia zanieczyszczeń do zrzutu do urządzeń kanalizacyjnych, będących własnością innego podmiotu."/>
      </w:tblPr>
      <w:tblGrid>
        <w:gridCol w:w="2683"/>
        <w:gridCol w:w="3544"/>
        <w:gridCol w:w="2552"/>
      </w:tblGrid>
      <w:tr w:rsidR="00EF17A7" w:rsidRPr="0080142F" w14:paraId="71632911" w14:textId="77777777" w:rsidTr="00A81009">
        <w:trPr>
          <w:trHeight w:val="590"/>
        </w:trPr>
        <w:tc>
          <w:tcPr>
            <w:tcW w:w="2683" w:type="dxa"/>
            <w:shd w:val="clear" w:color="auto" w:fill="auto"/>
          </w:tcPr>
          <w:p w14:paraId="44850955" w14:textId="77777777" w:rsidR="00EF17A7" w:rsidRPr="0080142F" w:rsidRDefault="00EF17A7" w:rsidP="006A3614">
            <w:pPr>
              <w:widowControl w:val="0"/>
              <w:ind w:left="784"/>
              <w:rPr>
                <w:rFonts w:ascii="Arial" w:eastAsia="Carlito" w:hAnsi="Arial" w:cs="Arial"/>
                <w:sz w:val="20"/>
                <w:szCs w:val="20"/>
                <w:lang w:eastAsia="en-US"/>
              </w:rPr>
            </w:pPr>
            <w:r w:rsidRPr="0080142F">
              <w:rPr>
                <w:rFonts w:ascii="Arial" w:eastAsia="Carlito" w:hAnsi="Arial" w:cs="Arial"/>
                <w:sz w:val="20"/>
                <w:szCs w:val="20"/>
                <w:lang w:eastAsia="en-US"/>
              </w:rPr>
              <w:t>Wskaźnik</w:t>
            </w:r>
          </w:p>
        </w:tc>
        <w:tc>
          <w:tcPr>
            <w:tcW w:w="3544" w:type="dxa"/>
            <w:shd w:val="clear" w:color="auto" w:fill="auto"/>
          </w:tcPr>
          <w:p w14:paraId="3EC3D0EE" w14:textId="77777777" w:rsidR="00EF17A7" w:rsidRPr="0080142F" w:rsidRDefault="00EF17A7" w:rsidP="006A3614">
            <w:pPr>
              <w:widowControl w:val="0"/>
              <w:ind w:left="859" w:right="1425"/>
              <w:rPr>
                <w:rFonts w:ascii="Arial" w:eastAsia="Carlito" w:hAnsi="Arial" w:cs="Arial"/>
                <w:sz w:val="20"/>
                <w:szCs w:val="20"/>
                <w:lang w:eastAsia="en-US"/>
              </w:rPr>
            </w:pPr>
            <w:r w:rsidRPr="0080142F">
              <w:rPr>
                <w:rFonts w:ascii="Arial" w:eastAsia="Carlito" w:hAnsi="Arial" w:cs="Arial"/>
                <w:sz w:val="20"/>
                <w:szCs w:val="20"/>
                <w:lang w:eastAsia="en-US"/>
              </w:rPr>
              <w:t>Jednostka</w:t>
            </w:r>
          </w:p>
        </w:tc>
        <w:tc>
          <w:tcPr>
            <w:tcW w:w="2552" w:type="dxa"/>
            <w:shd w:val="clear" w:color="auto" w:fill="auto"/>
          </w:tcPr>
          <w:p w14:paraId="79330623" w14:textId="77777777" w:rsidR="00EF17A7" w:rsidRPr="0080142F" w:rsidRDefault="00EF17A7" w:rsidP="006A3614">
            <w:pPr>
              <w:widowControl w:val="0"/>
              <w:ind w:left="179" w:right="173"/>
              <w:rPr>
                <w:rFonts w:ascii="Arial" w:eastAsia="Carlito" w:hAnsi="Arial" w:cs="Arial"/>
                <w:sz w:val="20"/>
                <w:szCs w:val="20"/>
                <w:lang w:eastAsia="en-US"/>
              </w:rPr>
            </w:pPr>
            <w:r w:rsidRPr="0080142F">
              <w:rPr>
                <w:rFonts w:ascii="Arial" w:eastAsia="Carlito" w:hAnsi="Arial" w:cs="Arial"/>
                <w:sz w:val="20"/>
                <w:szCs w:val="20"/>
                <w:lang w:eastAsia="en-US"/>
              </w:rPr>
              <w:t>Maksymalna dopuszczalna</w:t>
            </w:r>
          </w:p>
          <w:p w14:paraId="357F5817" w14:textId="77777777" w:rsidR="00EF17A7" w:rsidRPr="0080142F" w:rsidRDefault="00EF17A7" w:rsidP="006A3614">
            <w:pPr>
              <w:widowControl w:val="0"/>
              <w:spacing w:before="26"/>
              <w:ind w:left="179" w:right="170"/>
              <w:rPr>
                <w:rFonts w:ascii="Arial" w:eastAsia="Carlito" w:hAnsi="Arial" w:cs="Arial"/>
                <w:sz w:val="20"/>
                <w:szCs w:val="20"/>
                <w:lang w:eastAsia="en-US"/>
              </w:rPr>
            </w:pPr>
            <w:r w:rsidRPr="0080142F">
              <w:rPr>
                <w:rFonts w:ascii="Arial" w:eastAsia="Carlito" w:hAnsi="Arial" w:cs="Arial"/>
                <w:sz w:val="20"/>
                <w:szCs w:val="20"/>
                <w:lang w:eastAsia="en-US"/>
              </w:rPr>
              <w:t>wartość wskaźnika</w:t>
            </w:r>
          </w:p>
        </w:tc>
      </w:tr>
      <w:tr w:rsidR="00EF17A7" w:rsidRPr="0080142F" w14:paraId="129E8DF2" w14:textId="77777777" w:rsidTr="00A81009">
        <w:trPr>
          <w:trHeight w:val="294"/>
        </w:trPr>
        <w:tc>
          <w:tcPr>
            <w:tcW w:w="2683" w:type="dxa"/>
            <w:shd w:val="clear" w:color="auto" w:fill="auto"/>
          </w:tcPr>
          <w:p w14:paraId="042B72A8"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position w:val="2"/>
                <w:sz w:val="20"/>
                <w:szCs w:val="20"/>
                <w:lang w:eastAsia="en-US"/>
              </w:rPr>
              <w:t>BZT</w:t>
            </w:r>
            <w:r w:rsidRPr="0080142F">
              <w:rPr>
                <w:rFonts w:ascii="Arial" w:eastAsia="Carlito" w:hAnsi="Arial" w:cs="Arial"/>
                <w:sz w:val="20"/>
                <w:szCs w:val="20"/>
                <w:vertAlign w:val="subscript"/>
                <w:lang w:eastAsia="en-US"/>
              </w:rPr>
              <w:t>5</w:t>
            </w:r>
          </w:p>
        </w:tc>
        <w:tc>
          <w:tcPr>
            <w:tcW w:w="3544" w:type="dxa"/>
            <w:shd w:val="clear" w:color="auto" w:fill="auto"/>
          </w:tcPr>
          <w:p w14:paraId="11DA45B7"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7DB1372C" w14:textId="77777777" w:rsidR="00EF17A7" w:rsidRPr="0080142F" w:rsidRDefault="00EF17A7" w:rsidP="006A3614">
            <w:pPr>
              <w:widowControl w:val="0"/>
              <w:ind w:left="179" w:right="171"/>
              <w:jc w:val="center"/>
              <w:rPr>
                <w:rFonts w:ascii="Arial" w:eastAsia="Carlito" w:hAnsi="Arial" w:cs="Arial"/>
                <w:sz w:val="20"/>
                <w:szCs w:val="20"/>
                <w:lang w:eastAsia="en-US"/>
              </w:rPr>
            </w:pPr>
            <w:r w:rsidRPr="0080142F">
              <w:rPr>
                <w:rFonts w:ascii="Arial" w:eastAsia="Carlito" w:hAnsi="Arial" w:cs="Arial"/>
                <w:sz w:val="20"/>
                <w:szCs w:val="20"/>
                <w:lang w:eastAsia="en-US"/>
              </w:rPr>
              <w:t>2000</w:t>
            </w:r>
          </w:p>
        </w:tc>
      </w:tr>
      <w:tr w:rsidR="00EF17A7" w:rsidRPr="0080142F" w14:paraId="52543542" w14:textId="77777777" w:rsidTr="00A81009">
        <w:trPr>
          <w:trHeight w:val="297"/>
        </w:trPr>
        <w:tc>
          <w:tcPr>
            <w:tcW w:w="2683" w:type="dxa"/>
            <w:shd w:val="clear" w:color="auto" w:fill="auto"/>
          </w:tcPr>
          <w:p w14:paraId="67B8333C"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position w:val="2"/>
                <w:sz w:val="20"/>
                <w:szCs w:val="20"/>
                <w:lang w:eastAsia="en-US"/>
              </w:rPr>
              <w:t>ChZT</w:t>
            </w:r>
            <w:r w:rsidRPr="0080142F">
              <w:rPr>
                <w:rFonts w:ascii="Arial" w:eastAsia="Carlito" w:hAnsi="Arial" w:cs="Arial"/>
                <w:sz w:val="20"/>
                <w:szCs w:val="20"/>
                <w:vertAlign w:val="subscript"/>
                <w:lang w:eastAsia="en-US"/>
              </w:rPr>
              <w:t>Cr2</w:t>
            </w:r>
          </w:p>
        </w:tc>
        <w:tc>
          <w:tcPr>
            <w:tcW w:w="3544" w:type="dxa"/>
            <w:shd w:val="clear" w:color="auto" w:fill="auto"/>
          </w:tcPr>
          <w:p w14:paraId="20927916"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2E3C173C" w14:textId="77777777" w:rsidR="00EF17A7" w:rsidRPr="0080142F" w:rsidRDefault="00EF17A7" w:rsidP="006A3614">
            <w:pPr>
              <w:widowControl w:val="0"/>
              <w:ind w:left="179" w:right="171"/>
              <w:jc w:val="center"/>
              <w:rPr>
                <w:rFonts w:ascii="Arial" w:eastAsia="Carlito" w:hAnsi="Arial" w:cs="Arial"/>
                <w:sz w:val="20"/>
                <w:szCs w:val="20"/>
                <w:lang w:eastAsia="en-US"/>
              </w:rPr>
            </w:pPr>
            <w:r w:rsidRPr="0080142F">
              <w:rPr>
                <w:rFonts w:ascii="Arial" w:eastAsia="Carlito" w:hAnsi="Arial" w:cs="Arial"/>
                <w:sz w:val="20"/>
                <w:szCs w:val="20"/>
                <w:lang w:eastAsia="en-US"/>
              </w:rPr>
              <w:t>5000</w:t>
            </w:r>
          </w:p>
        </w:tc>
      </w:tr>
      <w:tr w:rsidR="00EF17A7" w:rsidRPr="0080142F" w14:paraId="0D4EACB1" w14:textId="77777777" w:rsidTr="00A81009">
        <w:trPr>
          <w:trHeight w:val="294"/>
        </w:trPr>
        <w:tc>
          <w:tcPr>
            <w:tcW w:w="2683" w:type="dxa"/>
            <w:shd w:val="clear" w:color="auto" w:fill="auto"/>
          </w:tcPr>
          <w:p w14:paraId="038C045D"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zawiesina ogólna</w:t>
            </w:r>
          </w:p>
        </w:tc>
        <w:tc>
          <w:tcPr>
            <w:tcW w:w="3544" w:type="dxa"/>
            <w:shd w:val="clear" w:color="auto" w:fill="auto"/>
          </w:tcPr>
          <w:p w14:paraId="2D902007"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0D2987E2" w14:textId="77777777" w:rsidR="00EF17A7" w:rsidRPr="0080142F" w:rsidRDefault="00EF17A7" w:rsidP="006A3614">
            <w:pPr>
              <w:widowControl w:val="0"/>
              <w:ind w:left="179" w:right="171"/>
              <w:jc w:val="center"/>
              <w:rPr>
                <w:rFonts w:ascii="Arial" w:eastAsia="Carlito" w:hAnsi="Arial" w:cs="Arial"/>
                <w:sz w:val="20"/>
                <w:szCs w:val="20"/>
                <w:lang w:eastAsia="en-US"/>
              </w:rPr>
            </w:pPr>
            <w:r w:rsidRPr="0080142F">
              <w:rPr>
                <w:rFonts w:ascii="Arial" w:eastAsia="Carlito" w:hAnsi="Arial" w:cs="Arial"/>
                <w:sz w:val="20"/>
                <w:szCs w:val="20"/>
                <w:lang w:eastAsia="en-US"/>
              </w:rPr>
              <w:t>500</w:t>
            </w:r>
          </w:p>
        </w:tc>
      </w:tr>
      <w:tr w:rsidR="00EF17A7" w:rsidRPr="0080142F" w14:paraId="6C168FDC" w14:textId="77777777" w:rsidTr="00A81009">
        <w:trPr>
          <w:trHeight w:val="294"/>
        </w:trPr>
        <w:tc>
          <w:tcPr>
            <w:tcW w:w="2683" w:type="dxa"/>
            <w:shd w:val="clear" w:color="auto" w:fill="auto"/>
          </w:tcPr>
          <w:p w14:paraId="1E43AFA3"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azot amonowy</w:t>
            </w:r>
          </w:p>
        </w:tc>
        <w:tc>
          <w:tcPr>
            <w:tcW w:w="3544" w:type="dxa"/>
            <w:shd w:val="clear" w:color="auto" w:fill="auto"/>
          </w:tcPr>
          <w:p w14:paraId="25B5AF92"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461D4616" w14:textId="77777777" w:rsidR="00EF17A7" w:rsidRPr="0080142F" w:rsidRDefault="00EF17A7" w:rsidP="006A3614">
            <w:pPr>
              <w:widowControl w:val="0"/>
              <w:ind w:left="179" w:right="171"/>
              <w:jc w:val="center"/>
              <w:rPr>
                <w:rFonts w:ascii="Arial" w:eastAsia="Carlito" w:hAnsi="Arial" w:cs="Arial"/>
                <w:sz w:val="20"/>
                <w:szCs w:val="20"/>
                <w:lang w:eastAsia="en-US"/>
              </w:rPr>
            </w:pPr>
            <w:r w:rsidRPr="0080142F">
              <w:rPr>
                <w:rFonts w:ascii="Arial" w:eastAsia="Carlito" w:hAnsi="Arial" w:cs="Arial"/>
                <w:sz w:val="20"/>
                <w:szCs w:val="20"/>
                <w:lang w:eastAsia="en-US"/>
              </w:rPr>
              <w:t>1000</w:t>
            </w:r>
          </w:p>
        </w:tc>
      </w:tr>
      <w:tr w:rsidR="00EF17A7" w:rsidRPr="0080142F" w14:paraId="605785ED" w14:textId="77777777" w:rsidTr="00A81009">
        <w:trPr>
          <w:trHeight w:val="294"/>
        </w:trPr>
        <w:tc>
          <w:tcPr>
            <w:tcW w:w="2683" w:type="dxa"/>
            <w:shd w:val="clear" w:color="auto" w:fill="auto"/>
          </w:tcPr>
          <w:p w14:paraId="3899CAE8"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fosfor ogólny</w:t>
            </w:r>
          </w:p>
        </w:tc>
        <w:tc>
          <w:tcPr>
            <w:tcW w:w="3544" w:type="dxa"/>
            <w:shd w:val="clear" w:color="auto" w:fill="auto"/>
          </w:tcPr>
          <w:p w14:paraId="7F09F3FA"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3BE1CBE3" w14:textId="77777777" w:rsidR="00EF17A7" w:rsidRPr="0080142F" w:rsidRDefault="00EF17A7" w:rsidP="006A3614">
            <w:pPr>
              <w:widowControl w:val="0"/>
              <w:ind w:left="179" w:right="169"/>
              <w:jc w:val="center"/>
              <w:rPr>
                <w:rFonts w:ascii="Arial" w:eastAsia="Carlito" w:hAnsi="Arial" w:cs="Arial"/>
                <w:sz w:val="20"/>
                <w:szCs w:val="20"/>
                <w:lang w:eastAsia="en-US"/>
              </w:rPr>
            </w:pPr>
            <w:r w:rsidRPr="0080142F">
              <w:rPr>
                <w:rFonts w:ascii="Arial" w:eastAsia="Carlito" w:hAnsi="Arial" w:cs="Arial"/>
                <w:sz w:val="20"/>
                <w:szCs w:val="20"/>
                <w:lang w:eastAsia="en-US"/>
              </w:rPr>
              <w:t>15</w:t>
            </w:r>
          </w:p>
        </w:tc>
      </w:tr>
      <w:tr w:rsidR="00EF17A7" w:rsidRPr="0080142F" w14:paraId="14DFA241" w14:textId="77777777" w:rsidTr="00A81009">
        <w:trPr>
          <w:trHeight w:val="297"/>
        </w:trPr>
        <w:tc>
          <w:tcPr>
            <w:tcW w:w="2683" w:type="dxa"/>
            <w:shd w:val="clear" w:color="auto" w:fill="auto"/>
          </w:tcPr>
          <w:p w14:paraId="18B9B35C"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chlorki</w:t>
            </w:r>
          </w:p>
        </w:tc>
        <w:tc>
          <w:tcPr>
            <w:tcW w:w="3544" w:type="dxa"/>
            <w:shd w:val="clear" w:color="auto" w:fill="auto"/>
          </w:tcPr>
          <w:p w14:paraId="2722973B"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75107EDC" w14:textId="77777777" w:rsidR="00EF17A7" w:rsidRPr="0080142F" w:rsidRDefault="00EF17A7" w:rsidP="006A3614">
            <w:pPr>
              <w:widowControl w:val="0"/>
              <w:ind w:left="179" w:right="171"/>
              <w:jc w:val="center"/>
              <w:rPr>
                <w:rFonts w:ascii="Arial" w:eastAsia="Carlito" w:hAnsi="Arial" w:cs="Arial"/>
                <w:sz w:val="20"/>
                <w:szCs w:val="20"/>
                <w:lang w:eastAsia="en-US"/>
              </w:rPr>
            </w:pPr>
            <w:r w:rsidRPr="0080142F">
              <w:rPr>
                <w:rFonts w:ascii="Arial" w:eastAsia="Carlito" w:hAnsi="Arial" w:cs="Arial"/>
                <w:sz w:val="20"/>
                <w:szCs w:val="20"/>
                <w:lang w:eastAsia="en-US"/>
              </w:rPr>
              <w:t>3000</w:t>
            </w:r>
          </w:p>
        </w:tc>
      </w:tr>
      <w:tr w:rsidR="00EF17A7" w:rsidRPr="0080142F" w14:paraId="2BE616CE" w14:textId="77777777" w:rsidTr="00A81009">
        <w:trPr>
          <w:trHeight w:val="590"/>
        </w:trPr>
        <w:tc>
          <w:tcPr>
            <w:tcW w:w="2683" w:type="dxa"/>
            <w:shd w:val="clear" w:color="auto" w:fill="auto"/>
          </w:tcPr>
          <w:p w14:paraId="6260537B"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substancje ekstrahujące</w:t>
            </w:r>
          </w:p>
          <w:p w14:paraId="246F748B" w14:textId="77777777" w:rsidR="00EF17A7" w:rsidRPr="0080142F" w:rsidRDefault="00EF17A7" w:rsidP="006A3614">
            <w:pPr>
              <w:widowControl w:val="0"/>
              <w:spacing w:before="26"/>
              <w:ind w:left="107"/>
              <w:rPr>
                <w:rFonts w:ascii="Arial" w:eastAsia="Carlito" w:hAnsi="Arial" w:cs="Arial"/>
                <w:sz w:val="20"/>
                <w:szCs w:val="20"/>
                <w:lang w:eastAsia="en-US"/>
              </w:rPr>
            </w:pPr>
            <w:r w:rsidRPr="0080142F">
              <w:rPr>
                <w:rFonts w:ascii="Arial" w:eastAsia="Carlito" w:hAnsi="Arial" w:cs="Arial"/>
                <w:sz w:val="20"/>
                <w:szCs w:val="20"/>
                <w:lang w:eastAsia="en-US"/>
              </w:rPr>
              <w:t>eterem naftowym</w:t>
            </w:r>
          </w:p>
        </w:tc>
        <w:tc>
          <w:tcPr>
            <w:tcW w:w="3544" w:type="dxa"/>
            <w:shd w:val="clear" w:color="auto" w:fill="auto"/>
          </w:tcPr>
          <w:p w14:paraId="62D6D0AF"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6610C1C2" w14:textId="77777777" w:rsidR="00EF17A7" w:rsidRPr="0080142F" w:rsidRDefault="00EF17A7" w:rsidP="006A3614">
            <w:pPr>
              <w:widowControl w:val="0"/>
              <w:ind w:left="179" w:right="171"/>
              <w:jc w:val="center"/>
              <w:rPr>
                <w:rFonts w:ascii="Arial" w:eastAsia="Carlito" w:hAnsi="Arial" w:cs="Arial"/>
                <w:sz w:val="20"/>
                <w:szCs w:val="20"/>
                <w:lang w:eastAsia="en-US"/>
              </w:rPr>
            </w:pPr>
            <w:r w:rsidRPr="0080142F">
              <w:rPr>
                <w:rFonts w:ascii="Arial" w:eastAsia="Carlito" w:hAnsi="Arial" w:cs="Arial"/>
                <w:sz w:val="20"/>
                <w:szCs w:val="20"/>
                <w:lang w:eastAsia="en-US"/>
              </w:rPr>
              <w:t>100</w:t>
            </w:r>
          </w:p>
        </w:tc>
      </w:tr>
      <w:tr w:rsidR="00EF17A7" w:rsidRPr="0080142F" w14:paraId="1898EF40" w14:textId="77777777" w:rsidTr="00A81009">
        <w:trPr>
          <w:trHeight w:val="294"/>
        </w:trPr>
        <w:tc>
          <w:tcPr>
            <w:tcW w:w="2683" w:type="dxa"/>
            <w:shd w:val="clear" w:color="auto" w:fill="auto"/>
          </w:tcPr>
          <w:p w14:paraId="3505A2D2"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temperatura</w:t>
            </w:r>
          </w:p>
        </w:tc>
        <w:tc>
          <w:tcPr>
            <w:tcW w:w="3544" w:type="dxa"/>
            <w:shd w:val="clear" w:color="auto" w:fill="auto"/>
          </w:tcPr>
          <w:p w14:paraId="34441ECB"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˚C</w:t>
            </w:r>
          </w:p>
        </w:tc>
        <w:tc>
          <w:tcPr>
            <w:tcW w:w="2552" w:type="dxa"/>
            <w:shd w:val="clear" w:color="auto" w:fill="auto"/>
          </w:tcPr>
          <w:p w14:paraId="345E16AE" w14:textId="77777777" w:rsidR="00EF17A7" w:rsidRPr="0080142F" w:rsidRDefault="00EF17A7" w:rsidP="006A3614">
            <w:pPr>
              <w:widowControl w:val="0"/>
              <w:ind w:left="179" w:right="168"/>
              <w:jc w:val="center"/>
              <w:rPr>
                <w:rFonts w:ascii="Arial" w:eastAsia="Carlito" w:hAnsi="Arial" w:cs="Arial"/>
                <w:sz w:val="20"/>
                <w:szCs w:val="20"/>
                <w:lang w:eastAsia="en-US"/>
              </w:rPr>
            </w:pPr>
            <w:r w:rsidRPr="0080142F">
              <w:rPr>
                <w:rFonts w:ascii="Arial" w:eastAsia="Carlito" w:hAnsi="Arial" w:cs="Arial"/>
                <w:sz w:val="20"/>
                <w:szCs w:val="20"/>
                <w:lang w:eastAsia="en-US"/>
              </w:rPr>
              <w:t>35</w:t>
            </w:r>
          </w:p>
        </w:tc>
      </w:tr>
      <w:tr w:rsidR="00EF17A7" w:rsidRPr="0080142F" w14:paraId="4F0D8BF9" w14:textId="77777777" w:rsidTr="00A81009">
        <w:trPr>
          <w:trHeight w:val="294"/>
        </w:trPr>
        <w:tc>
          <w:tcPr>
            <w:tcW w:w="2683" w:type="dxa"/>
            <w:shd w:val="clear" w:color="auto" w:fill="auto"/>
          </w:tcPr>
          <w:p w14:paraId="3E1F1C27"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węglowodory ropopochodne</w:t>
            </w:r>
          </w:p>
        </w:tc>
        <w:tc>
          <w:tcPr>
            <w:tcW w:w="3544" w:type="dxa"/>
            <w:shd w:val="clear" w:color="auto" w:fill="auto"/>
          </w:tcPr>
          <w:p w14:paraId="4A87DCF5" w14:textId="77777777" w:rsidR="00EF17A7" w:rsidRPr="0080142F" w:rsidRDefault="00EF17A7" w:rsidP="006A3614">
            <w:pPr>
              <w:widowControl w:val="0"/>
              <w:ind w:left="1436" w:right="1421"/>
              <w:rPr>
                <w:rFonts w:ascii="Arial" w:eastAsia="Carlito" w:hAnsi="Arial" w:cs="Arial"/>
                <w:sz w:val="20"/>
                <w:szCs w:val="20"/>
                <w:lang w:eastAsia="en-US"/>
              </w:rPr>
            </w:pPr>
            <w:r w:rsidRPr="0080142F">
              <w:rPr>
                <w:rFonts w:ascii="Arial" w:eastAsia="Carlito" w:hAnsi="Arial" w:cs="Arial"/>
                <w:sz w:val="20"/>
                <w:szCs w:val="20"/>
                <w:lang w:eastAsia="en-US"/>
              </w:rPr>
              <w:t>mg/l</w:t>
            </w:r>
          </w:p>
        </w:tc>
        <w:tc>
          <w:tcPr>
            <w:tcW w:w="2552" w:type="dxa"/>
            <w:shd w:val="clear" w:color="auto" w:fill="auto"/>
          </w:tcPr>
          <w:p w14:paraId="59348635" w14:textId="77777777" w:rsidR="00EF17A7" w:rsidRPr="0080142F" w:rsidRDefault="00EF17A7" w:rsidP="006A3614">
            <w:pPr>
              <w:widowControl w:val="0"/>
              <w:ind w:left="179" w:right="168"/>
              <w:jc w:val="center"/>
              <w:rPr>
                <w:rFonts w:ascii="Arial" w:eastAsia="Carlito" w:hAnsi="Arial" w:cs="Arial"/>
                <w:sz w:val="20"/>
                <w:szCs w:val="20"/>
                <w:lang w:eastAsia="en-US"/>
              </w:rPr>
            </w:pPr>
            <w:r w:rsidRPr="0080142F">
              <w:rPr>
                <w:rFonts w:ascii="Arial" w:eastAsia="Carlito" w:hAnsi="Arial" w:cs="Arial"/>
                <w:sz w:val="20"/>
                <w:szCs w:val="20"/>
                <w:lang w:eastAsia="en-US"/>
              </w:rPr>
              <w:t>15</w:t>
            </w:r>
          </w:p>
        </w:tc>
      </w:tr>
      <w:tr w:rsidR="00EF17A7" w:rsidRPr="0080142F" w14:paraId="0B60D448" w14:textId="77777777" w:rsidTr="00A81009">
        <w:trPr>
          <w:trHeight w:val="297"/>
        </w:trPr>
        <w:tc>
          <w:tcPr>
            <w:tcW w:w="2683" w:type="dxa"/>
            <w:shd w:val="clear" w:color="auto" w:fill="auto"/>
          </w:tcPr>
          <w:p w14:paraId="55BFBECD" w14:textId="77777777" w:rsidR="00EF17A7" w:rsidRPr="0080142F" w:rsidRDefault="00EF17A7" w:rsidP="006A3614">
            <w:pPr>
              <w:widowControl w:val="0"/>
              <w:ind w:left="107"/>
              <w:rPr>
                <w:rFonts w:ascii="Arial" w:eastAsia="Carlito" w:hAnsi="Arial" w:cs="Arial"/>
                <w:sz w:val="20"/>
                <w:szCs w:val="20"/>
                <w:lang w:eastAsia="en-US"/>
              </w:rPr>
            </w:pPr>
            <w:r w:rsidRPr="0080142F">
              <w:rPr>
                <w:rFonts w:ascii="Arial" w:eastAsia="Carlito" w:hAnsi="Arial" w:cs="Arial"/>
                <w:sz w:val="20"/>
                <w:szCs w:val="20"/>
                <w:lang w:eastAsia="en-US"/>
              </w:rPr>
              <w:t>odczyn pH</w:t>
            </w:r>
          </w:p>
        </w:tc>
        <w:tc>
          <w:tcPr>
            <w:tcW w:w="3544" w:type="dxa"/>
            <w:shd w:val="clear" w:color="auto" w:fill="auto"/>
          </w:tcPr>
          <w:p w14:paraId="3807952A" w14:textId="77777777" w:rsidR="00EF17A7" w:rsidRPr="0080142F" w:rsidRDefault="00EF17A7" w:rsidP="006A3614">
            <w:pPr>
              <w:widowControl w:val="0"/>
              <w:ind w:left="1436" w:right="1420"/>
              <w:rPr>
                <w:rFonts w:ascii="Arial" w:eastAsia="Carlito" w:hAnsi="Arial" w:cs="Arial"/>
                <w:sz w:val="20"/>
                <w:szCs w:val="20"/>
                <w:lang w:eastAsia="en-US"/>
              </w:rPr>
            </w:pPr>
            <w:r w:rsidRPr="0080142F">
              <w:rPr>
                <w:rFonts w:ascii="Arial" w:eastAsia="Carlito" w:hAnsi="Arial" w:cs="Arial"/>
                <w:sz w:val="20"/>
                <w:szCs w:val="20"/>
                <w:lang w:eastAsia="en-US"/>
              </w:rPr>
              <w:t>pH</w:t>
            </w:r>
          </w:p>
        </w:tc>
        <w:tc>
          <w:tcPr>
            <w:tcW w:w="2552" w:type="dxa"/>
            <w:shd w:val="clear" w:color="auto" w:fill="auto"/>
          </w:tcPr>
          <w:p w14:paraId="15F24C2B" w14:textId="77777777" w:rsidR="00EF17A7" w:rsidRPr="0080142F" w:rsidRDefault="00EF17A7" w:rsidP="006A3614">
            <w:pPr>
              <w:widowControl w:val="0"/>
              <w:ind w:left="179" w:right="171"/>
              <w:jc w:val="center"/>
              <w:rPr>
                <w:rFonts w:ascii="Arial" w:eastAsia="Carlito" w:hAnsi="Arial" w:cs="Arial"/>
                <w:sz w:val="20"/>
                <w:szCs w:val="20"/>
                <w:lang w:eastAsia="en-US"/>
              </w:rPr>
            </w:pPr>
            <w:r w:rsidRPr="0080142F">
              <w:rPr>
                <w:rFonts w:ascii="Arial" w:eastAsia="Carlito" w:hAnsi="Arial" w:cs="Arial"/>
                <w:sz w:val="20"/>
                <w:szCs w:val="20"/>
                <w:lang w:eastAsia="en-US"/>
              </w:rPr>
              <w:t>6,5-9,0</w:t>
            </w:r>
          </w:p>
        </w:tc>
      </w:tr>
    </w:tbl>
    <w:p w14:paraId="1CBC8CA6" w14:textId="77777777" w:rsidR="00F1600A" w:rsidRPr="0080142F" w:rsidRDefault="00F1600A" w:rsidP="006A3614">
      <w:pPr>
        <w:pStyle w:val="Default"/>
        <w:ind w:left="322"/>
      </w:pPr>
    </w:p>
    <w:p w14:paraId="086C8284" w14:textId="77777777" w:rsidR="00EF17A7" w:rsidRPr="0080142F" w:rsidRDefault="00EF17A7" w:rsidP="00A81009">
      <w:pPr>
        <w:pStyle w:val="Default"/>
        <w:ind w:left="-28"/>
        <w:rPr>
          <w:rFonts w:ascii="Arial" w:hAnsi="Arial" w:cs="Arial"/>
          <w:color w:val="auto"/>
        </w:rPr>
      </w:pPr>
      <w:bookmarkStart w:id="92" w:name="_Hlk5796476"/>
      <w:bookmarkStart w:id="93" w:name="_Hlk5287428"/>
      <w:bookmarkEnd w:id="90"/>
      <w:bookmarkEnd w:id="91"/>
      <w:r w:rsidRPr="0080142F">
        <w:rPr>
          <w:rFonts w:ascii="Arial" w:hAnsi="Arial" w:cs="Arial"/>
          <w:color w:val="auto"/>
        </w:rPr>
        <w:t xml:space="preserve">V.3.2. Ścieki z brodzika dezynfekcyjnego przy pomocniczej bramie wjazdowej </w:t>
      </w:r>
      <w:r w:rsidRPr="0080142F">
        <w:rPr>
          <w:rFonts w:ascii="Arial" w:hAnsi="Arial" w:cs="Arial"/>
          <w:color w:val="auto"/>
        </w:rPr>
        <w:br/>
        <w:t>z terenu sąsiedniej instalacji MBP w Młynach:</w:t>
      </w:r>
    </w:p>
    <w:p w14:paraId="45D7BCFF" w14:textId="77777777" w:rsidR="00EF17A7" w:rsidRPr="0080142F" w:rsidRDefault="00EF17A7" w:rsidP="00A81009">
      <w:pPr>
        <w:pStyle w:val="Akapitzlist"/>
        <w:tabs>
          <w:tab w:val="left" w:pos="1418"/>
        </w:tabs>
        <w:spacing w:after="0" w:afterAutospacing="0"/>
        <w:ind w:left="-28"/>
        <w:jc w:val="left"/>
        <w:rPr>
          <w:rFonts w:ascii="Arial" w:hAnsi="Arial" w:cs="Arial"/>
          <w:sz w:val="24"/>
          <w:szCs w:val="24"/>
        </w:rPr>
      </w:pPr>
      <w:r w:rsidRPr="0080142F">
        <w:rPr>
          <w:rFonts w:ascii="Arial" w:hAnsi="Arial" w:cs="Arial"/>
          <w:sz w:val="24"/>
          <w:szCs w:val="24"/>
        </w:rPr>
        <w:tab/>
        <w:t xml:space="preserve">Q </w:t>
      </w:r>
      <w:proofErr w:type="spellStart"/>
      <w:r w:rsidRPr="0080142F">
        <w:rPr>
          <w:rFonts w:ascii="Arial" w:hAnsi="Arial" w:cs="Arial"/>
          <w:sz w:val="24"/>
          <w:szCs w:val="24"/>
          <w:vertAlign w:val="subscript"/>
        </w:rPr>
        <w:t>śr</w:t>
      </w:r>
      <w:proofErr w:type="spellEnd"/>
      <w:r w:rsidRPr="0080142F">
        <w:rPr>
          <w:rFonts w:ascii="Arial" w:hAnsi="Arial" w:cs="Arial"/>
          <w:sz w:val="24"/>
          <w:szCs w:val="24"/>
        </w:rPr>
        <w:t xml:space="preserve"> =</w:t>
      </w:r>
      <w:r w:rsidRPr="0080142F">
        <w:rPr>
          <w:rFonts w:ascii="Arial" w:hAnsi="Arial" w:cs="Arial"/>
          <w:i/>
          <w:sz w:val="24"/>
          <w:szCs w:val="24"/>
        </w:rPr>
        <w:t xml:space="preserve"> </w:t>
      </w:r>
      <w:r w:rsidRPr="0080142F">
        <w:rPr>
          <w:rFonts w:ascii="Arial" w:hAnsi="Arial" w:cs="Arial"/>
          <w:sz w:val="24"/>
          <w:szCs w:val="24"/>
        </w:rPr>
        <w:t>31 m</w:t>
      </w:r>
      <w:r w:rsidRPr="0080142F">
        <w:rPr>
          <w:rFonts w:ascii="Arial" w:hAnsi="Arial" w:cs="Arial"/>
          <w:sz w:val="24"/>
          <w:szCs w:val="24"/>
          <w:vertAlign w:val="superscript"/>
        </w:rPr>
        <w:t>3</w:t>
      </w:r>
      <w:r w:rsidRPr="0080142F">
        <w:rPr>
          <w:rFonts w:ascii="Arial" w:hAnsi="Arial" w:cs="Arial"/>
          <w:sz w:val="24"/>
          <w:szCs w:val="24"/>
        </w:rPr>
        <w:t>/rok.</w:t>
      </w:r>
    </w:p>
    <w:p w14:paraId="007A6193" w14:textId="77777777" w:rsidR="00EF17A7" w:rsidRPr="0080142F" w:rsidRDefault="00EF17A7" w:rsidP="00A81009">
      <w:pPr>
        <w:tabs>
          <w:tab w:val="left" w:pos="9072"/>
        </w:tabs>
        <w:spacing w:after="120"/>
        <w:ind w:left="-28"/>
        <w:rPr>
          <w:rFonts w:ascii="Arial" w:hAnsi="Arial" w:cs="Arial"/>
        </w:rPr>
      </w:pPr>
      <w:r w:rsidRPr="0080142F">
        <w:rPr>
          <w:rFonts w:ascii="Arial" w:hAnsi="Arial" w:cs="Arial"/>
        </w:rPr>
        <w:t>V.3.3. Dodatkowo wytwarzane będą ścieki sanitarne z budynku administracyjno-socjalnego.</w:t>
      </w:r>
    </w:p>
    <w:p w14:paraId="71FDFD32" w14:textId="77777777" w:rsidR="006549C1" w:rsidRPr="0080142F" w:rsidRDefault="006549C1" w:rsidP="006A3614">
      <w:pPr>
        <w:tabs>
          <w:tab w:val="left" w:pos="3873"/>
        </w:tabs>
        <w:rPr>
          <w:rFonts w:ascii="Arial" w:hAnsi="Arial" w:cs="Arial"/>
          <w:i/>
          <w:iCs/>
        </w:rPr>
      </w:pPr>
      <w:bookmarkStart w:id="94" w:name="_Hlk34991209"/>
    </w:p>
    <w:bookmarkEnd w:id="94"/>
    <w:p w14:paraId="37E75B3B" w14:textId="77777777" w:rsidR="008D6F74" w:rsidRPr="0080142F" w:rsidRDefault="000A05C9" w:rsidP="00C232FF">
      <w:pPr>
        <w:contextualSpacing/>
        <w:rPr>
          <w:rFonts w:ascii="Arial" w:hAnsi="Arial" w:cs="Arial"/>
          <w:sz w:val="21"/>
          <w:szCs w:val="21"/>
        </w:rPr>
      </w:pPr>
      <w:r w:rsidRPr="0080142F">
        <w:rPr>
          <w:rFonts w:ascii="Arial" w:hAnsi="Arial" w:cs="Arial"/>
        </w:rPr>
        <w:t xml:space="preserve">V.A. </w:t>
      </w:r>
      <w:r w:rsidR="00C232FF" w:rsidRPr="0080142F">
        <w:rPr>
          <w:rFonts w:ascii="Arial" w:hAnsi="Arial" w:cs="Arial"/>
        </w:rPr>
        <w:t>Punkt wygasł z dniem 31 grudnia 2020r.</w:t>
      </w:r>
    </w:p>
    <w:p w14:paraId="41A3B363" w14:textId="77777777" w:rsidR="00C232FF" w:rsidRPr="0080142F" w:rsidRDefault="000A05C9" w:rsidP="00C232FF">
      <w:pPr>
        <w:contextualSpacing/>
        <w:rPr>
          <w:rFonts w:ascii="Arial" w:hAnsi="Arial" w:cs="Arial"/>
          <w:sz w:val="21"/>
          <w:szCs w:val="21"/>
        </w:rPr>
      </w:pPr>
      <w:r w:rsidRPr="0080142F">
        <w:rPr>
          <w:rFonts w:ascii="Arial" w:hAnsi="Arial" w:cs="Arial"/>
        </w:rPr>
        <w:t xml:space="preserve">V.B. </w:t>
      </w:r>
      <w:r w:rsidR="00C232FF" w:rsidRPr="0080142F">
        <w:rPr>
          <w:rFonts w:ascii="Arial" w:hAnsi="Arial" w:cs="Arial"/>
        </w:rPr>
        <w:t>Punkt wygasł z dniem 31 grudnia 2020r.</w:t>
      </w:r>
    </w:p>
    <w:p w14:paraId="4025A559" w14:textId="77777777" w:rsidR="000A05C9" w:rsidRPr="0080142F" w:rsidRDefault="000A05C9" w:rsidP="006A3614">
      <w:pPr>
        <w:pStyle w:val="BodyText22"/>
        <w:widowControl/>
        <w:rPr>
          <w:rFonts w:ascii="Arial" w:eastAsia="Calibri" w:hAnsi="Arial" w:cs="Arial"/>
          <w:b w:val="0"/>
          <w:szCs w:val="24"/>
          <w:lang w:eastAsia="en-US"/>
        </w:rPr>
      </w:pPr>
    </w:p>
    <w:p w14:paraId="7F450CA3" w14:textId="77777777" w:rsidR="00F16173" w:rsidRPr="00F711C6" w:rsidRDefault="00F16173" w:rsidP="00F711C6">
      <w:pPr>
        <w:pStyle w:val="2"/>
      </w:pPr>
      <w:r w:rsidRPr="00F711C6">
        <w:t xml:space="preserve">VI. Ustalam metody zabezpieczania środowiska przed skutkami awarii </w:t>
      </w:r>
      <w:r w:rsidRPr="00F711C6">
        <w:br/>
        <w:t>i sposób powiadamiania o jej wystąpieniu:</w:t>
      </w:r>
    </w:p>
    <w:p w14:paraId="1702CA18" w14:textId="77777777" w:rsidR="00626CE3" w:rsidRPr="0080142F" w:rsidRDefault="00626CE3" w:rsidP="006A3614">
      <w:pPr>
        <w:pStyle w:val="Default"/>
        <w:rPr>
          <w:rFonts w:ascii="Arial" w:hAnsi="Arial" w:cs="Arial"/>
          <w:color w:val="auto"/>
        </w:rPr>
      </w:pPr>
    </w:p>
    <w:p w14:paraId="610FBE61" w14:textId="77777777" w:rsidR="00752276" w:rsidRPr="0080142F" w:rsidRDefault="00EB6893" w:rsidP="006A3614">
      <w:pPr>
        <w:pStyle w:val="Default"/>
        <w:rPr>
          <w:rFonts w:ascii="Arial" w:hAnsi="Arial" w:cs="Arial"/>
        </w:rPr>
      </w:pPr>
      <w:bookmarkStart w:id="95" w:name="_Hlk201655469"/>
      <w:r w:rsidRPr="0080142F">
        <w:rPr>
          <w:rFonts w:ascii="Arial" w:hAnsi="Arial" w:cs="Arial"/>
          <w:color w:val="auto"/>
        </w:rPr>
        <w:t>V</w:t>
      </w:r>
      <w:r w:rsidR="00CA6933" w:rsidRPr="0080142F">
        <w:rPr>
          <w:rFonts w:ascii="Arial" w:hAnsi="Arial" w:cs="Arial"/>
          <w:color w:val="auto"/>
        </w:rPr>
        <w:t>I</w:t>
      </w:r>
      <w:r w:rsidRPr="0080142F">
        <w:rPr>
          <w:rFonts w:ascii="Arial" w:hAnsi="Arial" w:cs="Arial"/>
          <w:color w:val="auto"/>
        </w:rPr>
        <w:t>.</w:t>
      </w:r>
      <w:r w:rsidR="00752276" w:rsidRPr="0080142F">
        <w:rPr>
          <w:rFonts w:ascii="Arial" w:hAnsi="Arial" w:cs="Arial"/>
          <w:color w:val="auto"/>
        </w:rPr>
        <w:t>1</w:t>
      </w:r>
      <w:r w:rsidRPr="0080142F">
        <w:rPr>
          <w:rFonts w:ascii="Arial" w:hAnsi="Arial" w:cs="Arial"/>
          <w:color w:val="auto"/>
        </w:rPr>
        <w:t xml:space="preserve">. </w:t>
      </w:r>
      <w:r w:rsidR="00752276" w:rsidRPr="0080142F">
        <w:rPr>
          <w:rFonts w:ascii="Arial" w:hAnsi="Arial" w:cs="Arial"/>
        </w:rPr>
        <w:t xml:space="preserve">Przestrzegany będzie szczegółowy plan awaryjny dla składowiska odpadów </w:t>
      </w:r>
      <w:r w:rsidR="00752276" w:rsidRPr="0080142F">
        <w:rPr>
          <w:rFonts w:ascii="Arial" w:hAnsi="Arial" w:cs="Arial"/>
        </w:rPr>
        <w:br/>
        <w:t xml:space="preserve">w Młynach, określający sposoby zapobiegania i reagowania na awarie, </w:t>
      </w:r>
      <w:r w:rsidR="00752276" w:rsidRPr="0080142F">
        <w:rPr>
          <w:rFonts w:ascii="Arial" w:hAnsi="Arial" w:cs="Arial"/>
        </w:rPr>
        <w:br/>
        <w:t>stanowiący załącznik nr 2 do decyzji.</w:t>
      </w:r>
    </w:p>
    <w:bookmarkEnd w:id="95"/>
    <w:p w14:paraId="340769E7" w14:textId="77777777" w:rsidR="00EB6893" w:rsidRPr="0080142F" w:rsidRDefault="00EB6893" w:rsidP="006A3614">
      <w:pPr>
        <w:pStyle w:val="StylTekstPierwszywiersz07cmInterlinia15wiersza"/>
        <w:ind w:firstLine="0"/>
        <w:rPr>
          <w:rFonts w:ascii="Arial" w:hAnsi="Arial" w:cs="Arial"/>
          <w:szCs w:val="24"/>
        </w:rPr>
      </w:pPr>
      <w:r w:rsidRPr="0080142F">
        <w:rPr>
          <w:rFonts w:ascii="Arial" w:hAnsi="Arial" w:cs="Arial"/>
          <w:szCs w:val="24"/>
        </w:rPr>
        <w:t>V</w:t>
      </w:r>
      <w:r w:rsidR="00CA6933" w:rsidRPr="0080142F">
        <w:rPr>
          <w:rFonts w:ascii="Arial" w:hAnsi="Arial" w:cs="Arial"/>
          <w:szCs w:val="24"/>
        </w:rPr>
        <w:t>I</w:t>
      </w:r>
      <w:r w:rsidR="00752276" w:rsidRPr="0080142F">
        <w:rPr>
          <w:rFonts w:ascii="Arial" w:hAnsi="Arial" w:cs="Arial"/>
          <w:szCs w:val="24"/>
        </w:rPr>
        <w:t>.2</w:t>
      </w:r>
      <w:r w:rsidRPr="0080142F">
        <w:rPr>
          <w:rFonts w:ascii="Arial" w:hAnsi="Arial" w:cs="Arial"/>
          <w:szCs w:val="24"/>
        </w:rPr>
        <w:t xml:space="preserve">. </w:t>
      </w:r>
      <w:r w:rsidR="00752276" w:rsidRPr="0080142F">
        <w:rPr>
          <w:rFonts w:ascii="Arial" w:hAnsi="Arial" w:cs="Arial"/>
          <w:color w:val="000000"/>
          <w:szCs w:val="24"/>
        </w:rPr>
        <w:t>W przypadku wystąpienia awarii i braku możliwości składowania odpadów zgodnie z warunkami niniejszego pozwolenia oraz instrukcji eksploatacji składowiska, odpady zostaną przekierowane na inne składowiska.</w:t>
      </w:r>
    </w:p>
    <w:p w14:paraId="1B769484" w14:textId="77777777" w:rsidR="00CA6933" w:rsidRPr="0080142F" w:rsidRDefault="00EB6893" w:rsidP="006A3614">
      <w:pPr>
        <w:rPr>
          <w:rFonts w:ascii="Arial" w:hAnsi="Arial" w:cs="Arial"/>
          <w:color w:val="000000"/>
        </w:rPr>
      </w:pPr>
      <w:r w:rsidRPr="0080142F">
        <w:rPr>
          <w:rFonts w:ascii="Arial" w:hAnsi="Arial" w:cs="Arial"/>
          <w:color w:val="000000"/>
        </w:rPr>
        <w:t>V</w:t>
      </w:r>
      <w:r w:rsidR="00CA6933" w:rsidRPr="0080142F">
        <w:rPr>
          <w:rFonts w:ascii="Arial" w:hAnsi="Arial" w:cs="Arial"/>
          <w:color w:val="000000"/>
        </w:rPr>
        <w:t>I</w:t>
      </w:r>
      <w:r w:rsidRPr="0080142F">
        <w:rPr>
          <w:rFonts w:ascii="Arial" w:hAnsi="Arial" w:cs="Arial"/>
          <w:color w:val="000000"/>
        </w:rPr>
        <w:t>.</w:t>
      </w:r>
      <w:r w:rsidR="00752276" w:rsidRPr="0080142F">
        <w:rPr>
          <w:rFonts w:ascii="Arial" w:hAnsi="Arial" w:cs="Arial"/>
          <w:color w:val="000000"/>
        </w:rPr>
        <w:t>3</w:t>
      </w:r>
      <w:r w:rsidRPr="0080142F">
        <w:rPr>
          <w:rFonts w:ascii="Arial" w:hAnsi="Arial" w:cs="Arial"/>
          <w:color w:val="000000"/>
        </w:rPr>
        <w:t xml:space="preserve">. </w:t>
      </w:r>
      <w:r w:rsidR="00752276" w:rsidRPr="0080142F">
        <w:rPr>
          <w:rFonts w:ascii="Arial" w:hAnsi="Arial" w:cs="Arial"/>
        </w:rPr>
        <w:t xml:space="preserve">Wszystkie zaistniałe sytuacje awaryjne oraz podejmowane działania związane </w:t>
      </w:r>
      <w:r w:rsidR="00752276" w:rsidRPr="0080142F">
        <w:rPr>
          <w:rFonts w:ascii="Arial" w:hAnsi="Arial" w:cs="Arial"/>
        </w:rPr>
        <w:br/>
        <w:t>z ich likwidacją zostaną odnotowane w dokumentach pracy składowiska.</w:t>
      </w:r>
    </w:p>
    <w:p w14:paraId="2F2C5E60" w14:textId="77777777" w:rsidR="000A05C9" w:rsidRPr="0080142F" w:rsidRDefault="00EB6893" w:rsidP="00983BDA">
      <w:pPr>
        <w:pStyle w:val="StylTekstPierwszywiersz07cmInterlinia15wiersza"/>
        <w:ind w:firstLine="0"/>
        <w:rPr>
          <w:rFonts w:ascii="Arial" w:hAnsi="Arial" w:cs="Arial"/>
          <w:szCs w:val="24"/>
        </w:rPr>
      </w:pPr>
      <w:r w:rsidRPr="0080142F">
        <w:rPr>
          <w:rFonts w:ascii="Arial" w:hAnsi="Arial" w:cs="Arial"/>
          <w:szCs w:val="24"/>
        </w:rPr>
        <w:t>V</w:t>
      </w:r>
      <w:r w:rsidR="00CA6933" w:rsidRPr="0080142F">
        <w:rPr>
          <w:rFonts w:ascii="Arial" w:hAnsi="Arial" w:cs="Arial"/>
          <w:szCs w:val="24"/>
        </w:rPr>
        <w:t>I</w:t>
      </w:r>
      <w:r w:rsidRPr="0080142F">
        <w:rPr>
          <w:rFonts w:ascii="Arial" w:hAnsi="Arial" w:cs="Arial"/>
          <w:szCs w:val="24"/>
        </w:rPr>
        <w:t>.</w:t>
      </w:r>
      <w:r w:rsidR="00752276" w:rsidRPr="0080142F">
        <w:rPr>
          <w:rFonts w:ascii="Arial" w:hAnsi="Arial" w:cs="Arial"/>
          <w:szCs w:val="24"/>
        </w:rPr>
        <w:t>4</w:t>
      </w:r>
      <w:r w:rsidRPr="0080142F">
        <w:rPr>
          <w:rFonts w:ascii="Arial" w:hAnsi="Arial" w:cs="Arial"/>
          <w:szCs w:val="24"/>
        </w:rPr>
        <w:t xml:space="preserve">. </w:t>
      </w:r>
      <w:r w:rsidR="00752276" w:rsidRPr="0080142F">
        <w:rPr>
          <w:rFonts w:ascii="Arial" w:hAnsi="Arial" w:cs="Arial"/>
          <w:szCs w:val="24"/>
        </w:rPr>
        <w:t xml:space="preserve">Pracownicy będą posiadać odpowiednie ubrania robocze, rękawice i kamizelki odblaskowe w celu zwiększenia bezpieczeństwa pracy. Okresowo pracownicy będą poddawani badaniom lekarskim i szczepieniom – zgodnie z zaleceniami służb BHP </w:t>
      </w:r>
      <w:r w:rsidR="00752276" w:rsidRPr="0080142F">
        <w:rPr>
          <w:rFonts w:ascii="Arial" w:hAnsi="Arial" w:cs="Arial"/>
          <w:szCs w:val="24"/>
        </w:rPr>
        <w:br/>
        <w:t>i lekarzy.</w:t>
      </w:r>
      <w:bookmarkStart w:id="96" w:name="_Hlk5291776"/>
      <w:bookmarkStart w:id="97" w:name="_Hlk157776175"/>
      <w:bookmarkStart w:id="98" w:name="_Hlk5796539"/>
      <w:bookmarkEnd w:id="92"/>
    </w:p>
    <w:p w14:paraId="542D5B38" w14:textId="77777777" w:rsidR="00983BDA" w:rsidRPr="0080142F" w:rsidRDefault="00983BDA" w:rsidP="00983BDA">
      <w:pPr>
        <w:pStyle w:val="StylTekstPierwszywiersz07cmInterlinia15wiersza"/>
        <w:ind w:firstLine="0"/>
        <w:rPr>
          <w:rFonts w:ascii="Arial" w:hAnsi="Arial" w:cs="Arial"/>
          <w:szCs w:val="24"/>
        </w:rPr>
      </w:pPr>
    </w:p>
    <w:p w14:paraId="6B116515" w14:textId="77777777" w:rsidR="00983BDA" w:rsidRPr="0080142F" w:rsidRDefault="00983BDA" w:rsidP="00983BDA">
      <w:pPr>
        <w:pStyle w:val="Default"/>
        <w:rPr>
          <w:rFonts w:ascii="Arial" w:hAnsi="Arial" w:cs="Arial"/>
          <w:color w:val="auto"/>
        </w:rPr>
      </w:pPr>
      <w:r w:rsidRPr="0080142F">
        <w:rPr>
          <w:rFonts w:ascii="Arial" w:hAnsi="Arial" w:cs="Arial"/>
          <w:color w:val="auto"/>
        </w:rPr>
        <w:t>VI.5. W każdym z przypadków awarii powiadamiane będą:</w:t>
      </w:r>
    </w:p>
    <w:p w14:paraId="155FCC7E" w14:textId="77777777" w:rsidR="00983BDA" w:rsidRPr="0080142F" w:rsidRDefault="00983BDA" w:rsidP="006B7818">
      <w:pPr>
        <w:pStyle w:val="Default"/>
        <w:numPr>
          <w:ilvl w:val="0"/>
          <w:numId w:val="41"/>
        </w:numPr>
        <w:ind w:left="434"/>
        <w:rPr>
          <w:rFonts w:ascii="Arial" w:hAnsi="Arial" w:cs="Arial"/>
          <w:color w:val="auto"/>
        </w:rPr>
      </w:pPr>
      <w:r w:rsidRPr="0080142F">
        <w:rPr>
          <w:rFonts w:ascii="Arial" w:hAnsi="Arial" w:cs="Arial"/>
          <w:color w:val="auto"/>
        </w:rPr>
        <w:t>Marszałek Województwa Podkarpackiego</w:t>
      </w:r>
    </w:p>
    <w:p w14:paraId="1734CCFA" w14:textId="77777777" w:rsidR="00983BDA" w:rsidRPr="0080142F" w:rsidRDefault="00983BDA" w:rsidP="006B7818">
      <w:pPr>
        <w:pStyle w:val="Default"/>
        <w:numPr>
          <w:ilvl w:val="0"/>
          <w:numId w:val="41"/>
        </w:numPr>
        <w:ind w:left="434"/>
        <w:rPr>
          <w:rFonts w:ascii="Arial" w:hAnsi="Arial" w:cs="Arial"/>
          <w:color w:val="auto"/>
        </w:rPr>
      </w:pPr>
      <w:r w:rsidRPr="0080142F">
        <w:rPr>
          <w:rFonts w:ascii="Arial" w:hAnsi="Arial" w:cs="Arial"/>
          <w:color w:val="auto"/>
        </w:rPr>
        <w:t xml:space="preserve">Podkarpacki Wojewódzki Inspektor Ochrony Środowiska, </w:t>
      </w:r>
    </w:p>
    <w:p w14:paraId="5FA84612" w14:textId="77777777" w:rsidR="00983BDA" w:rsidRPr="0080142F" w:rsidRDefault="00983BDA" w:rsidP="006B7818">
      <w:pPr>
        <w:pStyle w:val="Default"/>
        <w:numPr>
          <w:ilvl w:val="0"/>
          <w:numId w:val="41"/>
        </w:numPr>
        <w:ind w:left="434"/>
        <w:rPr>
          <w:rFonts w:ascii="Arial" w:hAnsi="Arial" w:cs="Arial"/>
          <w:color w:val="auto"/>
        </w:rPr>
      </w:pPr>
      <w:r w:rsidRPr="0080142F">
        <w:rPr>
          <w:rFonts w:ascii="Arial" w:hAnsi="Arial" w:cs="Arial"/>
          <w:color w:val="auto"/>
        </w:rPr>
        <w:t>Państwowa Straż Pożarna.</w:t>
      </w:r>
    </w:p>
    <w:p w14:paraId="559503AB" w14:textId="77777777" w:rsidR="000A05C9" w:rsidRPr="0080142F" w:rsidRDefault="00AE5FE1" w:rsidP="006A3614">
      <w:pPr>
        <w:suppressAutoHyphens/>
        <w:autoSpaceDE w:val="0"/>
        <w:autoSpaceDN w:val="0"/>
        <w:adjustRightInd w:val="0"/>
        <w:spacing w:before="120"/>
        <w:contextualSpacing/>
        <w:rPr>
          <w:rFonts w:ascii="Arial" w:hAnsi="Arial" w:cs="Arial"/>
        </w:rPr>
      </w:pPr>
      <w:r w:rsidRPr="0080142F">
        <w:rPr>
          <w:rFonts w:ascii="Arial" w:hAnsi="Arial" w:cs="Arial"/>
          <w:lang w:eastAsia="ar-SA"/>
        </w:rPr>
        <w:lastRenderedPageBreak/>
        <w:t>VI.6.</w:t>
      </w:r>
      <w:bookmarkEnd w:id="96"/>
      <w:r w:rsidR="00E14C0C" w:rsidRPr="0080142F">
        <w:rPr>
          <w:rFonts w:ascii="Arial" w:hAnsi="Arial" w:cs="Arial"/>
          <w:lang w:eastAsia="ar-SA"/>
        </w:rPr>
        <w:t xml:space="preserve"> </w:t>
      </w:r>
      <w:bookmarkStart w:id="99" w:name="_Hlk527631831"/>
      <w:r w:rsidR="00E14C0C" w:rsidRPr="0080142F">
        <w:rPr>
          <w:rFonts w:ascii="Arial" w:hAnsi="Arial" w:cs="Arial"/>
        </w:rPr>
        <w:t xml:space="preserve">Warunki przeciwpożarowe wynikające z operatu przeciwpożarowego, </w:t>
      </w:r>
      <w:r w:rsidR="0083461F" w:rsidRPr="0080142F">
        <w:rPr>
          <w:rFonts w:ascii="Arial" w:hAnsi="Arial" w:cs="Arial"/>
        </w:rPr>
        <w:br/>
      </w:r>
      <w:r w:rsidR="00E14C0C" w:rsidRPr="0080142F">
        <w:rPr>
          <w:rFonts w:ascii="Arial" w:hAnsi="Arial" w:cs="Arial"/>
        </w:rPr>
        <w:t xml:space="preserve">o którym mowa w art. 42 ust. 4b pkt 1 ustawy z dnia 14 grudnia 2012r. </w:t>
      </w:r>
      <w:r w:rsidR="0083461F" w:rsidRPr="0080142F">
        <w:rPr>
          <w:rFonts w:ascii="Arial" w:hAnsi="Arial" w:cs="Arial"/>
        </w:rPr>
        <w:br/>
      </w:r>
      <w:r w:rsidR="00E14C0C" w:rsidRPr="0080142F">
        <w:rPr>
          <w:rFonts w:ascii="Arial" w:hAnsi="Arial" w:cs="Arial"/>
        </w:rPr>
        <w:t>o odpadach:</w:t>
      </w:r>
      <w:bookmarkEnd w:id="93"/>
      <w:bookmarkEnd w:id="97"/>
      <w:bookmarkEnd w:id="99"/>
    </w:p>
    <w:p w14:paraId="50BA9CDF" w14:textId="77777777" w:rsidR="0083461F" w:rsidRPr="0080142F" w:rsidRDefault="0083461F" w:rsidP="006B7818">
      <w:pPr>
        <w:pStyle w:val="Tekstpodstawowy3"/>
        <w:numPr>
          <w:ilvl w:val="1"/>
          <w:numId w:val="21"/>
        </w:numPr>
        <w:tabs>
          <w:tab w:val="clear" w:pos="1440"/>
        </w:tabs>
        <w:overflowPunct/>
        <w:autoSpaceDE/>
        <w:autoSpaceDN/>
        <w:adjustRightInd/>
        <w:spacing w:after="0"/>
        <w:ind w:left="284" w:hanging="273"/>
        <w:textAlignment w:val="auto"/>
        <w:rPr>
          <w:rFonts w:ascii="Arial" w:hAnsi="Arial" w:cs="Arial"/>
          <w:sz w:val="24"/>
          <w:szCs w:val="24"/>
        </w:rPr>
      </w:pPr>
      <w:r w:rsidRPr="0080142F">
        <w:rPr>
          <w:rFonts w:ascii="Arial" w:hAnsi="Arial" w:cs="Arial"/>
          <w:sz w:val="24"/>
          <w:szCs w:val="24"/>
        </w:rPr>
        <w:t>Składowisko odpadów będzie dozorowane przez 24 godziny na dobę. Prowadzona będzie codzienna kontrola terenu</w:t>
      </w:r>
      <w:r w:rsidRPr="0080142F">
        <w:rPr>
          <w:rFonts w:ascii="Arial" w:hAnsi="Arial" w:cs="Arial"/>
        </w:rPr>
        <w:t xml:space="preserve"> </w:t>
      </w:r>
      <w:r w:rsidRPr="0080142F">
        <w:rPr>
          <w:rFonts w:ascii="Arial" w:hAnsi="Arial" w:cs="Arial"/>
          <w:sz w:val="24"/>
          <w:szCs w:val="24"/>
        </w:rPr>
        <w:t>składowiska.</w:t>
      </w:r>
    </w:p>
    <w:p w14:paraId="22210A7A" w14:textId="77777777" w:rsidR="0083461F" w:rsidRPr="0080142F" w:rsidRDefault="0083461F" w:rsidP="006B7818">
      <w:pPr>
        <w:pStyle w:val="Tekstpodstawowy3"/>
        <w:numPr>
          <w:ilvl w:val="1"/>
          <w:numId w:val="21"/>
        </w:numPr>
        <w:tabs>
          <w:tab w:val="clear" w:pos="1440"/>
        </w:tabs>
        <w:overflowPunct/>
        <w:autoSpaceDE/>
        <w:autoSpaceDN/>
        <w:adjustRightInd/>
        <w:spacing w:after="0"/>
        <w:ind w:left="284" w:hanging="273"/>
        <w:textAlignment w:val="auto"/>
        <w:rPr>
          <w:rFonts w:ascii="Arial" w:hAnsi="Arial" w:cs="Arial"/>
          <w:sz w:val="24"/>
          <w:szCs w:val="24"/>
        </w:rPr>
      </w:pPr>
      <w:bookmarkStart w:id="100" w:name="_Hlk5188891"/>
      <w:r w:rsidRPr="0080142F">
        <w:rPr>
          <w:rFonts w:ascii="Arial" w:hAnsi="Arial" w:cs="Arial"/>
          <w:sz w:val="24"/>
          <w:szCs w:val="24"/>
        </w:rPr>
        <w:t>Zaopatrzenie w wodę do zewnętrznego gaszenia pożarów zapewnione będzie ze zbiornika przeciwpożarowego wody zgodny z Polska Normą PN-B-02857:</w:t>
      </w:r>
      <w:r w:rsidRPr="0080142F">
        <w:rPr>
          <w:rFonts w:ascii="Arial" w:hAnsi="Arial" w:cs="Arial"/>
          <w:sz w:val="24"/>
          <w:szCs w:val="24"/>
        </w:rPr>
        <w:br/>
        <w:t>2017-4, o pojemności zbiornika V min = 864 m</w:t>
      </w:r>
      <w:r w:rsidRPr="0080142F">
        <w:rPr>
          <w:rFonts w:ascii="Arial" w:hAnsi="Arial" w:cs="Arial"/>
          <w:sz w:val="24"/>
          <w:szCs w:val="24"/>
          <w:vertAlign w:val="superscript"/>
        </w:rPr>
        <w:t>3</w:t>
      </w:r>
      <w:r w:rsidRPr="0080142F">
        <w:rPr>
          <w:rFonts w:ascii="Arial" w:hAnsi="Arial" w:cs="Arial"/>
          <w:sz w:val="24"/>
          <w:szCs w:val="24"/>
        </w:rPr>
        <w:t>, zlokalizowanego w północno – wschodniej części składowiska w pobliżu ciągu drogi technologicznej z instalacji MBP na składowisko.</w:t>
      </w:r>
    </w:p>
    <w:p w14:paraId="689BC0A3" w14:textId="77777777" w:rsidR="0083461F" w:rsidRPr="0080142F" w:rsidRDefault="0083461F" w:rsidP="006B7818">
      <w:pPr>
        <w:pStyle w:val="Tekstpodstawowy3"/>
        <w:numPr>
          <w:ilvl w:val="1"/>
          <w:numId w:val="21"/>
        </w:numPr>
        <w:tabs>
          <w:tab w:val="clear" w:pos="1440"/>
        </w:tabs>
        <w:overflowPunct/>
        <w:autoSpaceDE/>
        <w:autoSpaceDN/>
        <w:adjustRightInd/>
        <w:spacing w:after="0"/>
        <w:ind w:left="284" w:hanging="273"/>
        <w:textAlignment w:val="auto"/>
        <w:rPr>
          <w:rFonts w:ascii="Arial" w:hAnsi="Arial" w:cs="Arial"/>
          <w:sz w:val="24"/>
          <w:szCs w:val="24"/>
        </w:rPr>
      </w:pPr>
      <w:r w:rsidRPr="0080142F">
        <w:rPr>
          <w:rFonts w:ascii="Arial" w:hAnsi="Arial" w:cs="Arial"/>
          <w:sz w:val="24"/>
          <w:szCs w:val="24"/>
        </w:rPr>
        <w:t xml:space="preserve">Drogi pożarowe zapewniające dostęp pojazdów Państwowej Straży Pożarnej </w:t>
      </w:r>
      <w:r w:rsidRPr="0080142F">
        <w:rPr>
          <w:rFonts w:ascii="Arial" w:hAnsi="Arial" w:cs="Arial"/>
          <w:sz w:val="24"/>
          <w:szCs w:val="24"/>
        </w:rPr>
        <w:br/>
        <w:t>i Służb Ochotniczej Straży Pożarnej do kwater składowiska odpadów:</w:t>
      </w:r>
    </w:p>
    <w:p w14:paraId="3A3A10A5" w14:textId="77777777" w:rsidR="0083461F" w:rsidRPr="0080142F" w:rsidRDefault="0083461F" w:rsidP="006B7818">
      <w:pPr>
        <w:pStyle w:val="StylTekstPierwszywiersz07cmInterlinia15wiersza"/>
        <w:numPr>
          <w:ilvl w:val="0"/>
          <w:numId w:val="21"/>
        </w:numPr>
        <w:tabs>
          <w:tab w:val="clear" w:pos="720"/>
          <w:tab w:val="clear" w:pos="993"/>
        </w:tabs>
        <w:ind w:left="284" w:hanging="270"/>
        <w:rPr>
          <w:rFonts w:ascii="Arial" w:hAnsi="Arial" w:cs="Arial"/>
          <w:szCs w:val="24"/>
        </w:rPr>
      </w:pPr>
      <w:r w:rsidRPr="0080142F">
        <w:rPr>
          <w:rFonts w:ascii="Arial" w:hAnsi="Arial" w:cs="Arial"/>
          <w:szCs w:val="24"/>
        </w:rPr>
        <w:t>drogi technologiczne pełniące jednocześnie funkcję dróg pożarowych, wymienione w punkcie I.3.4.1. pozwolenia zintegrowanego,</w:t>
      </w:r>
    </w:p>
    <w:p w14:paraId="609D6534" w14:textId="77777777" w:rsidR="0083461F" w:rsidRPr="0080142F" w:rsidRDefault="0083461F" w:rsidP="006B7818">
      <w:pPr>
        <w:pStyle w:val="StylTekstPierwszywiersz07cmInterlinia15wiersza"/>
        <w:numPr>
          <w:ilvl w:val="0"/>
          <w:numId w:val="21"/>
        </w:numPr>
        <w:tabs>
          <w:tab w:val="clear" w:pos="720"/>
          <w:tab w:val="clear" w:pos="993"/>
        </w:tabs>
        <w:ind w:left="284" w:hanging="270"/>
        <w:rPr>
          <w:rFonts w:ascii="Arial" w:hAnsi="Arial" w:cs="Arial"/>
          <w:szCs w:val="24"/>
        </w:rPr>
      </w:pPr>
      <w:r w:rsidRPr="0080142F">
        <w:rPr>
          <w:rFonts w:ascii="Arial" w:hAnsi="Arial" w:cs="Arial"/>
          <w:szCs w:val="24"/>
        </w:rPr>
        <w:t xml:space="preserve">droga wzdłuż kwatery SK-6 od strony wschodniej, o szerokości 4 m i długości </w:t>
      </w:r>
      <w:r w:rsidRPr="0080142F">
        <w:rPr>
          <w:rFonts w:ascii="Arial" w:hAnsi="Arial" w:cs="Arial"/>
          <w:szCs w:val="24"/>
        </w:rPr>
        <w:br/>
        <w:t>71 m o nawierzchni z kruszywa łamanego,</w:t>
      </w:r>
    </w:p>
    <w:p w14:paraId="11405EE0" w14:textId="77777777" w:rsidR="0083461F" w:rsidRPr="0080142F" w:rsidRDefault="0083461F" w:rsidP="006B7818">
      <w:pPr>
        <w:pStyle w:val="StylTekstPierwszywiersz07cmInterlinia15wiersza"/>
        <w:numPr>
          <w:ilvl w:val="0"/>
          <w:numId w:val="21"/>
        </w:numPr>
        <w:tabs>
          <w:tab w:val="clear" w:pos="720"/>
          <w:tab w:val="clear" w:pos="993"/>
        </w:tabs>
        <w:ind w:left="284" w:hanging="270"/>
        <w:rPr>
          <w:rFonts w:ascii="Arial" w:hAnsi="Arial" w:cs="Arial"/>
          <w:szCs w:val="24"/>
        </w:rPr>
      </w:pPr>
      <w:r w:rsidRPr="0080142F">
        <w:rPr>
          <w:rFonts w:ascii="Arial" w:hAnsi="Arial" w:cs="Arial"/>
          <w:szCs w:val="24"/>
        </w:rPr>
        <w:t>droga za kwaterą SK-5 od strony południowej o szerokości 15 m i powierzchni 1 125 m</w:t>
      </w:r>
      <w:r w:rsidRPr="0080142F">
        <w:rPr>
          <w:rFonts w:ascii="Arial" w:hAnsi="Arial" w:cs="Arial"/>
          <w:szCs w:val="24"/>
          <w:vertAlign w:val="superscript"/>
        </w:rPr>
        <w:t>2</w:t>
      </w:r>
      <w:r w:rsidRPr="0080142F">
        <w:rPr>
          <w:rFonts w:ascii="Arial" w:hAnsi="Arial" w:cs="Arial"/>
          <w:szCs w:val="24"/>
        </w:rPr>
        <w:t>, nawierzchnia wykonana z kruszywa łamanego stabilizowanego mechanicznie gr. 40 cm wraz z podbudową pomocniczą z kruszywa naturalnego stabilizowanego cementem gr. 25 cm.</w:t>
      </w:r>
    </w:p>
    <w:p w14:paraId="6D8468D3" w14:textId="77777777" w:rsidR="0083461F" w:rsidRPr="0080142F" w:rsidRDefault="0083461F" w:rsidP="006A3614">
      <w:pPr>
        <w:ind w:left="284"/>
        <w:rPr>
          <w:rFonts w:ascii="Arial" w:hAnsi="Arial" w:cs="Arial"/>
          <w:lang w:eastAsia="ar-SA"/>
        </w:rPr>
      </w:pPr>
      <w:r w:rsidRPr="0080142F">
        <w:rPr>
          <w:rFonts w:ascii="Arial" w:hAnsi="Arial" w:cs="Arial"/>
          <w:lang w:eastAsia="ar-SA"/>
        </w:rPr>
        <w:t>Drogi pożarowe zlokalizowane są w odległości min. 5 m od górnej części korony obwałowania.</w:t>
      </w:r>
    </w:p>
    <w:p w14:paraId="0BB6625D"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 xml:space="preserve">Składowisko wyposażone będzie w schody wejściowe na koronę wału </w:t>
      </w:r>
      <w:r w:rsidRPr="0080142F">
        <w:rPr>
          <w:rFonts w:ascii="Arial" w:hAnsi="Arial" w:cs="Arial"/>
          <w:sz w:val="24"/>
          <w:szCs w:val="24"/>
        </w:rPr>
        <w:br/>
        <w:t>o szerokości 1,5 m połączone utwardzonym dojściem z drogą pożarową</w:t>
      </w:r>
      <w:bookmarkEnd w:id="100"/>
      <w:r w:rsidRPr="0080142F">
        <w:rPr>
          <w:rFonts w:ascii="Arial" w:hAnsi="Arial" w:cs="Arial"/>
          <w:sz w:val="24"/>
          <w:szCs w:val="24"/>
        </w:rPr>
        <w:t>.</w:t>
      </w:r>
    </w:p>
    <w:p w14:paraId="6EE83910"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Składowisko wyposażono w 3 szt. przenośnych działek wodno-pianowych DWP 16/24/32 o wydajności regulowanej 0-3200 l/min (w uzgodnieniu z miejscową Komendą Powiatową PSP 2 szt. działek przekazano w użytkowanie najbliższym jednostkom OSP włączonym do KSRG) oraz 15 szt. węży</w:t>
      </w:r>
      <w:r w:rsidRPr="0080142F">
        <w:rPr>
          <w:rFonts w:ascii="Arial" w:hAnsi="Arial" w:cs="Arial"/>
        </w:rPr>
        <w:t xml:space="preserve"> </w:t>
      </w:r>
      <w:r w:rsidRPr="0080142F">
        <w:rPr>
          <w:rFonts w:ascii="Arial" w:hAnsi="Arial" w:cs="Arial"/>
          <w:sz w:val="24"/>
          <w:szCs w:val="24"/>
        </w:rPr>
        <w:t xml:space="preserve">pożarniczych W-75. </w:t>
      </w:r>
      <w:r w:rsidRPr="0080142F">
        <w:rPr>
          <w:rFonts w:ascii="Arial" w:hAnsi="Arial" w:cs="Arial"/>
          <w:sz w:val="24"/>
          <w:szCs w:val="24"/>
        </w:rPr>
        <w:br/>
        <w:t>Dla miejsc magazynowania odpadów przewidziano punkt ze sprzętem gaśniczym wyposażony w gaśnice przenośne i koce gaśnicze. Sprzęt pracujący na terenie składowiska wyposażony będzie w gaśnice.</w:t>
      </w:r>
      <w:r w:rsidRPr="0080142F">
        <w:rPr>
          <w:rFonts w:ascii="Arial" w:hAnsi="Arial" w:cs="Arial"/>
          <w:strike/>
          <w:sz w:val="24"/>
          <w:szCs w:val="24"/>
        </w:rPr>
        <w:t xml:space="preserve"> </w:t>
      </w:r>
    </w:p>
    <w:p w14:paraId="5DE20C41"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Pracownicy składowiska winni zostać zapoznani z występującymi zagrożeniami oraz sposobami zapobiegania im; pracownicy będą szkoleni w zakresie ochrony przeciwpożarowej i na wypadek powstania zagrożenia pożarowego. Wyznaczeni będą pracownicy odpowiedzialni za wykonanie czynności w zakresie ochrony przeciwpożarowej.</w:t>
      </w:r>
    </w:p>
    <w:p w14:paraId="43FCF3C1"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bookmarkStart w:id="101" w:name="_Hlk5185239"/>
      <w:r w:rsidRPr="0080142F">
        <w:rPr>
          <w:rFonts w:ascii="Arial" w:hAnsi="Arial" w:cs="Arial"/>
          <w:sz w:val="24"/>
          <w:szCs w:val="24"/>
        </w:rPr>
        <w:t>Zadania i obowiązki w zakresie ochrony przeciwpożarowej stosownie do podziału kompetencji na stanowiskach służbowych zostały określone w „Operacie przeciwpożarowym” opracowanym przez rzeczoznawcę ds. zabezpieczeń przeciwpożarowych we wrześniu 2024r.</w:t>
      </w:r>
      <w:bookmarkEnd w:id="101"/>
      <w:r w:rsidRPr="0080142F">
        <w:rPr>
          <w:rFonts w:ascii="Arial" w:hAnsi="Arial" w:cs="Arial"/>
          <w:sz w:val="24"/>
          <w:szCs w:val="24"/>
        </w:rPr>
        <w:t xml:space="preserve"> </w:t>
      </w:r>
    </w:p>
    <w:p w14:paraId="5A1FFA4B"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Wykonywane będą regularne przeglądy konserwacyjne i legalizacja sprzętu gaśniczego przez uprawnionego konserwatora.</w:t>
      </w:r>
    </w:p>
    <w:p w14:paraId="17D1FE84"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Wprowadzony będzie bezwzględny zakaz stosowania otwartego ognia na terenie obiektów składowiska oraz w pobliżu studni odgazowujących.</w:t>
      </w:r>
    </w:p>
    <w:p w14:paraId="6E1DDDAD"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Z pracy eliminowane będą maszyny i urządzenia mogące być źródłem zapłonu.</w:t>
      </w:r>
    </w:p>
    <w:p w14:paraId="0ACE19E1"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 xml:space="preserve">Prowadzona będzie kontrola przywożonych odpadów, tak aby uniemożliwić przyjmowanie do unieszkodliwienia odpadów o charakterze łatwopalnym </w:t>
      </w:r>
      <w:r w:rsidRPr="0080142F">
        <w:rPr>
          <w:rFonts w:ascii="Arial" w:hAnsi="Arial" w:cs="Arial"/>
          <w:sz w:val="24"/>
          <w:szCs w:val="24"/>
        </w:rPr>
        <w:br/>
        <w:t>i wybuchowym.</w:t>
      </w:r>
    </w:p>
    <w:p w14:paraId="1FC39319"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W wyniku pracy sprzętu na kwaterze nie może dochodzić do naruszenia stateczności studni odgazowujących.</w:t>
      </w:r>
    </w:p>
    <w:p w14:paraId="2CEEEF10"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lastRenderedPageBreak/>
        <w:t xml:space="preserve">Obsługa składowiska posiada przenośny detektor do wykrywania gazu </w:t>
      </w:r>
      <w:r w:rsidRPr="0080142F">
        <w:rPr>
          <w:rFonts w:ascii="Arial" w:hAnsi="Arial" w:cs="Arial"/>
          <w:sz w:val="24"/>
          <w:szCs w:val="24"/>
        </w:rPr>
        <w:br/>
        <w:t>składowiskowego, podlegający regularnym przeglądom i legalizacji przez wyspecjalizowaną firmę.</w:t>
      </w:r>
    </w:p>
    <w:p w14:paraId="65560F81"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 xml:space="preserve">Wykonywane będą okresowe pomiary stężenia gazu składowiskowego </w:t>
      </w:r>
      <w:r w:rsidR="00E369D7" w:rsidRPr="0080142F">
        <w:rPr>
          <w:rFonts w:ascii="Arial" w:hAnsi="Arial" w:cs="Arial"/>
          <w:sz w:val="24"/>
          <w:szCs w:val="24"/>
        </w:rPr>
        <w:br/>
      </w:r>
      <w:r w:rsidRPr="0080142F">
        <w:rPr>
          <w:rFonts w:ascii="Arial" w:hAnsi="Arial" w:cs="Arial"/>
          <w:sz w:val="24"/>
          <w:szCs w:val="24"/>
        </w:rPr>
        <w:t>w studniach odgazowujących.</w:t>
      </w:r>
    </w:p>
    <w:p w14:paraId="319DA7C6"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Plac magazynowy nr 2 o pow. 396 m</w:t>
      </w:r>
      <w:r w:rsidRPr="0080142F">
        <w:rPr>
          <w:rFonts w:ascii="Arial" w:hAnsi="Arial" w:cs="Arial"/>
          <w:sz w:val="24"/>
          <w:szCs w:val="24"/>
          <w:vertAlign w:val="superscript"/>
        </w:rPr>
        <w:t>2</w:t>
      </w:r>
      <w:r w:rsidRPr="0080142F">
        <w:rPr>
          <w:rFonts w:ascii="Arial" w:hAnsi="Arial" w:cs="Arial"/>
          <w:sz w:val="24"/>
          <w:szCs w:val="24"/>
        </w:rPr>
        <w:t xml:space="preserve"> musi stanowić oddzielną strefę pożarową, oddzieloną pasami wolnego terenu lub elementami oddzielenia przeciw </w:t>
      </w:r>
      <w:r w:rsidRPr="0080142F">
        <w:rPr>
          <w:rFonts w:ascii="Arial" w:hAnsi="Arial" w:cs="Arial"/>
          <w:sz w:val="24"/>
          <w:szCs w:val="24"/>
        </w:rPr>
        <w:br/>
        <w:t>-pożarowego, gdyż łączna masa zgromadzonych stałych odpadów palnych na tym placu przekracza 200 m</w:t>
      </w:r>
      <w:r w:rsidRPr="0080142F">
        <w:rPr>
          <w:rFonts w:ascii="Arial" w:hAnsi="Arial" w:cs="Arial"/>
          <w:sz w:val="24"/>
          <w:szCs w:val="24"/>
          <w:vertAlign w:val="superscript"/>
        </w:rPr>
        <w:t>3</w:t>
      </w:r>
      <w:r w:rsidRPr="0080142F">
        <w:rPr>
          <w:rFonts w:ascii="Arial" w:hAnsi="Arial" w:cs="Arial"/>
          <w:sz w:val="24"/>
          <w:szCs w:val="24"/>
        </w:rPr>
        <w:t xml:space="preserve"> i 50 Mg. Plac magazynowy nr 3 o pow. 15 m</w:t>
      </w:r>
      <w:r w:rsidRPr="0080142F">
        <w:rPr>
          <w:rFonts w:ascii="Arial" w:hAnsi="Arial" w:cs="Arial"/>
          <w:sz w:val="24"/>
          <w:szCs w:val="24"/>
          <w:vertAlign w:val="superscript"/>
        </w:rPr>
        <w:t>2</w:t>
      </w:r>
      <w:r w:rsidRPr="0080142F">
        <w:rPr>
          <w:rFonts w:ascii="Arial" w:hAnsi="Arial" w:cs="Arial"/>
          <w:sz w:val="24"/>
          <w:szCs w:val="24"/>
        </w:rPr>
        <w:t xml:space="preserve"> </w:t>
      </w:r>
      <w:r w:rsidRPr="0080142F">
        <w:rPr>
          <w:rFonts w:ascii="Arial" w:hAnsi="Arial" w:cs="Arial"/>
          <w:sz w:val="24"/>
          <w:szCs w:val="24"/>
        </w:rPr>
        <w:br/>
        <w:t xml:space="preserve">nie musi stanowić odrębnej strefy pożarowej. </w:t>
      </w:r>
    </w:p>
    <w:p w14:paraId="083A1D97" w14:textId="77777777" w:rsidR="0083461F" w:rsidRPr="0080142F" w:rsidRDefault="0083461F" w:rsidP="006B7818">
      <w:pPr>
        <w:pStyle w:val="Tekstpodstawowy3"/>
        <w:numPr>
          <w:ilvl w:val="0"/>
          <w:numId w:val="63"/>
        </w:numPr>
        <w:overflowPunct/>
        <w:autoSpaceDE/>
        <w:autoSpaceDN/>
        <w:adjustRightInd/>
        <w:spacing w:after="0"/>
        <w:ind w:left="294"/>
        <w:textAlignment w:val="auto"/>
        <w:rPr>
          <w:rFonts w:ascii="Arial" w:hAnsi="Arial" w:cs="Arial"/>
          <w:sz w:val="24"/>
          <w:szCs w:val="24"/>
        </w:rPr>
      </w:pPr>
      <w:r w:rsidRPr="0080142F">
        <w:rPr>
          <w:rFonts w:ascii="Arial" w:hAnsi="Arial" w:cs="Arial"/>
          <w:sz w:val="24"/>
          <w:szCs w:val="24"/>
        </w:rPr>
        <w:t>Odpady palne magazynowane na terenie składowiska:</w:t>
      </w:r>
    </w:p>
    <w:p w14:paraId="388DE859" w14:textId="77777777" w:rsidR="0083461F" w:rsidRPr="0080142F" w:rsidRDefault="0083461F" w:rsidP="006B7818">
      <w:pPr>
        <w:pStyle w:val="Default"/>
        <w:numPr>
          <w:ilvl w:val="0"/>
          <w:numId w:val="62"/>
        </w:numPr>
        <w:ind w:left="294"/>
        <w:rPr>
          <w:rFonts w:ascii="Arial" w:hAnsi="Arial" w:cs="Arial"/>
          <w:color w:val="auto"/>
        </w:rPr>
      </w:pPr>
      <w:r w:rsidRPr="0080142F">
        <w:rPr>
          <w:rFonts w:ascii="Arial" w:hAnsi="Arial" w:cs="Arial"/>
          <w:color w:val="auto"/>
        </w:rPr>
        <w:t>odpady o kodzie 19 08 05 na terenie placu nr 2  (maksymalnie 500 Mg jednocześnie),</w:t>
      </w:r>
    </w:p>
    <w:p w14:paraId="3717648A" w14:textId="77777777" w:rsidR="0083461F" w:rsidRPr="0080142F" w:rsidRDefault="0083461F" w:rsidP="006B7818">
      <w:pPr>
        <w:pStyle w:val="Default"/>
        <w:numPr>
          <w:ilvl w:val="0"/>
          <w:numId w:val="62"/>
        </w:numPr>
        <w:ind w:left="294"/>
        <w:rPr>
          <w:rFonts w:ascii="Arial" w:hAnsi="Arial" w:cs="Arial"/>
          <w:color w:val="auto"/>
        </w:rPr>
      </w:pPr>
      <w:r w:rsidRPr="0080142F">
        <w:rPr>
          <w:rFonts w:ascii="Arial" w:hAnsi="Arial" w:cs="Arial"/>
          <w:color w:val="auto"/>
        </w:rPr>
        <w:t xml:space="preserve">odpady o kodzie 13 02 08*, 15 02 02*, 15 02 03, 16 01 03, 16 01 19, 16 06 01*, </w:t>
      </w:r>
      <w:r w:rsidRPr="0080142F">
        <w:rPr>
          <w:rFonts w:ascii="Arial" w:hAnsi="Arial" w:cs="Arial"/>
          <w:color w:val="auto"/>
        </w:rPr>
        <w:br/>
        <w:t>16 06 05 na terenie wiaty na placu nr 3 (maksymalnie 1,06 Mg jednocześnie).</w:t>
      </w:r>
    </w:p>
    <w:p w14:paraId="1778E38B" w14:textId="77777777" w:rsidR="00513FD3" w:rsidRPr="0080142F" w:rsidRDefault="00513FD3" w:rsidP="006A3614">
      <w:pPr>
        <w:pStyle w:val="BodyText22"/>
        <w:widowControl/>
        <w:tabs>
          <w:tab w:val="left" w:pos="284"/>
        </w:tabs>
        <w:contextualSpacing/>
        <w:rPr>
          <w:rFonts w:ascii="Arial" w:hAnsi="Arial" w:cs="Arial"/>
          <w:b w:val="0"/>
          <w:szCs w:val="24"/>
        </w:rPr>
      </w:pPr>
    </w:p>
    <w:bookmarkEnd w:id="98"/>
    <w:p w14:paraId="13BE0412" w14:textId="77777777" w:rsidR="00524E78" w:rsidRPr="0080142F" w:rsidRDefault="00FB67C7" w:rsidP="00F711C6">
      <w:pPr>
        <w:pStyle w:val="2"/>
      </w:pPr>
      <w:r w:rsidRPr="00F711C6">
        <w:t>VI</w:t>
      </w:r>
      <w:r w:rsidR="004279F3" w:rsidRPr="00F711C6">
        <w:t>I</w:t>
      </w:r>
      <w:r w:rsidR="007E7BAD" w:rsidRPr="00F711C6">
        <w:t xml:space="preserve">. Ustalam warunki wprowadzania do środowiska substancji lub energii </w:t>
      </w:r>
      <w:r w:rsidR="000E21C2" w:rsidRPr="00F711C6">
        <w:br/>
      </w:r>
      <w:r w:rsidR="007E7BAD" w:rsidRPr="00F711C6">
        <w:t>i wymagane działania, w tym środki techniczne mające na celu zapobieganie lub ograniczanie emisji</w:t>
      </w:r>
      <w:r w:rsidR="00CC4963" w:rsidRPr="00F711C6">
        <w:t xml:space="preserve"> i okreś</w:t>
      </w:r>
      <w:r w:rsidR="007C6773" w:rsidRPr="00F711C6">
        <w:t>lam</w:t>
      </w:r>
      <w:r w:rsidR="000E21C2" w:rsidRPr="00F711C6">
        <w:t>:</w:t>
      </w:r>
    </w:p>
    <w:p w14:paraId="7BAEDF55" w14:textId="77777777" w:rsidR="00FA5AB1" w:rsidRPr="0080142F" w:rsidRDefault="008A1461" w:rsidP="005A38C6">
      <w:pPr>
        <w:pStyle w:val="NormalnyWeb"/>
      </w:pPr>
      <w:bookmarkStart w:id="102" w:name="_Hlk5287739"/>
      <w:bookmarkStart w:id="103" w:name="_Hlk157776304"/>
      <w:r w:rsidRPr="0080142F">
        <w:t>V</w:t>
      </w:r>
      <w:r w:rsidR="000E21C2" w:rsidRPr="0080142F">
        <w:t>II</w:t>
      </w:r>
      <w:r w:rsidRPr="0080142F">
        <w:t>.</w:t>
      </w:r>
      <w:r w:rsidR="000E21C2" w:rsidRPr="0080142F">
        <w:t>1</w:t>
      </w:r>
      <w:r w:rsidRPr="0080142F">
        <w:t xml:space="preserve">. </w:t>
      </w:r>
      <w:r w:rsidR="000E21C2" w:rsidRPr="0080142F">
        <w:t>Ustalam warunki gospodarowania odpadami wytwarzanymi w toku eksploatacji składowiska odpadów i określam:</w:t>
      </w:r>
      <w:bookmarkStart w:id="104" w:name="_Hlk5796636"/>
      <w:bookmarkStart w:id="105" w:name="_Hlk155950859"/>
    </w:p>
    <w:p w14:paraId="7EBAB3F0" w14:textId="77777777" w:rsidR="008A1461" w:rsidRPr="00F711C6" w:rsidRDefault="000E21C2" w:rsidP="00F711C6">
      <w:pPr>
        <w:rPr>
          <w:rFonts w:ascii="Arial" w:hAnsi="Arial" w:cs="Arial"/>
        </w:rPr>
      </w:pPr>
      <w:r w:rsidRPr="00F711C6">
        <w:rPr>
          <w:rFonts w:ascii="Arial" w:hAnsi="Arial" w:cs="Arial"/>
        </w:rPr>
        <w:t>VII.1.1. Sposób gospodarowania oraz miejsce i sposób</w:t>
      </w:r>
      <w:r w:rsidR="008A1461" w:rsidRPr="00F711C6">
        <w:rPr>
          <w:rFonts w:ascii="Arial" w:hAnsi="Arial" w:cs="Arial"/>
        </w:rPr>
        <w:t xml:space="preserve"> ich magazynowania</w:t>
      </w:r>
      <w:r w:rsidRPr="00F711C6">
        <w:rPr>
          <w:rFonts w:ascii="Arial" w:hAnsi="Arial" w:cs="Arial"/>
        </w:rPr>
        <w:t>:</w:t>
      </w:r>
    </w:p>
    <w:p w14:paraId="5B960C53" w14:textId="77777777" w:rsidR="00C061E5" w:rsidRPr="0080142F" w:rsidRDefault="00C061E5" w:rsidP="006A3614">
      <w:pPr>
        <w:pStyle w:val="Tekstpodstawowy3"/>
        <w:spacing w:after="0"/>
        <w:rPr>
          <w:rFonts w:ascii="Arial" w:hAnsi="Arial" w:cs="Arial"/>
          <w:sz w:val="24"/>
          <w:szCs w:val="24"/>
        </w:rPr>
      </w:pPr>
    </w:p>
    <w:p w14:paraId="2663BC06" w14:textId="77777777" w:rsidR="0053626B" w:rsidRPr="0080142F" w:rsidRDefault="000E21C2" w:rsidP="006A3614">
      <w:pPr>
        <w:pStyle w:val="Tekstpodstawowy3"/>
        <w:spacing w:after="0"/>
        <w:rPr>
          <w:rFonts w:ascii="Arial" w:hAnsi="Arial" w:cs="Arial"/>
          <w:sz w:val="24"/>
          <w:szCs w:val="24"/>
        </w:rPr>
      </w:pPr>
      <w:r w:rsidRPr="0080142F">
        <w:rPr>
          <w:rFonts w:ascii="Arial" w:hAnsi="Arial" w:cs="Arial"/>
          <w:sz w:val="24"/>
          <w:szCs w:val="24"/>
        </w:rPr>
        <w:t xml:space="preserve">VII.1.1.1. </w:t>
      </w:r>
      <w:r w:rsidR="008A1461" w:rsidRPr="0080142F">
        <w:rPr>
          <w:rFonts w:ascii="Arial" w:hAnsi="Arial" w:cs="Arial"/>
          <w:sz w:val="24"/>
          <w:szCs w:val="24"/>
        </w:rPr>
        <w:t>Odpady niebezpieczne:</w:t>
      </w:r>
    </w:p>
    <w:p w14:paraId="5B30ECEC" w14:textId="77777777" w:rsidR="008E4ECC" w:rsidRPr="0080142F" w:rsidRDefault="008E4ECC" w:rsidP="006A3614">
      <w:pPr>
        <w:pStyle w:val="Tekstpodstawowy3"/>
        <w:spacing w:before="120" w:after="0"/>
        <w:rPr>
          <w:rFonts w:ascii="Arial" w:hAnsi="Arial" w:cs="Arial"/>
          <w:sz w:val="24"/>
          <w:szCs w:val="24"/>
        </w:rPr>
      </w:pPr>
      <w:r w:rsidRPr="0080142F">
        <w:rPr>
          <w:rFonts w:ascii="Arial" w:hAnsi="Arial" w:cs="Arial"/>
          <w:sz w:val="24"/>
          <w:szCs w:val="24"/>
        </w:rPr>
        <w:t>Tabela nr 1</w:t>
      </w:r>
      <w:r w:rsidR="00513FD3" w:rsidRPr="0080142F">
        <w:rPr>
          <w:rFonts w:ascii="Arial" w:hAnsi="Arial" w:cs="Arial"/>
          <w:sz w:val="24"/>
          <w:szCs w:val="24"/>
        </w:rPr>
        <w:t>3</w:t>
      </w:r>
    </w:p>
    <w:tbl>
      <w:tblPr>
        <w:tblW w:w="90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Caption w:val="Tab. nr 13. Sposób gospodarowania odpadów niebezpiecznych oraz miejsce i sposób ich magazynowania"/>
        <w:tblDescription w:val="W tabeli ustalono sposób gospodarowania oraz miejsca i sposoby  magazynowania poszczególnych rodzajów odpadów. &#10;&#10;&#10;"/>
      </w:tblPr>
      <w:tblGrid>
        <w:gridCol w:w="474"/>
        <w:gridCol w:w="1150"/>
        <w:gridCol w:w="1795"/>
        <w:gridCol w:w="1873"/>
        <w:gridCol w:w="3802"/>
      </w:tblGrid>
      <w:tr w:rsidR="00513FD3" w:rsidRPr="0080142F" w14:paraId="295060AC" w14:textId="77777777" w:rsidTr="008A4614">
        <w:trPr>
          <w:trHeight w:val="661"/>
          <w:tblHeader/>
          <w:jc w:val="center"/>
        </w:trPr>
        <w:tc>
          <w:tcPr>
            <w:tcW w:w="317" w:type="dxa"/>
            <w:shd w:val="clear" w:color="auto" w:fill="FFFFFF"/>
            <w:tcMar>
              <w:top w:w="0" w:type="dxa"/>
              <w:left w:w="70" w:type="dxa"/>
              <w:bottom w:w="0" w:type="dxa"/>
              <w:right w:w="70" w:type="dxa"/>
            </w:tcMar>
            <w:vAlign w:val="center"/>
          </w:tcPr>
          <w:p w14:paraId="7EFE0328" w14:textId="77777777" w:rsidR="00513FD3" w:rsidRPr="0080142F" w:rsidRDefault="00513FD3" w:rsidP="006A3614">
            <w:pPr>
              <w:jc w:val="center"/>
              <w:rPr>
                <w:rFonts w:ascii="Arial" w:hAnsi="Arial" w:cs="Arial"/>
                <w:sz w:val="20"/>
                <w:szCs w:val="20"/>
              </w:rPr>
            </w:pPr>
            <w:bookmarkStart w:id="106" w:name="_Hlk5796735"/>
            <w:r w:rsidRPr="0080142F">
              <w:rPr>
                <w:rFonts w:ascii="Arial" w:hAnsi="Arial" w:cs="Arial"/>
                <w:sz w:val="20"/>
                <w:szCs w:val="20"/>
              </w:rPr>
              <w:t>L.p.</w:t>
            </w:r>
          </w:p>
        </w:tc>
        <w:tc>
          <w:tcPr>
            <w:tcW w:w="1169" w:type="dxa"/>
            <w:shd w:val="clear" w:color="auto" w:fill="FFFFFF"/>
            <w:tcMar>
              <w:top w:w="0" w:type="dxa"/>
              <w:left w:w="70" w:type="dxa"/>
              <w:bottom w:w="0" w:type="dxa"/>
              <w:right w:w="70" w:type="dxa"/>
            </w:tcMar>
            <w:vAlign w:val="center"/>
          </w:tcPr>
          <w:p w14:paraId="71CC052C"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Kod odpadu</w:t>
            </w:r>
          </w:p>
        </w:tc>
        <w:tc>
          <w:tcPr>
            <w:tcW w:w="1803" w:type="dxa"/>
            <w:shd w:val="clear" w:color="auto" w:fill="FFFFFF"/>
            <w:tcMar>
              <w:top w:w="0" w:type="dxa"/>
              <w:left w:w="70" w:type="dxa"/>
              <w:bottom w:w="0" w:type="dxa"/>
              <w:right w:w="70" w:type="dxa"/>
            </w:tcMar>
            <w:vAlign w:val="center"/>
          </w:tcPr>
          <w:p w14:paraId="3AEF5BB3"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Rodzaj odpadu</w:t>
            </w:r>
          </w:p>
        </w:tc>
        <w:tc>
          <w:tcPr>
            <w:tcW w:w="1888" w:type="dxa"/>
            <w:shd w:val="clear" w:color="auto" w:fill="FFFFFF"/>
            <w:tcMar>
              <w:top w:w="0" w:type="dxa"/>
              <w:left w:w="70" w:type="dxa"/>
              <w:bottom w:w="0" w:type="dxa"/>
              <w:right w:w="70" w:type="dxa"/>
            </w:tcMar>
            <w:vAlign w:val="center"/>
          </w:tcPr>
          <w:p w14:paraId="0B9DBF77"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Sposób dalszego gospodarowania odpadem:</w:t>
            </w:r>
          </w:p>
        </w:tc>
        <w:tc>
          <w:tcPr>
            <w:tcW w:w="3917" w:type="dxa"/>
            <w:shd w:val="clear" w:color="auto" w:fill="FFFFFF"/>
            <w:tcMar>
              <w:top w:w="0" w:type="dxa"/>
              <w:left w:w="70" w:type="dxa"/>
              <w:bottom w:w="0" w:type="dxa"/>
              <w:right w:w="70" w:type="dxa"/>
            </w:tcMar>
            <w:vAlign w:val="center"/>
          </w:tcPr>
          <w:p w14:paraId="3DC6FF1D"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Sposób i miejsce</w:t>
            </w:r>
          </w:p>
          <w:p w14:paraId="1635CEEF"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magazynowania odpadu</w:t>
            </w:r>
          </w:p>
        </w:tc>
      </w:tr>
      <w:tr w:rsidR="00513FD3" w:rsidRPr="0080142F" w14:paraId="21EF36E5" w14:textId="77777777" w:rsidTr="00F711C6">
        <w:trPr>
          <w:trHeight w:val="268"/>
          <w:jc w:val="center"/>
        </w:trPr>
        <w:tc>
          <w:tcPr>
            <w:tcW w:w="317" w:type="dxa"/>
            <w:shd w:val="clear" w:color="auto" w:fill="FFFFFF"/>
            <w:tcMar>
              <w:top w:w="0" w:type="dxa"/>
              <w:left w:w="70" w:type="dxa"/>
              <w:bottom w:w="0" w:type="dxa"/>
              <w:right w:w="70" w:type="dxa"/>
            </w:tcMar>
            <w:vAlign w:val="center"/>
          </w:tcPr>
          <w:p w14:paraId="0B9962A8" w14:textId="77777777" w:rsidR="00513FD3" w:rsidRPr="0080142F" w:rsidRDefault="00513FD3" w:rsidP="006B7818">
            <w:pPr>
              <w:pStyle w:val="Akapitzlist"/>
              <w:numPr>
                <w:ilvl w:val="0"/>
                <w:numId w:val="22"/>
              </w:numPr>
              <w:spacing w:after="0" w:afterAutospacing="0"/>
              <w:ind w:left="22" w:right="-353" w:firstLine="0"/>
              <w:jc w:val="right"/>
              <w:rPr>
                <w:rFonts w:ascii="Arial" w:eastAsia="Times New Roman" w:hAnsi="Arial" w:cs="Arial"/>
                <w:sz w:val="20"/>
                <w:szCs w:val="20"/>
              </w:rPr>
            </w:pPr>
          </w:p>
        </w:tc>
        <w:tc>
          <w:tcPr>
            <w:tcW w:w="1169" w:type="dxa"/>
            <w:shd w:val="clear" w:color="auto" w:fill="FFFFFF"/>
            <w:tcMar>
              <w:top w:w="0" w:type="dxa"/>
              <w:left w:w="70" w:type="dxa"/>
              <w:bottom w:w="0" w:type="dxa"/>
              <w:right w:w="70" w:type="dxa"/>
            </w:tcMar>
            <w:vAlign w:val="center"/>
          </w:tcPr>
          <w:p w14:paraId="166A750A" w14:textId="77777777" w:rsidR="00513FD3" w:rsidRPr="0080142F" w:rsidRDefault="00513FD3" w:rsidP="006A3614">
            <w:pPr>
              <w:rPr>
                <w:rFonts w:ascii="Arial" w:hAnsi="Arial" w:cs="Arial"/>
                <w:sz w:val="20"/>
                <w:szCs w:val="20"/>
              </w:rPr>
            </w:pPr>
            <w:r w:rsidRPr="0080142F">
              <w:rPr>
                <w:rFonts w:ascii="Arial" w:hAnsi="Arial" w:cs="Arial"/>
                <w:sz w:val="20"/>
                <w:szCs w:val="20"/>
              </w:rPr>
              <w:t>13 01 13*</w:t>
            </w:r>
          </w:p>
        </w:tc>
        <w:tc>
          <w:tcPr>
            <w:tcW w:w="1803" w:type="dxa"/>
            <w:shd w:val="clear" w:color="auto" w:fill="FFFFFF"/>
            <w:tcMar>
              <w:top w:w="0" w:type="dxa"/>
              <w:left w:w="70" w:type="dxa"/>
              <w:bottom w:w="0" w:type="dxa"/>
              <w:right w:w="70" w:type="dxa"/>
            </w:tcMar>
            <w:vAlign w:val="center"/>
          </w:tcPr>
          <w:p w14:paraId="0D18C858"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Inne oleje hydrauliczne</w:t>
            </w:r>
          </w:p>
        </w:tc>
        <w:tc>
          <w:tcPr>
            <w:tcW w:w="1888" w:type="dxa"/>
            <w:shd w:val="clear" w:color="auto" w:fill="FFFFFF"/>
            <w:tcMar>
              <w:top w:w="0" w:type="dxa"/>
              <w:left w:w="70" w:type="dxa"/>
              <w:bottom w:w="0" w:type="dxa"/>
              <w:right w:w="70" w:type="dxa"/>
            </w:tcMar>
            <w:vAlign w:val="center"/>
          </w:tcPr>
          <w:p w14:paraId="0ACA84EE" w14:textId="77777777" w:rsidR="00513FD3" w:rsidRPr="0080142F" w:rsidRDefault="00513FD3" w:rsidP="006A3614">
            <w:pPr>
              <w:ind w:left="-19" w:right="-26"/>
              <w:jc w:val="center"/>
              <w:textAlignment w:val="top"/>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17" w:type="dxa"/>
            <w:shd w:val="clear" w:color="auto" w:fill="FFFFFF"/>
            <w:tcMar>
              <w:top w:w="0" w:type="dxa"/>
              <w:left w:w="70" w:type="dxa"/>
              <w:bottom w:w="0" w:type="dxa"/>
              <w:right w:w="70" w:type="dxa"/>
            </w:tcMar>
          </w:tcPr>
          <w:p w14:paraId="165A5157" w14:textId="77777777" w:rsidR="00513FD3" w:rsidRPr="0080142F" w:rsidRDefault="00513FD3" w:rsidP="006A3614">
            <w:pPr>
              <w:ind w:left="-19" w:right="-26"/>
              <w:textAlignment w:val="top"/>
              <w:rPr>
                <w:rFonts w:ascii="Arial" w:hAnsi="Arial" w:cs="Arial"/>
                <w:sz w:val="20"/>
                <w:szCs w:val="20"/>
              </w:rPr>
            </w:pPr>
            <w:r w:rsidRPr="0080142F">
              <w:rPr>
                <w:rFonts w:ascii="Arial" w:hAnsi="Arial" w:cs="Arial"/>
                <w:sz w:val="20"/>
                <w:szCs w:val="20"/>
              </w:rPr>
              <w:t xml:space="preserve">Odpady magazynowane będą </w:t>
            </w:r>
            <w:r w:rsidRPr="0080142F">
              <w:rPr>
                <w:rFonts w:ascii="Arial" w:hAnsi="Arial" w:cs="Arial"/>
                <w:sz w:val="20"/>
                <w:szCs w:val="20"/>
              </w:rPr>
              <w:br/>
              <w:t xml:space="preserve">w szczelnych, zamykanych, oznakowanych kodem odpadu specjalistycznych pojemnikach wyposażonych w szczelne zamknięcia </w:t>
            </w:r>
            <w:r w:rsidR="000A05C9" w:rsidRPr="0080142F">
              <w:rPr>
                <w:rFonts w:ascii="Arial" w:hAnsi="Arial" w:cs="Arial"/>
                <w:sz w:val="20"/>
                <w:szCs w:val="20"/>
              </w:rPr>
              <w:br/>
            </w:r>
            <w:r w:rsidRPr="0080142F">
              <w:rPr>
                <w:rFonts w:ascii="Arial" w:hAnsi="Arial" w:cs="Arial"/>
                <w:sz w:val="20"/>
                <w:szCs w:val="20"/>
              </w:rPr>
              <w:t>i zabezpieczonych przed stłuczeniem, wykonanych z materiałów trudno zapalnych, odpornych na działanie olejów, odprowadzających ładunki elektryczności statycznej, usytuowanych pod zadaszeniem na placu magazynowym nr 3.</w:t>
            </w:r>
          </w:p>
        </w:tc>
      </w:tr>
      <w:tr w:rsidR="00513FD3" w:rsidRPr="0080142F" w14:paraId="1E248EB6" w14:textId="77777777" w:rsidTr="00387F0A">
        <w:trPr>
          <w:jc w:val="center"/>
        </w:trPr>
        <w:tc>
          <w:tcPr>
            <w:tcW w:w="317" w:type="dxa"/>
            <w:shd w:val="clear" w:color="auto" w:fill="FFFFFF"/>
            <w:tcMar>
              <w:top w:w="0" w:type="dxa"/>
              <w:left w:w="70" w:type="dxa"/>
              <w:bottom w:w="0" w:type="dxa"/>
              <w:right w:w="70" w:type="dxa"/>
            </w:tcMar>
            <w:vAlign w:val="center"/>
          </w:tcPr>
          <w:p w14:paraId="7119C32F" w14:textId="77777777" w:rsidR="00513FD3" w:rsidRPr="0080142F" w:rsidRDefault="00513FD3" w:rsidP="006B7818">
            <w:pPr>
              <w:pStyle w:val="Akapitzlist"/>
              <w:numPr>
                <w:ilvl w:val="0"/>
                <w:numId w:val="22"/>
              </w:numPr>
              <w:spacing w:after="0" w:afterAutospacing="0"/>
              <w:ind w:left="22" w:right="-353" w:firstLine="0"/>
              <w:jc w:val="right"/>
              <w:rPr>
                <w:rFonts w:ascii="Arial" w:eastAsia="Times New Roman" w:hAnsi="Arial" w:cs="Arial"/>
                <w:sz w:val="20"/>
                <w:szCs w:val="20"/>
              </w:rPr>
            </w:pPr>
          </w:p>
        </w:tc>
        <w:tc>
          <w:tcPr>
            <w:tcW w:w="1169" w:type="dxa"/>
            <w:shd w:val="clear" w:color="auto" w:fill="FFFFFF"/>
            <w:tcMar>
              <w:top w:w="0" w:type="dxa"/>
              <w:left w:w="70" w:type="dxa"/>
              <w:bottom w:w="0" w:type="dxa"/>
              <w:right w:w="70" w:type="dxa"/>
            </w:tcMar>
            <w:vAlign w:val="center"/>
          </w:tcPr>
          <w:p w14:paraId="0461D3AB" w14:textId="77777777" w:rsidR="00513FD3" w:rsidRPr="0080142F" w:rsidRDefault="00513FD3" w:rsidP="006A3614">
            <w:pPr>
              <w:rPr>
                <w:rFonts w:ascii="Arial" w:hAnsi="Arial" w:cs="Arial"/>
                <w:sz w:val="20"/>
                <w:szCs w:val="20"/>
              </w:rPr>
            </w:pPr>
            <w:r w:rsidRPr="0080142F">
              <w:rPr>
                <w:rFonts w:ascii="Arial" w:hAnsi="Arial" w:cs="Arial"/>
                <w:sz w:val="20"/>
                <w:szCs w:val="20"/>
              </w:rPr>
              <w:t>13 02 08*</w:t>
            </w:r>
          </w:p>
        </w:tc>
        <w:tc>
          <w:tcPr>
            <w:tcW w:w="1803" w:type="dxa"/>
            <w:shd w:val="clear" w:color="auto" w:fill="FFFFFF"/>
            <w:tcMar>
              <w:top w:w="0" w:type="dxa"/>
              <w:left w:w="70" w:type="dxa"/>
              <w:bottom w:w="0" w:type="dxa"/>
              <w:right w:w="70" w:type="dxa"/>
            </w:tcMar>
            <w:vAlign w:val="center"/>
          </w:tcPr>
          <w:p w14:paraId="380208AF"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 xml:space="preserve">Oleje silnikowe, przekładniowe </w:t>
            </w:r>
            <w:r w:rsidRPr="0080142F">
              <w:rPr>
                <w:rFonts w:ascii="Arial" w:hAnsi="Arial" w:cs="Arial"/>
                <w:sz w:val="20"/>
                <w:szCs w:val="20"/>
              </w:rPr>
              <w:br/>
              <w:t>i smarowe</w:t>
            </w:r>
          </w:p>
        </w:tc>
        <w:tc>
          <w:tcPr>
            <w:tcW w:w="1888" w:type="dxa"/>
            <w:shd w:val="clear" w:color="auto" w:fill="FFFFFF"/>
            <w:tcMar>
              <w:top w:w="0" w:type="dxa"/>
              <w:left w:w="70" w:type="dxa"/>
              <w:bottom w:w="0" w:type="dxa"/>
              <w:right w:w="70" w:type="dxa"/>
            </w:tcMar>
            <w:vAlign w:val="center"/>
          </w:tcPr>
          <w:p w14:paraId="4113F8F1" w14:textId="77777777" w:rsidR="00513FD3" w:rsidRPr="0080142F" w:rsidRDefault="00513FD3" w:rsidP="006A3614">
            <w:pPr>
              <w:ind w:left="-19" w:right="-56"/>
              <w:jc w:val="center"/>
              <w:textAlignment w:val="top"/>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17" w:type="dxa"/>
            <w:shd w:val="clear" w:color="auto" w:fill="FFFFFF"/>
            <w:tcMar>
              <w:top w:w="0" w:type="dxa"/>
              <w:left w:w="70" w:type="dxa"/>
              <w:bottom w:w="0" w:type="dxa"/>
              <w:right w:w="70" w:type="dxa"/>
            </w:tcMar>
          </w:tcPr>
          <w:p w14:paraId="36420773" w14:textId="77777777" w:rsidR="00513FD3" w:rsidRPr="0080142F" w:rsidRDefault="00513FD3" w:rsidP="006A3614">
            <w:pPr>
              <w:ind w:left="-19" w:right="-56"/>
              <w:textAlignment w:val="top"/>
              <w:rPr>
                <w:rFonts w:ascii="Arial" w:hAnsi="Arial" w:cs="Arial"/>
                <w:sz w:val="20"/>
                <w:szCs w:val="20"/>
              </w:rPr>
            </w:pPr>
            <w:r w:rsidRPr="0080142F">
              <w:rPr>
                <w:rFonts w:ascii="Arial" w:hAnsi="Arial" w:cs="Arial"/>
                <w:sz w:val="20"/>
                <w:szCs w:val="20"/>
              </w:rPr>
              <w:t xml:space="preserve">Odpady magazynowane będą </w:t>
            </w:r>
            <w:r w:rsidR="008A4614" w:rsidRPr="0080142F">
              <w:rPr>
                <w:rFonts w:ascii="Arial" w:hAnsi="Arial" w:cs="Arial"/>
                <w:sz w:val="20"/>
                <w:szCs w:val="20"/>
              </w:rPr>
              <w:br/>
            </w:r>
            <w:r w:rsidRPr="0080142F">
              <w:rPr>
                <w:rFonts w:ascii="Arial" w:hAnsi="Arial" w:cs="Arial"/>
                <w:sz w:val="20"/>
                <w:szCs w:val="20"/>
              </w:rPr>
              <w:t>w szczelnych, zamykanych, oznakowanych kodem odpadu specjalistycznych pojemnikach wyposażonych w szczelne zamknięcia i zabezpieczonych przed stłuczeniem, wykonanych z materiałów trudno zapalnych, odpornych na działanie olejów, odprowadzających ładunki elektryczności statycznej, usytuowanych pod zadaszeniem na placu magazynowym nr 3. max. 0,3 Mg jednocześnie</w:t>
            </w:r>
          </w:p>
        </w:tc>
      </w:tr>
      <w:tr w:rsidR="00513FD3" w:rsidRPr="0080142F" w14:paraId="5BA8CB76" w14:textId="77777777" w:rsidTr="00387F0A">
        <w:trPr>
          <w:jc w:val="center"/>
        </w:trPr>
        <w:tc>
          <w:tcPr>
            <w:tcW w:w="317" w:type="dxa"/>
            <w:shd w:val="clear" w:color="auto" w:fill="FFFFFF"/>
            <w:tcMar>
              <w:top w:w="0" w:type="dxa"/>
              <w:left w:w="70" w:type="dxa"/>
              <w:bottom w:w="0" w:type="dxa"/>
              <w:right w:w="70" w:type="dxa"/>
            </w:tcMar>
            <w:vAlign w:val="center"/>
          </w:tcPr>
          <w:p w14:paraId="7B839DFA" w14:textId="77777777" w:rsidR="00513FD3" w:rsidRPr="0080142F" w:rsidRDefault="00513FD3" w:rsidP="006B7818">
            <w:pPr>
              <w:pStyle w:val="Akapitzlist"/>
              <w:numPr>
                <w:ilvl w:val="0"/>
                <w:numId w:val="22"/>
              </w:numPr>
              <w:spacing w:after="0" w:afterAutospacing="0"/>
              <w:ind w:left="22"/>
              <w:jc w:val="right"/>
              <w:rPr>
                <w:rFonts w:ascii="Arial" w:eastAsia="Times New Roman" w:hAnsi="Arial" w:cs="Arial"/>
                <w:sz w:val="20"/>
                <w:szCs w:val="20"/>
              </w:rPr>
            </w:pPr>
          </w:p>
        </w:tc>
        <w:tc>
          <w:tcPr>
            <w:tcW w:w="1169" w:type="dxa"/>
            <w:shd w:val="clear" w:color="auto" w:fill="FFFFFF"/>
            <w:tcMar>
              <w:top w:w="0" w:type="dxa"/>
              <w:left w:w="70" w:type="dxa"/>
              <w:bottom w:w="0" w:type="dxa"/>
              <w:right w:w="70" w:type="dxa"/>
            </w:tcMar>
            <w:vAlign w:val="center"/>
          </w:tcPr>
          <w:p w14:paraId="03507310" w14:textId="77777777" w:rsidR="00513FD3" w:rsidRPr="0080142F" w:rsidRDefault="00513FD3" w:rsidP="006A3614">
            <w:pPr>
              <w:rPr>
                <w:rFonts w:ascii="Arial" w:hAnsi="Arial" w:cs="Arial"/>
                <w:sz w:val="20"/>
                <w:szCs w:val="20"/>
              </w:rPr>
            </w:pPr>
            <w:r w:rsidRPr="0080142F">
              <w:rPr>
                <w:rFonts w:ascii="Arial" w:hAnsi="Arial" w:cs="Arial"/>
                <w:sz w:val="20"/>
                <w:szCs w:val="20"/>
              </w:rPr>
              <w:t>15 02 02*</w:t>
            </w:r>
          </w:p>
        </w:tc>
        <w:tc>
          <w:tcPr>
            <w:tcW w:w="1803" w:type="dxa"/>
            <w:shd w:val="clear" w:color="auto" w:fill="FFFFFF"/>
            <w:tcMar>
              <w:top w:w="0" w:type="dxa"/>
              <w:left w:w="70" w:type="dxa"/>
              <w:bottom w:w="0" w:type="dxa"/>
              <w:right w:w="70" w:type="dxa"/>
            </w:tcMar>
            <w:vAlign w:val="center"/>
          </w:tcPr>
          <w:p w14:paraId="405AEE60"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 xml:space="preserve">Sorbenty, materiały filtracyjne (w tym filtry olejowe nieujęte w innych grupach), tkaniny do wycierania (np. szmaty, ścierki) </w:t>
            </w:r>
            <w:r w:rsidRPr="0080142F">
              <w:rPr>
                <w:rFonts w:ascii="Arial" w:hAnsi="Arial" w:cs="Arial"/>
                <w:sz w:val="20"/>
                <w:szCs w:val="20"/>
              </w:rPr>
              <w:br/>
              <w:t>i ubrania ochronne zanieczyszczone substancjami niebezpiecznymi (np. PCB)</w:t>
            </w:r>
          </w:p>
        </w:tc>
        <w:tc>
          <w:tcPr>
            <w:tcW w:w="1888" w:type="dxa"/>
            <w:shd w:val="clear" w:color="auto" w:fill="FFFFFF"/>
            <w:tcMar>
              <w:top w:w="0" w:type="dxa"/>
              <w:left w:w="70" w:type="dxa"/>
              <w:bottom w:w="0" w:type="dxa"/>
              <w:right w:w="70" w:type="dxa"/>
            </w:tcMar>
            <w:vAlign w:val="center"/>
          </w:tcPr>
          <w:p w14:paraId="7B77B03E" w14:textId="77777777" w:rsidR="00513FD3" w:rsidRPr="0080142F" w:rsidRDefault="00513FD3" w:rsidP="006A3614">
            <w:pPr>
              <w:autoSpaceDE w:val="0"/>
              <w:autoSpaceDN w:val="0"/>
              <w:ind w:right="-26"/>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17" w:type="dxa"/>
            <w:shd w:val="clear" w:color="auto" w:fill="FFFFFF"/>
            <w:tcMar>
              <w:top w:w="0" w:type="dxa"/>
              <w:left w:w="70" w:type="dxa"/>
              <w:bottom w:w="0" w:type="dxa"/>
              <w:right w:w="70" w:type="dxa"/>
            </w:tcMar>
            <w:vAlign w:val="center"/>
          </w:tcPr>
          <w:p w14:paraId="39B1236C" w14:textId="77777777" w:rsidR="00513FD3" w:rsidRPr="0080142F" w:rsidRDefault="00513FD3" w:rsidP="006A3614">
            <w:pPr>
              <w:autoSpaceDE w:val="0"/>
              <w:autoSpaceDN w:val="0"/>
              <w:ind w:right="-26"/>
              <w:rPr>
                <w:rFonts w:ascii="Arial" w:hAnsi="Arial" w:cs="Arial"/>
                <w:sz w:val="20"/>
                <w:szCs w:val="20"/>
              </w:rPr>
            </w:pPr>
            <w:r w:rsidRPr="0080142F">
              <w:rPr>
                <w:rFonts w:ascii="Arial" w:hAnsi="Arial" w:cs="Arial"/>
                <w:sz w:val="20"/>
                <w:szCs w:val="20"/>
              </w:rPr>
              <w:t xml:space="preserve">Odpady magazynowane będą </w:t>
            </w:r>
            <w:r w:rsidRPr="0080142F">
              <w:rPr>
                <w:rFonts w:ascii="Arial" w:hAnsi="Arial" w:cs="Arial"/>
                <w:sz w:val="20"/>
                <w:szCs w:val="20"/>
              </w:rPr>
              <w:br/>
              <w:t>w szczelnych, zamykanych, oznakowanych kodem odpadu szczelnych, zamykanych pojemnikach, usytuowanych pod zadaszeniem na placu magazynowym nr 3.</w:t>
            </w:r>
            <w:r w:rsidR="000A05C9" w:rsidRPr="0080142F">
              <w:rPr>
                <w:rFonts w:ascii="Arial" w:hAnsi="Arial" w:cs="Arial"/>
                <w:sz w:val="20"/>
                <w:szCs w:val="20"/>
              </w:rPr>
              <w:t xml:space="preserve"> </w:t>
            </w:r>
            <w:r w:rsidRPr="0080142F">
              <w:rPr>
                <w:rFonts w:ascii="Arial" w:hAnsi="Arial" w:cs="Arial"/>
                <w:sz w:val="20"/>
                <w:szCs w:val="20"/>
              </w:rPr>
              <w:t>max. 0,1 Mg jednocześnie</w:t>
            </w:r>
          </w:p>
        </w:tc>
      </w:tr>
      <w:tr w:rsidR="00513FD3" w:rsidRPr="0080142F" w14:paraId="40DAA1C8" w14:textId="77777777" w:rsidTr="00387F0A">
        <w:trPr>
          <w:trHeight w:val="1752"/>
          <w:jc w:val="center"/>
        </w:trPr>
        <w:tc>
          <w:tcPr>
            <w:tcW w:w="317" w:type="dxa"/>
            <w:shd w:val="clear" w:color="auto" w:fill="FFFFFF"/>
            <w:tcMar>
              <w:top w:w="0" w:type="dxa"/>
              <w:left w:w="70" w:type="dxa"/>
              <w:bottom w:w="0" w:type="dxa"/>
              <w:right w:w="70" w:type="dxa"/>
            </w:tcMar>
            <w:vAlign w:val="center"/>
          </w:tcPr>
          <w:p w14:paraId="759256EA" w14:textId="77777777" w:rsidR="00513FD3" w:rsidRPr="0080142F" w:rsidRDefault="00513FD3" w:rsidP="006B7818">
            <w:pPr>
              <w:pStyle w:val="Akapitzlist"/>
              <w:numPr>
                <w:ilvl w:val="0"/>
                <w:numId w:val="22"/>
              </w:numPr>
              <w:spacing w:after="0" w:afterAutospacing="0"/>
              <w:ind w:left="22"/>
              <w:jc w:val="right"/>
              <w:rPr>
                <w:rFonts w:ascii="Arial" w:eastAsia="Times New Roman" w:hAnsi="Arial" w:cs="Arial"/>
                <w:sz w:val="20"/>
                <w:szCs w:val="20"/>
              </w:rPr>
            </w:pPr>
          </w:p>
        </w:tc>
        <w:tc>
          <w:tcPr>
            <w:tcW w:w="1169" w:type="dxa"/>
            <w:shd w:val="clear" w:color="auto" w:fill="FFFFFF"/>
            <w:tcMar>
              <w:top w:w="0" w:type="dxa"/>
              <w:left w:w="70" w:type="dxa"/>
              <w:bottom w:w="0" w:type="dxa"/>
              <w:right w:w="70" w:type="dxa"/>
            </w:tcMar>
            <w:vAlign w:val="center"/>
          </w:tcPr>
          <w:p w14:paraId="0A1D422D" w14:textId="77777777" w:rsidR="00513FD3" w:rsidRPr="0080142F" w:rsidRDefault="00513FD3" w:rsidP="006A3614">
            <w:pPr>
              <w:rPr>
                <w:rFonts w:ascii="Arial" w:hAnsi="Arial" w:cs="Arial"/>
                <w:sz w:val="20"/>
                <w:szCs w:val="20"/>
              </w:rPr>
            </w:pPr>
            <w:r w:rsidRPr="0080142F">
              <w:rPr>
                <w:rFonts w:ascii="Arial" w:hAnsi="Arial" w:cs="Arial"/>
                <w:sz w:val="20"/>
                <w:szCs w:val="20"/>
              </w:rPr>
              <w:t>16 06 01*</w:t>
            </w:r>
          </w:p>
        </w:tc>
        <w:tc>
          <w:tcPr>
            <w:tcW w:w="1803" w:type="dxa"/>
            <w:shd w:val="clear" w:color="auto" w:fill="FFFFFF"/>
            <w:tcMar>
              <w:top w:w="0" w:type="dxa"/>
              <w:left w:w="70" w:type="dxa"/>
              <w:bottom w:w="0" w:type="dxa"/>
              <w:right w:w="70" w:type="dxa"/>
            </w:tcMar>
            <w:vAlign w:val="center"/>
          </w:tcPr>
          <w:p w14:paraId="1F8072DE"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 xml:space="preserve">Baterie </w:t>
            </w:r>
            <w:r w:rsidRPr="0080142F">
              <w:rPr>
                <w:rFonts w:ascii="Arial" w:hAnsi="Arial" w:cs="Arial"/>
                <w:sz w:val="20"/>
                <w:szCs w:val="20"/>
              </w:rPr>
              <w:br/>
              <w:t>i akumulatory ołowiowe</w:t>
            </w:r>
          </w:p>
        </w:tc>
        <w:tc>
          <w:tcPr>
            <w:tcW w:w="1888" w:type="dxa"/>
            <w:shd w:val="clear" w:color="auto" w:fill="FFFFFF"/>
            <w:tcMar>
              <w:top w:w="0" w:type="dxa"/>
              <w:left w:w="70" w:type="dxa"/>
              <w:bottom w:w="0" w:type="dxa"/>
              <w:right w:w="70" w:type="dxa"/>
            </w:tcMar>
            <w:vAlign w:val="center"/>
          </w:tcPr>
          <w:p w14:paraId="1DC3832C" w14:textId="77777777" w:rsidR="00513FD3" w:rsidRPr="0080142F" w:rsidRDefault="00513FD3" w:rsidP="006A3614">
            <w:pPr>
              <w:autoSpaceDE w:val="0"/>
              <w:autoSpaceDN w:val="0"/>
              <w:ind w:left="-19" w:right="-26"/>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17" w:type="dxa"/>
            <w:shd w:val="clear" w:color="auto" w:fill="FFFFFF"/>
            <w:tcMar>
              <w:top w:w="0" w:type="dxa"/>
              <w:left w:w="70" w:type="dxa"/>
              <w:bottom w:w="0" w:type="dxa"/>
              <w:right w:w="70" w:type="dxa"/>
            </w:tcMar>
          </w:tcPr>
          <w:p w14:paraId="708BDE43" w14:textId="77777777" w:rsidR="00513FD3" w:rsidRPr="0080142F" w:rsidRDefault="00513FD3" w:rsidP="006A3614">
            <w:pPr>
              <w:autoSpaceDE w:val="0"/>
              <w:autoSpaceDN w:val="0"/>
              <w:ind w:left="-19" w:right="-26"/>
              <w:rPr>
                <w:rFonts w:ascii="Arial" w:hAnsi="Arial" w:cs="Arial"/>
                <w:sz w:val="20"/>
                <w:szCs w:val="20"/>
              </w:rPr>
            </w:pPr>
            <w:r w:rsidRPr="0080142F">
              <w:rPr>
                <w:rFonts w:ascii="Arial" w:hAnsi="Arial" w:cs="Arial"/>
                <w:sz w:val="20"/>
                <w:szCs w:val="20"/>
              </w:rPr>
              <w:t xml:space="preserve">Odpady magazynowane będą </w:t>
            </w:r>
            <w:r w:rsidRPr="0080142F">
              <w:rPr>
                <w:rFonts w:ascii="Arial" w:hAnsi="Arial" w:cs="Arial"/>
                <w:sz w:val="20"/>
                <w:szCs w:val="20"/>
              </w:rPr>
              <w:br/>
              <w:t>w oznakowanych kodem odpadu szczelnych, zamykanych pojemnikach, nieprzewodzących prądu, usytuowanych pod zadaszeniem na placu magazynowym nr 3.</w:t>
            </w:r>
            <w:r w:rsidR="000A05C9" w:rsidRPr="0080142F">
              <w:rPr>
                <w:rFonts w:ascii="Arial" w:hAnsi="Arial" w:cs="Arial"/>
                <w:sz w:val="20"/>
                <w:szCs w:val="20"/>
              </w:rPr>
              <w:t xml:space="preserve"> </w:t>
            </w:r>
            <w:r w:rsidRPr="0080142F">
              <w:rPr>
                <w:rFonts w:ascii="Arial" w:hAnsi="Arial" w:cs="Arial"/>
                <w:sz w:val="20"/>
                <w:szCs w:val="20"/>
              </w:rPr>
              <w:t>max. 0,2 Mg jednocześnie</w:t>
            </w:r>
          </w:p>
        </w:tc>
      </w:tr>
    </w:tbl>
    <w:bookmarkEnd w:id="102"/>
    <w:bookmarkEnd w:id="104"/>
    <w:bookmarkEnd w:id="106"/>
    <w:p w14:paraId="1E7D4FCC" w14:textId="77777777" w:rsidR="00901083" w:rsidRPr="0080142F" w:rsidRDefault="008E4ECC" w:rsidP="006A3614">
      <w:pPr>
        <w:pStyle w:val="Tekstpodstawowy3"/>
        <w:spacing w:before="240"/>
        <w:rPr>
          <w:rFonts w:ascii="Arial" w:hAnsi="Arial" w:cs="Arial"/>
          <w:sz w:val="24"/>
          <w:szCs w:val="24"/>
        </w:rPr>
      </w:pPr>
      <w:r w:rsidRPr="0080142F">
        <w:rPr>
          <w:rFonts w:ascii="Arial" w:hAnsi="Arial" w:cs="Arial"/>
          <w:sz w:val="24"/>
          <w:szCs w:val="24"/>
        </w:rPr>
        <w:t>VII.1.</w:t>
      </w:r>
      <w:r w:rsidR="00FF4F5B" w:rsidRPr="0080142F">
        <w:rPr>
          <w:rFonts w:ascii="Arial" w:hAnsi="Arial" w:cs="Arial"/>
          <w:sz w:val="24"/>
          <w:szCs w:val="24"/>
        </w:rPr>
        <w:t>1.</w:t>
      </w:r>
      <w:r w:rsidRPr="0080142F">
        <w:rPr>
          <w:rFonts w:ascii="Arial" w:hAnsi="Arial" w:cs="Arial"/>
          <w:sz w:val="24"/>
          <w:szCs w:val="24"/>
        </w:rPr>
        <w:t>2. Odpady inne niż niebezpieczne:</w:t>
      </w:r>
    </w:p>
    <w:p w14:paraId="486B0C4B" w14:textId="77777777" w:rsidR="008E4ECC" w:rsidRPr="0080142F" w:rsidRDefault="008E4ECC" w:rsidP="006A3614">
      <w:pPr>
        <w:pStyle w:val="Tekstpodstawowy3"/>
        <w:spacing w:before="120" w:after="0"/>
        <w:rPr>
          <w:rFonts w:ascii="Arial" w:hAnsi="Arial" w:cs="Arial"/>
          <w:sz w:val="24"/>
          <w:szCs w:val="24"/>
        </w:rPr>
      </w:pPr>
      <w:r w:rsidRPr="0080142F">
        <w:rPr>
          <w:rFonts w:ascii="Arial" w:hAnsi="Arial" w:cs="Arial"/>
          <w:sz w:val="24"/>
          <w:szCs w:val="24"/>
        </w:rPr>
        <w:t xml:space="preserve">Tabela nr </w:t>
      </w:r>
      <w:r w:rsidR="00AA7552" w:rsidRPr="0080142F">
        <w:rPr>
          <w:rFonts w:ascii="Arial" w:hAnsi="Arial" w:cs="Arial"/>
          <w:sz w:val="24"/>
          <w:szCs w:val="24"/>
        </w:rPr>
        <w:t>14</w:t>
      </w:r>
    </w:p>
    <w:tbl>
      <w:tblPr>
        <w:tblW w:w="9111" w:type="dxa"/>
        <w:jc w:val="center"/>
        <w:shd w:val="clear" w:color="auto" w:fill="FFFFFF"/>
        <w:tblCellMar>
          <w:left w:w="0" w:type="dxa"/>
          <w:right w:w="0" w:type="dxa"/>
        </w:tblCellMar>
        <w:tblLook w:val="04A0" w:firstRow="1" w:lastRow="0" w:firstColumn="1" w:lastColumn="0" w:noHBand="0" w:noVBand="1"/>
        <w:tblCaption w:val="Tab. nr 14. Sposób gospodarowania oraz miejsce i sposób ich magazynowania odpaów:"/>
        <w:tblDescription w:val="W tabeli ustalono sposób gospodarowania oraz miejsce i sposób magazynowania odpadów innych niz niebezpieczne. "/>
      </w:tblPr>
      <w:tblGrid>
        <w:gridCol w:w="474"/>
        <w:gridCol w:w="1063"/>
        <w:gridCol w:w="1769"/>
        <w:gridCol w:w="1938"/>
        <w:gridCol w:w="3867"/>
      </w:tblGrid>
      <w:tr w:rsidR="00513FD3" w:rsidRPr="0080142F" w14:paraId="3B87827D" w14:textId="77777777" w:rsidTr="00387F0A">
        <w:trPr>
          <w:cantSplit/>
          <w:trHeight w:val="730"/>
          <w:tblHeader/>
          <w:jc w:val="center"/>
        </w:trPr>
        <w:tc>
          <w:tcPr>
            <w:tcW w:w="35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4DC36227" w14:textId="77777777" w:rsidR="00513FD3" w:rsidRPr="0080142F" w:rsidRDefault="00513FD3" w:rsidP="006A3614">
            <w:pPr>
              <w:jc w:val="center"/>
              <w:rPr>
                <w:rFonts w:ascii="Arial" w:hAnsi="Arial" w:cs="Arial"/>
                <w:sz w:val="20"/>
                <w:szCs w:val="20"/>
              </w:rPr>
            </w:pPr>
            <w:bookmarkStart w:id="107" w:name="_Hlk5796802"/>
            <w:r w:rsidRPr="0080142F">
              <w:rPr>
                <w:rFonts w:ascii="Arial" w:hAnsi="Arial" w:cs="Arial"/>
                <w:sz w:val="20"/>
                <w:szCs w:val="20"/>
              </w:rPr>
              <w:t>L.p.</w:t>
            </w:r>
          </w:p>
        </w:tc>
        <w:tc>
          <w:tcPr>
            <w:tcW w:w="10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B9941E4"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Kod odpadu</w:t>
            </w:r>
          </w:p>
        </w:tc>
        <w:tc>
          <w:tcPr>
            <w:tcW w:w="178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181ABDC"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Rodzaj odpadu</w:t>
            </w:r>
          </w:p>
        </w:tc>
        <w:tc>
          <w:tcPr>
            <w:tcW w:w="195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6AADD35"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Sposób dalszego gospodarowania odpadem:</w:t>
            </w:r>
          </w:p>
        </w:tc>
        <w:tc>
          <w:tcPr>
            <w:tcW w:w="394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3F4FC44"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Sposób i miejsce</w:t>
            </w:r>
          </w:p>
          <w:p w14:paraId="487E9784" w14:textId="77777777" w:rsidR="00513FD3" w:rsidRPr="0080142F" w:rsidRDefault="00513FD3" w:rsidP="006A3614">
            <w:pPr>
              <w:jc w:val="center"/>
              <w:rPr>
                <w:rFonts w:ascii="Arial" w:hAnsi="Arial" w:cs="Arial"/>
                <w:sz w:val="20"/>
                <w:szCs w:val="20"/>
              </w:rPr>
            </w:pPr>
            <w:r w:rsidRPr="0080142F">
              <w:rPr>
                <w:rFonts w:ascii="Arial" w:hAnsi="Arial" w:cs="Arial"/>
                <w:sz w:val="20"/>
                <w:szCs w:val="20"/>
              </w:rPr>
              <w:t>magazynowania odpadu</w:t>
            </w:r>
          </w:p>
        </w:tc>
      </w:tr>
      <w:tr w:rsidR="00513FD3" w:rsidRPr="0080142F" w14:paraId="3CB76537" w14:textId="77777777" w:rsidTr="00387F0A">
        <w:trPr>
          <w:cantSplit/>
          <w:jc w:val="center"/>
        </w:trPr>
        <w:tc>
          <w:tcPr>
            <w:tcW w:w="3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8A5BF97" w14:textId="77777777" w:rsidR="00513FD3" w:rsidRPr="0080142F" w:rsidRDefault="00513FD3" w:rsidP="006B7818">
            <w:pPr>
              <w:pStyle w:val="Akapitzlist"/>
              <w:numPr>
                <w:ilvl w:val="0"/>
                <w:numId w:val="23"/>
              </w:numPr>
              <w:spacing w:after="0" w:afterAutospacing="0"/>
              <w:ind w:left="-280" w:firstLine="0"/>
              <w:jc w:val="right"/>
              <w:rPr>
                <w:rFonts w:ascii="Arial" w:eastAsia="Times New Roman" w:hAnsi="Arial" w:cs="Arial"/>
                <w:sz w:val="20"/>
                <w:szCs w:val="20"/>
              </w:rPr>
            </w:pPr>
          </w:p>
        </w:tc>
        <w:tc>
          <w:tcPr>
            <w:tcW w:w="1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B3D6F3" w14:textId="77777777" w:rsidR="00513FD3" w:rsidRPr="0080142F" w:rsidRDefault="00513FD3" w:rsidP="006A3614">
            <w:pPr>
              <w:ind w:hanging="1"/>
              <w:rPr>
                <w:rFonts w:ascii="Arial" w:hAnsi="Arial" w:cs="Arial"/>
                <w:sz w:val="20"/>
                <w:szCs w:val="20"/>
              </w:rPr>
            </w:pPr>
            <w:r w:rsidRPr="0080142F">
              <w:rPr>
                <w:rFonts w:ascii="Arial" w:hAnsi="Arial" w:cs="Arial"/>
                <w:sz w:val="20"/>
                <w:szCs w:val="20"/>
              </w:rPr>
              <w:t>15 02 03</w:t>
            </w:r>
          </w:p>
        </w:tc>
        <w:tc>
          <w:tcPr>
            <w:tcW w:w="17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34A12FA"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Sorbenty, materiały filtracyjne, tkaniny do wycierania (np. szmaty, ścierki)</w:t>
            </w:r>
            <w:r w:rsidRPr="0080142F">
              <w:rPr>
                <w:rFonts w:ascii="Arial" w:hAnsi="Arial" w:cs="Arial"/>
                <w:sz w:val="20"/>
                <w:szCs w:val="20"/>
              </w:rPr>
              <w:br/>
              <w:t>i ubrania ochronne inne niż wymienione</w:t>
            </w:r>
            <w:r w:rsidRPr="0080142F">
              <w:rPr>
                <w:rFonts w:ascii="Arial" w:hAnsi="Arial" w:cs="Arial"/>
                <w:sz w:val="20"/>
                <w:szCs w:val="20"/>
              </w:rPr>
              <w:br/>
              <w:t>w 15 02 02</w:t>
            </w:r>
          </w:p>
        </w:tc>
        <w:tc>
          <w:tcPr>
            <w:tcW w:w="1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BC6CD79"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4C56DD4" w14:textId="77777777" w:rsidR="00513FD3" w:rsidRPr="0080142F" w:rsidRDefault="00513FD3" w:rsidP="006A3614">
            <w:pPr>
              <w:rPr>
                <w:rFonts w:ascii="Arial" w:hAnsi="Arial" w:cs="Arial"/>
                <w:sz w:val="20"/>
                <w:szCs w:val="20"/>
              </w:rPr>
            </w:pPr>
            <w:r w:rsidRPr="0080142F">
              <w:rPr>
                <w:rFonts w:ascii="Arial" w:hAnsi="Arial" w:cs="Arial"/>
                <w:sz w:val="20"/>
                <w:szCs w:val="20"/>
              </w:rPr>
              <w:t>Odpady magazynowane będą</w:t>
            </w:r>
          </w:p>
          <w:p w14:paraId="351333CF" w14:textId="77777777" w:rsidR="00513FD3" w:rsidRPr="0080142F" w:rsidRDefault="00513FD3" w:rsidP="006A3614">
            <w:pPr>
              <w:rPr>
                <w:rFonts w:ascii="Arial" w:hAnsi="Arial" w:cs="Arial"/>
                <w:sz w:val="20"/>
                <w:szCs w:val="20"/>
              </w:rPr>
            </w:pPr>
            <w:r w:rsidRPr="0080142F">
              <w:rPr>
                <w:rFonts w:ascii="Arial" w:hAnsi="Arial" w:cs="Arial"/>
                <w:sz w:val="20"/>
                <w:szCs w:val="20"/>
              </w:rPr>
              <w:t xml:space="preserve">w zamykanych i oznakowanych kodem odpadu pojemnikach, ustawionych na utwardzonym podłożu usytuowanym </w:t>
            </w:r>
            <w:r w:rsidRPr="0080142F">
              <w:rPr>
                <w:rFonts w:ascii="Arial" w:hAnsi="Arial" w:cs="Arial"/>
                <w:sz w:val="20"/>
                <w:szCs w:val="20"/>
              </w:rPr>
              <w:br/>
              <w:t>w wyznaczonym miejscu na placu magazynowym nr 3.</w:t>
            </w:r>
            <w:r w:rsidR="000A05C9" w:rsidRPr="0080142F">
              <w:rPr>
                <w:rFonts w:ascii="Arial" w:hAnsi="Arial" w:cs="Arial"/>
                <w:sz w:val="20"/>
                <w:szCs w:val="20"/>
              </w:rPr>
              <w:t xml:space="preserve"> </w:t>
            </w:r>
            <w:r w:rsidRPr="0080142F">
              <w:rPr>
                <w:rFonts w:ascii="Arial" w:hAnsi="Arial" w:cs="Arial"/>
                <w:sz w:val="20"/>
                <w:szCs w:val="20"/>
              </w:rPr>
              <w:t>max. 0,2 Mg jednocześnie</w:t>
            </w:r>
          </w:p>
        </w:tc>
      </w:tr>
      <w:tr w:rsidR="00513FD3" w:rsidRPr="0080142F" w14:paraId="56188446" w14:textId="77777777" w:rsidTr="00387F0A">
        <w:trPr>
          <w:cantSplit/>
          <w:jc w:val="center"/>
        </w:trPr>
        <w:tc>
          <w:tcPr>
            <w:tcW w:w="3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62B2C0BA" w14:textId="77777777" w:rsidR="00513FD3" w:rsidRPr="0080142F" w:rsidRDefault="00513FD3" w:rsidP="006B7818">
            <w:pPr>
              <w:pStyle w:val="Akapitzlist"/>
              <w:numPr>
                <w:ilvl w:val="0"/>
                <w:numId w:val="23"/>
              </w:numPr>
              <w:spacing w:after="0" w:afterAutospacing="0"/>
              <w:ind w:left="-280" w:firstLine="0"/>
              <w:jc w:val="right"/>
              <w:rPr>
                <w:rFonts w:ascii="Arial" w:eastAsia="Times New Roman" w:hAnsi="Arial" w:cs="Arial"/>
                <w:sz w:val="20"/>
                <w:szCs w:val="20"/>
              </w:rPr>
            </w:pPr>
          </w:p>
        </w:tc>
        <w:tc>
          <w:tcPr>
            <w:tcW w:w="1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E987FED" w14:textId="77777777" w:rsidR="00513FD3" w:rsidRPr="0080142F" w:rsidRDefault="00513FD3" w:rsidP="006A3614">
            <w:pPr>
              <w:ind w:hanging="1"/>
              <w:rPr>
                <w:rFonts w:ascii="Arial" w:hAnsi="Arial" w:cs="Arial"/>
                <w:sz w:val="20"/>
                <w:szCs w:val="20"/>
              </w:rPr>
            </w:pPr>
            <w:r w:rsidRPr="0080142F">
              <w:rPr>
                <w:rFonts w:ascii="Arial" w:hAnsi="Arial" w:cs="Arial"/>
                <w:sz w:val="20"/>
                <w:szCs w:val="20"/>
              </w:rPr>
              <w:t>16 01 03</w:t>
            </w:r>
          </w:p>
        </w:tc>
        <w:tc>
          <w:tcPr>
            <w:tcW w:w="17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B709791"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Zużyte opony</w:t>
            </w:r>
          </w:p>
        </w:tc>
        <w:tc>
          <w:tcPr>
            <w:tcW w:w="1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7361E0"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A7EC42A" w14:textId="77777777" w:rsidR="00513FD3" w:rsidRPr="0080142F" w:rsidRDefault="00513FD3" w:rsidP="006A3614">
            <w:pPr>
              <w:rPr>
                <w:rFonts w:ascii="Arial" w:hAnsi="Arial" w:cs="Arial"/>
                <w:sz w:val="20"/>
                <w:szCs w:val="20"/>
              </w:rPr>
            </w:pPr>
            <w:r w:rsidRPr="0080142F">
              <w:rPr>
                <w:rFonts w:ascii="Arial" w:hAnsi="Arial" w:cs="Arial"/>
                <w:sz w:val="20"/>
                <w:szCs w:val="20"/>
              </w:rPr>
              <w:t>Odpady magazynowane będą</w:t>
            </w:r>
          </w:p>
          <w:p w14:paraId="3C38476A" w14:textId="77777777" w:rsidR="00513FD3" w:rsidRPr="0080142F" w:rsidRDefault="00513FD3" w:rsidP="006A3614">
            <w:pPr>
              <w:rPr>
                <w:rFonts w:ascii="Arial" w:hAnsi="Arial" w:cs="Arial"/>
                <w:sz w:val="20"/>
                <w:szCs w:val="20"/>
              </w:rPr>
            </w:pPr>
            <w:r w:rsidRPr="0080142F">
              <w:rPr>
                <w:rFonts w:ascii="Arial" w:hAnsi="Arial" w:cs="Arial"/>
                <w:sz w:val="20"/>
                <w:szCs w:val="20"/>
              </w:rPr>
              <w:t xml:space="preserve">w oznakowanych kodem odpadu pojemnikach lub kontenerach, ustawionych na utwardzonym podłożu </w:t>
            </w:r>
            <w:r w:rsidR="000A05C9" w:rsidRPr="0080142F">
              <w:rPr>
                <w:rFonts w:ascii="Arial" w:hAnsi="Arial" w:cs="Arial"/>
                <w:sz w:val="20"/>
                <w:szCs w:val="20"/>
              </w:rPr>
              <w:br/>
            </w:r>
            <w:r w:rsidRPr="0080142F">
              <w:rPr>
                <w:rFonts w:ascii="Arial" w:hAnsi="Arial" w:cs="Arial"/>
                <w:sz w:val="20"/>
                <w:szCs w:val="20"/>
              </w:rPr>
              <w:t>w wyznaczonym miejscu na placu magazynowym nr 3.</w:t>
            </w:r>
            <w:r w:rsidR="000A05C9" w:rsidRPr="0080142F">
              <w:rPr>
                <w:rFonts w:ascii="Arial" w:hAnsi="Arial" w:cs="Arial"/>
                <w:sz w:val="20"/>
                <w:szCs w:val="20"/>
              </w:rPr>
              <w:t xml:space="preserve"> </w:t>
            </w:r>
            <w:r w:rsidRPr="0080142F">
              <w:rPr>
                <w:rFonts w:ascii="Arial" w:hAnsi="Arial" w:cs="Arial"/>
                <w:sz w:val="20"/>
                <w:szCs w:val="20"/>
              </w:rPr>
              <w:t>max. 0,2 Mg jednocześnie</w:t>
            </w:r>
          </w:p>
        </w:tc>
      </w:tr>
      <w:tr w:rsidR="00513FD3" w:rsidRPr="0080142F" w14:paraId="63B50CDC" w14:textId="77777777" w:rsidTr="00387F0A">
        <w:trPr>
          <w:cantSplit/>
          <w:jc w:val="center"/>
        </w:trPr>
        <w:tc>
          <w:tcPr>
            <w:tcW w:w="3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0597584F" w14:textId="77777777" w:rsidR="00513FD3" w:rsidRPr="0080142F" w:rsidRDefault="00513FD3" w:rsidP="006B7818">
            <w:pPr>
              <w:pStyle w:val="Akapitzlist"/>
              <w:numPr>
                <w:ilvl w:val="0"/>
                <w:numId w:val="23"/>
              </w:numPr>
              <w:spacing w:after="0" w:afterAutospacing="0"/>
              <w:ind w:left="375" w:firstLine="0"/>
              <w:jc w:val="left"/>
              <w:rPr>
                <w:rFonts w:ascii="Arial" w:eastAsia="Times New Roman" w:hAnsi="Arial" w:cs="Arial"/>
                <w:sz w:val="20"/>
                <w:szCs w:val="20"/>
              </w:rPr>
            </w:pPr>
          </w:p>
        </w:tc>
        <w:tc>
          <w:tcPr>
            <w:tcW w:w="1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A23913D" w14:textId="77777777" w:rsidR="00513FD3" w:rsidRPr="0080142F" w:rsidRDefault="00513FD3" w:rsidP="006A3614">
            <w:pPr>
              <w:rPr>
                <w:rFonts w:ascii="Arial" w:hAnsi="Arial" w:cs="Arial"/>
                <w:sz w:val="20"/>
                <w:szCs w:val="20"/>
              </w:rPr>
            </w:pPr>
            <w:r w:rsidRPr="0080142F">
              <w:rPr>
                <w:rFonts w:ascii="Arial" w:hAnsi="Arial" w:cs="Arial"/>
                <w:sz w:val="20"/>
                <w:szCs w:val="20"/>
              </w:rPr>
              <w:t>16 01 12</w:t>
            </w:r>
          </w:p>
        </w:tc>
        <w:tc>
          <w:tcPr>
            <w:tcW w:w="17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1879006"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 xml:space="preserve">Okładziny hamulcowe inne niż wymienione </w:t>
            </w:r>
            <w:r w:rsidRPr="0080142F">
              <w:rPr>
                <w:rFonts w:ascii="Arial" w:hAnsi="Arial" w:cs="Arial"/>
                <w:sz w:val="20"/>
                <w:szCs w:val="20"/>
              </w:rPr>
              <w:br/>
              <w:t>w 16 01 11</w:t>
            </w:r>
          </w:p>
        </w:tc>
        <w:tc>
          <w:tcPr>
            <w:tcW w:w="1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8AD1F3B"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493E73D" w14:textId="77777777" w:rsidR="00513FD3" w:rsidRPr="0080142F" w:rsidRDefault="00513FD3" w:rsidP="006A3614">
            <w:pPr>
              <w:rPr>
                <w:rFonts w:ascii="Arial" w:hAnsi="Arial" w:cs="Arial"/>
                <w:sz w:val="20"/>
                <w:szCs w:val="20"/>
              </w:rPr>
            </w:pPr>
            <w:r w:rsidRPr="0080142F">
              <w:rPr>
                <w:rFonts w:ascii="Arial" w:hAnsi="Arial" w:cs="Arial"/>
                <w:sz w:val="20"/>
                <w:szCs w:val="20"/>
              </w:rPr>
              <w:t>Odpady magazynowane będą</w:t>
            </w:r>
          </w:p>
          <w:p w14:paraId="091AC99C" w14:textId="77777777" w:rsidR="00513FD3" w:rsidRPr="0080142F" w:rsidRDefault="00513FD3" w:rsidP="006A3614">
            <w:pPr>
              <w:rPr>
                <w:rFonts w:ascii="Arial" w:hAnsi="Arial" w:cs="Arial"/>
                <w:sz w:val="20"/>
                <w:szCs w:val="20"/>
              </w:rPr>
            </w:pPr>
            <w:r w:rsidRPr="0080142F">
              <w:rPr>
                <w:rFonts w:ascii="Arial" w:hAnsi="Arial" w:cs="Arial"/>
                <w:sz w:val="20"/>
                <w:szCs w:val="20"/>
              </w:rPr>
              <w:t>w pojemnikach oznakowanych kodem odpadu ustawionych na utwardzonym podłożu w wyznaczonym miejscu na placu magazynowym nr 3.</w:t>
            </w:r>
          </w:p>
        </w:tc>
      </w:tr>
      <w:tr w:rsidR="00513FD3" w:rsidRPr="0080142F" w14:paraId="7D88EFDF" w14:textId="77777777" w:rsidTr="00387F0A">
        <w:trPr>
          <w:cantSplit/>
          <w:jc w:val="center"/>
        </w:trPr>
        <w:tc>
          <w:tcPr>
            <w:tcW w:w="3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33BB2DB0" w14:textId="77777777" w:rsidR="00513FD3" w:rsidRPr="0080142F" w:rsidRDefault="00513FD3" w:rsidP="006B7818">
            <w:pPr>
              <w:pStyle w:val="Akapitzlist"/>
              <w:numPr>
                <w:ilvl w:val="0"/>
                <w:numId w:val="23"/>
              </w:numPr>
              <w:spacing w:after="0" w:afterAutospacing="0"/>
              <w:ind w:left="375" w:firstLine="0"/>
              <w:jc w:val="left"/>
              <w:rPr>
                <w:rFonts w:ascii="Arial" w:eastAsia="Times New Roman" w:hAnsi="Arial" w:cs="Arial"/>
                <w:sz w:val="20"/>
                <w:szCs w:val="20"/>
              </w:rPr>
            </w:pPr>
          </w:p>
        </w:tc>
        <w:tc>
          <w:tcPr>
            <w:tcW w:w="1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ED483A4" w14:textId="77777777" w:rsidR="00513FD3" w:rsidRPr="0080142F" w:rsidRDefault="00513FD3" w:rsidP="006A3614">
            <w:pPr>
              <w:rPr>
                <w:rFonts w:ascii="Arial" w:hAnsi="Arial" w:cs="Arial"/>
                <w:sz w:val="20"/>
                <w:szCs w:val="20"/>
              </w:rPr>
            </w:pPr>
            <w:r w:rsidRPr="0080142F">
              <w:rPr>
                <w:rFonts w:ascii="Arial" w:hAnsi="Arial" w:cs="Arial"/>
                <w:sz w:val="20"/>
                <w:szCs w:val="20"/>
              </w:rPr>
              <w:t>16 01 17</w:t>
            </w:r>
          </w:p>
        </w:tc>
        <w:tc>
          <w:tcPr>
            <w:tcW w:w="17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9CB0817"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Metale żelazne</w:t>
            </w:r>
          </w:p>
        </w:tc>
        <w:tc>
          <w:tcPr>
            <w:tcW w:w="1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D022834"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do odzysku</w:t>
            </w:r>
          </w:p>
        </w:tc>
        <w:tc>
          <w:tcPr>
            <w:tcW w:w="39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6CD4888" w14:textId="77777777" w:rsidR="00513FD3" w:rsidRPr="0080142F" w:rsidRDefault="00513FD3" w:rsidP="006A3614">
            <w:pPr>
              <w:rPr>
                <w:rFonts w:ascii="Arial" w:hAnsi="Arial" w:cs="Arial"/>
                <w:sz w:val="20"/>
                <w:szCs w:val="20"/>
              </w:rPr>
            </w:pPr>
            <w:r w:rsidRPr="0080142F">
              <w:rPr>
                <w:rFonts w:ascii="Arial" w:hAnsi="Arial" w:cs="Arial"/>
                <w:sz w:val="20"/>
                <w:szCs w:val="20"/>
              </w:rPr>
              <w:t>Odpady magazynowane będą</w:t>
            </w:r>
          </w:p>
          <w:p w14:paraId="0C6443C7" w14:textId="77777777" w:rsidR="00513FD3" w:rsidRPr="0080142F" w:rsidRDefault="00513FD3" w:rsidP="006A3614">
            <w:pPr>
              <w:rPr>
                <w:rFonts w:ascii="Arial" w:hAnsi="Arial" w:cs="Arial"/>
                <w:sz w:val="20"/>
                <w:szCs w:val="20"/>
              </w:rPr>
            </w:pPr>
            <w:r w:rsidRPr="0080142F">
              <w:rPr>
                <w:rFonts w:ascii="Arial" w:hAnsi="Arial" w:cs="Arial"/>
                <w:sz w:val="20"/>
                <w:szCs w:val="20"/>
              </w:rPr>
              <w:t xml:space="preserve">w oznakowanym kodem odpadu pojemniku lub kontenerze, usytuowanym </w:t>
            </w:r>
            <w:r w:rsidRPr="0080142F">
              <w:rPr>
                <w:rFonts w:ascii="Arial" w:hAnsi="Arial" w:cs="Arial"/>
                <w:sz w:val="20"/>
                <w:szCs w:val="20"/>
              </w:rPr>
              <w:br/>
              <w:t>w wyznaczonym miejscu na placu magazynowym nr 3.</w:t>
            </w:r>
          </w:p>
        </w:tc>
      </w:tr>
      <w:tr w:rsidR="00513FD3" w:rsidRPr="0080142F" w14:paraId="5ECE96DD" w14:textId="77777777" w:rsidTr="00387F0A">
        <w:trPr>
          <w:cantSplit/>
          <w:jc w:val="center"/>
        </w:trPr>
        <w:tc>
          <w:tcPr>
            <w:tcW w:w="3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09674244" w14:textId="77777777" w:rsidR="00513FD3" w:rsidRPr="0080142F" w:rsidRDefault="00513FD3" w:rsidP="006B7818">
            <w:pPr>
              <w:pStyle w:val="Akapitzlist"/>
              <w:numPr>
                <w:ilvl w:val="0"/>
                <w:numId w:val="23"/>
              </w:numPr>
              <w:spacing w:after="0" w:afterAutospacing="0"/>
              <w:ind w:left="375" w:firstLine="0"/>
              <w:jc w:val="left"/>
              <w:rPr>
                <w:rFonts w:ascii="Arial" w:eastAsia="Times New Roman" w:hAnsi="Arial" w:cs="Arial"/>
                <w:sz w:val="20"/>
                <w:szCs w:val="20"/>
              </w:rPr>
            </w:pPr>
          </w:p>
        </w:tc>
        <w:tc>
          <w:tcPr>
            <w:tcW w:w="1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965CEBE" w14:textId="77777777" w:rsidR="00513FD3" w:rsidRPr="0080142F" w:rsidRDefault="00513FD3" w:rsidP="006A3614">
            <w:pPr>
              <w:rPr>
                <w:rFonts w:ascii="Arial" w:hAnsi="Arial" w:cs="Arial"/>
                <w:sz w:val="20"/>
                <w:szCs w:val="20"/>
              </w:rPr>
            </w:pPr>
            <w:r w:rsidRPr="0080142F">
              <w:rPr>
                <w:rFonts w:ascii="Arial" w:hAnsi="Arial" w:cs="Arial"/>
                <w:sz w:val="20"/>
                <w:szCs w:val="20"/>
              </w:rPr>
              <w:t>16 01 18</w:t>
            </w:r>
          </w:p>
        </w:tc>
        <w:tc>
          <w:tcPr>
            <w:tcW w:w="17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1B93706"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Metale nieżelazne</w:t>
            </w:r>
          </w:p>
        </w:tc>
        <w:tc>
          <w:tcPr>
            <w:tcW w:w="1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980BF84"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do odzysku</w:t>
            </w:r>
          </w:p>
        </w:tc>
        <w:tc>
          <w:tcPr>
            <w:tcW w:w="39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B3FF8BA" w14:textId="77777777" w:rsidR="00513FD3" w:rsidRPr="0080142F" w:rsidRDefault="00513FD3" w:rsidP="006A3614">
            <w:pPr>
              <w:rPr>
                <w:rFonts w:ascii="Arial" w:hAnsi="Arial" w:cs="Arial"/>
                <w:sz w:val="20"/>
                <w:szCs w:val="20"/>
              </w:rPr>
            </w:pPr>
            <w:r w:rsidRPr="0080142F">
              <w:rPr>
                <w:rFonts w:ascii="Arial" w:hAnsi="Arial" w:cs="Arial"/>
                <w:sz w:val="20"/>
                <w:szCs w:val="20"/>
              </w:rPr>
              <w:t>Odpady magazynowane będą</w:t>
            </w:r>
          </w:p>
          <w:p w14:paraId="7035E63D" w14:textId="77777777" w:rsidR="00513FD3" w:rsidRPr="0080142F" w:rsidRDefault="00513FD3" w:rsidP="006A3614">
            <w:pPr>
              <w:rPr>
                <w:rFonts w:ascii="Arial" w:hAnsi="Arial" w:cs="Arial"/>
                <w:sz w:val="20"/>
                <w:szCs w:val="20"/>
              </w:rPr>
            </w:pPr>
            <w:r w:rsidRPr="0080142F">
              <w:rPr>
                <w:rFonts w:ascii="Arial" w:hAnsi="Arial" w:cs="Arial"/>
                <w:sz w:val="20"/>
                <w:szCs w:val="20"/>
              </w:rPr>
              <w:t xml:space="preserve">w oznakowanym kodem odpadu pojemniku lub kontenerze, usytuowanym </w:t>
            </w:r>
            <w:r w:rsidRPr="0080142F">
              <w:rPr>
                <w:rFonts w:ascii="Arial" w:hAnsi="Arial" w:cs="Arial"/>
                <w:sz w:val="20"/>
                <w:szCs w:val="20"/>
              </w:rPr>
              <w:br/>
              <w:t>w wyznaczonym miejscu na placu magazynowym nr 3.</w:t>
            </w:r>
          </w:p>
        </w:tc>
      </w:tr>
      <w:tr w:rsidR="00513FD3" w:rsidRPr="0080142F" w14:paraId="61F69B67" w14:textId="77777777" w:rsidTr="00387F0A">
        <w:trPr>
          <w:cantSplit/>
          <w:jc w:val="center"/>
        </w:trPr>
        <w:tc>
          <w:tcPr>
            <w:tcW w:w="3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367E7AEC" w14:textId="77777777" w:rsidR="00513FD3" w:rsidRPr="0080142F" w:rsidRDefault="00513FD3" w:rsidP="006B7818">
            <w:pPr>
              <w:pStyle w:val="Akapitzlist"/>
              <w:numPr>
                <w:ilvl w:val="0"/>
                <w:numId w:val="23"/>
              </w:numPr>
              <w:spacing w:after="0" w:afterAutospacing="0"/>
              <w:ind w:left="375" w:firstLine="0"/>
              <w:jc w:val="left"/>
              <w:rPr>
                <w:rFonts w:ascii="Arial" w:eastAsia="Times New Roman" w:hAnsi="Arial" w:cs="Arial"/>
                <w:sz w:val="20"/>
                <w:szCs w:val="20"/>
              </w:rPr>
            </w:pPr>
          </w:p>
        </w:tc>
        <w:tc>
          <w:tcPr>
            <w:tcW w:w="1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D3E7305" w14:textId="77777777" w:rsidR="00513FD3" w:rsidRPr="0080142F" w:rsidRDefault="00513FD3" w:rsidP="006A3614">
            <w:pPr>
              <w:rPr>
                <w:rFonts w:ascii="Arial" w:hAnsi="Arial" w:cs="Arial"/>
                <w:sz w:val="20"/>
                <w:szCs w:val="20"/>
              </w:rPr>
            </w:pPr>
            <w:r w:rsidRPr="0080142F">
              <w:rPr>
                <w:rFonts w:ascii="Arial" w:hAnsi="Arial" w:cs="Arial"/>
                <w:sz w:val="20"/>
                <w:szCs w:val="20"/>
              </w:rPr>
              <w:t>16 01 19</w:t>
            </w:r>
          </w:p>
        </w:tc>
        <w:tc>
          <w:tcPr>
            <w:tcW w:w="17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FCF6500"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Tworzywa sztuczne</w:t>
            </w:r>
          </w:p>
        </w:tc>
        <w:tc>
          <w:tcPr>
            <w:tcW w:w="1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2629733"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w:t>
            </w:r>
          </w:p>
        </w:tc>
        <w:tc>
          <w:tcPr>
            <w:tcW w:w="39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B4F766F" w14:textId="77777777" w:rsidR="00513FD3" w:rsidRPr="0080142F" w:rsidRDefault="00513FD3" w:rsidP="006A3614">
            <w:pPr>
              <w:rPr>
                <w:rFonts w:ascii="Arial" w:hAnsi="Arial" w:cs="Arial"/>
                <w:sz w:val="20"/>
                <w:szCs w:val="20"/>
              </w:rPr>
            </w:pPr>
            <w:r w:rsidRPr="0080142F">
              <w:rPr>
                <w:rFonts w:ascii="Arial" w:hAnsi="Arial" w:cs="Arial"/>
                <w:sz w:val="20"/>
                <w:szCs w:val="20"/>
              </w:rPr>
              <w:t>Odpady magazynowane będą</w:t>
            </w:r>
          </w:p>
          <w:p w14:paraId="327F8AA5" w14:textId="77777777" w:rsidR="00513FD3" w:rsidRPr="0080142F" w:rsidRDefault="00513FD3" w:rsidP="006A3614">
            <w:pPr>
              <w:rPr>
                <w:rFonts w:ascii="Arial" w:hAnsi="Arial" w:cs="Arial"/>
                <w:sz w:val="20"/>
                <w:szCs w:val="20"/>
              </w:rPr>
            </w:pPr>
            <w:r w:rsidRPr="0080142F">
              <w:rPr>
                <w:rFonts w:ascii="Arial" w:hAnsi="Arial" w:cs="Arial"/>
                <w:sz w:val="20"/>
                <w:szCs w:val="20"/>
              </w:rPr>
              <w:t xml:space="preserve">w oznakowanym kodem odpadu pojemniku lub kontenerze, usytuowanym </w:t>
            </w:r>
            <w:r w:rsidRPr="0080142F">
              <w:rPr>
                <w:rFonts w:ascii="Arial" w:hAnsi="Arial" w:cs="Arial"/>
                <w:sz w:val="20"/>
                <w:szCs w:val="20"/>
              </w:rPr>
              <w:br/>
              <w:t>w wyznaczonym miejscu na placu magazynowym nr 3.</w:t>
            </w:r>
            <w:r w:rsidR="000A05C9" w:rsidRPr="0080142F">
              <w:rPr>
                <w:rFonts w:ascii="Arial" w:hAnsi="Arial" w:cs="Arial"/>
                <w:sz w:val="20"/>
                <w:szCs w:val="20"/>
              </w:rPr>
              <w:t xml:space="preserve"> </w:t>
            </w:r>
            <w:r w:rsidRPr="0080142F">
              <w:rPr>
                <w:rFonts w:ascii="Arial" w:hAnsi="Arial" w:cs="Arial"/>
                <w:sz w:val="20"/>
                <w:szCs w:val="20"/>
              </w:rPr>
              <w:t>max. 0,02 Mg jednocześnie</w:t>
            </w:r>
          </w:p>
        </w:tc>
      </w:tr>
      <w:tr w:rsidR="00513FD3" w:rsidRPr="0080142F" w14:paraId="44FD1268" w14:textId="77777777" w:rsidTr="00387F0A">
        <w:trPr>
          <w:cantSplit/>
          <w:jc w:val="center"/>
        </w:trPr>
        <w:tc>
          <w:tcPr>
            <w:tcW w:w="35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4CB4B8DA" w14:textId="77777777" w:rsidR="00513FD3" w:rsidRPr="0080142F" w:rsidRDefault="00513FD3" w:rsidP="006B7818">
            <w:pPr>
              <w:pStyle w:val="Akapitzlist"/>
              <w:numPr>
                <w:ilvl w:val="0"/>
                <w:numId w:val="23"/>
              </w:numPr>
              <w:spacing w:after="0" w:afterAutospacing="0"/>
              <w:ind w:left="375" w:firstLine="0"/>
              <w:jc w:val="left"/>
              <w:rPr>
                <w:rFonts w:ascii="Arial" w:eastAsia="Times New Roman" w:hAnsi="Arial" w:cs="Arial"/>
                <w:sz w:val="20"/>
                <w:szCs w:val="20"/>
              </w:rPr>
            </w:pPr>
          </w:p>
        </w:tc>
        <w:tc>
          <w:tcPr>
            <w:tcW w:w="107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C245564" w14:textId="77777777" w:rsidR="00513FD3" w:rsidRPr="0080142F" w:rsidRDefault="00513FD3" w:rsidP="006A3614">
            <w:pPr>
              <w:ind w:hanging="1"/>
              <w:rPr>
                <w:rFonts w:ascii="Arial" w:hAnsi="Arial" w:cs="Arial"/>
                <w:sz w:val="20"/>
                <w:szCs w:val="20"/>
              </w:rPr>
            </w:pPr>
            <w:r w:rsidRPr="0080142F">
              <w:rPr>
                <w:rFonts w:ascii="Arial" w:hAnsi="Arial" w:cs="Arial"/>
                <w:sz w:val="20"/>
                <w:szCs w:val="20"/>
              </w:rPr>
              <w:t>16 06 05</w:t>
            </w:r>
          </w:p>
        </w:tc>
        <w:tc>
          <w:tcPr>
            <w:tcW w:w="178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8ECC122" w14:textId="77777777" w:rsidR="00513FD3" w:rsidRPr="0080142F" w:rsidRDefault="00513FD3" w:rsidP="006A3614">
            <w:pPr>
              <w:jc w:val="left"/>
              <w:rPr>
                <w:rFonts w:ascii="Arial" w:hAnsi="Arial" w:cs="Arial"/>
                <w:sz w:val="20"/>
                <w:szCs w:val="20"/>
              </w:rPr>
            </w:pPr>
            <w:r w:rsidRPr="0080142F">
              <w:rPr>
                <w:rFonts w:ascii="Arial" w:hAnsi="Arial" w:cs="Arial"/>
                <w:sz w:val="20"/>
                <w:szCs w:val="20"/>
              </w:rPr>
              <w:t xml:space="preserve">Inne baterie </w:t>
            </w:r>
            <w:r w:rsidRPr="0080142F">
              <w:rPr>
                <w:rFonts w:ascii="Arial" w:hAnsi="Arial" w:cs="Arial"/>
                <w:sz w:val="20"/>
                <w:szCs w:val="20"/>
              </w:rPr>
              <w:br/>
              <w:t>i akumulatory</w:t>
            </w:r>
          </w:p>
        </w:tc>
        <w:tc>
          <w:tcPr>
            <w:tcW w:w="195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DBA0D18"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lub </w:t>
            </w:r>
            <w:r w:rsidRPr="0080142F">
              <w:rPr>
                <w:rFonts w:ascii="Arial" w:hAnsi="Arial" w:cs="Arial"/>
                <w:sz w:val="18"/>
                <w:szCs w:val="18"/>
              </w:rPr>
              <w:br/>
              <w:t>w przypadku braku możliwości odzysku do unieszkodliwiania</w:t>
            </w:r>
          </w:p>
        </w:tc>
        <w:tc>
          <w:tcPr>
            <w:tcW w:w="394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5952019" w14:textId="77777777" w:rsidR="00513FD3" w:rsidRPr="0080142F" w:rsidRDefault="00513FD3" w:rsidP="006A3614">
            <w:pPr>
              <w:rPr>
                <w:rFonts w:ascii="Arial" w:hAnsi="Arial" w:cs="Arial"/>
                <w:sz w:val="20"/>
                <w:szCs w:val="20"/>
              </w:rPr>
            </w:pPr>
            <w:r w:rsidRPr="0080142F">
              <w:rPr>
                <w:rFonts w:ascii="Arial" w:hAnsi="Arial" w:cs="Arial"/>
                <w:sz w:val="20"/>
                <w:szCs w:val="20"/>
              </w:rPr>
              <w:t xml:space="preserve">Odpady magazynowane będą </w:t>
            </w:r>
            <w:r w:rsidRPr="0080142F">
              <w:rPr>
                <w:rFonts w:ascii="Arial" w:hAnsi="Arial" w:cs="Arial"/>
                <w:sz w:val="20"/>
                <w:szCs w:val="20"/>
              </w:rPr>
              <w:br/>
              <w:t>w oznakowanych kodem odpadu szczelnych, zamykanych pojemnikach, nieprzewodzących prądu, usytuowanych pod zadaszeniem na placu magazynowym nr 3.</w:t>
            </w:r>
            <w:r w:rsidR="000A05C9" w:rsidRPr="0080142F">
              <w:rPr>
                <w:rFonts w:ascii="Arial" w:hAnsi="Arial" w:cs="Arial"/>
                <w:sz w:val="20"/>
                <w:szCs w:val="20"/>
              </w:rPr>
              <w:t xml:space="preserve"> </w:t>
            </w:r>
            <w:r w:rsidRPr="0080142F">
              <w:rPr>
                <w:rFonts w:ascii="Arial" w:hAnsi="Arial" w:cs="Arial"/>
                <w:sz w:val="20"/>
                <w:szCs w:val="20"/>
              </w:rPr>
              <w:t>max. 0,04 Mg jednocześnie</w:t>
            </w:r>
          </w:p>
        </w:tc>
      </w:tr>
      <w:tr w:rsidR="00513FD3" w:rsidRPr="0080142F" w14:paraId="29BF87E7" w14:textId="77777777" w:rsidTr="00387F0A">
        <w:trPr>
          <w:cantSplit/>
          <w:jc w:val="center"/>
        </w:trPr>
        <w:tc>
          <w:tcPr>
            <w:tcW w:w="3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3BB809E1" w14:textId="77777777" w:rsidR="00513FD3" w:rsidRPr="0080142F" w:rsidRDefault="00513FD3" w:rsidP="006B7818">
            <w:pPr>
              <w:pStyle w:val="Akapitzlist"/>
              <w:numPr>
                <w:ilvl w:val="0"/>
                <w:numId w:val="23"/>
              </w:numPr>
              <w:spacing w:after="0" w:afterAutospacing="0"/>
              <w:ind w:left="375" w:firstLine="0"/>
              <w:jc w:val="left"/>
              <w:rPr>
                <w:rFonts w:ascii="Arial" w:eastAsia="Times New Roman" w:hAnsi="Arial" w:cs="Arial"/>
                <w:sz w:val="20"/>
                <w:szCs w:val="20"/>
              </w:rPr>
            </w:pPr>
          </w:p>
        </w:tc>
        <w:tc>
          <w:tcPr>
            <w:tcW w:w="107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1E5FDE5F" w14:textId="77777777" w:rsidR="00513FD3" w:rsidRPr="0080142F" w:rsidRDefault="00513FD3" w:rsidP="006A3614">
            <w:pPr>
              <w:ind w:hanging="1"/>
              <w:rPr>
                <w:rFonts w:ascii="Arial" w:hAnsi="Arial" w:cs="Arial"/>
                <w:sz w:val="20"/>
                <w:szCs w:val="20"/>
              </w:rPr>
            </w:pPr>
            <w:r w:rsidRPr="0080142F">
              <w:rPr>
                <w:rFonts w:ascii="Arial" w:hAnsi="Arial" w:cs="Arial"/>
                <w:sz w:val="20"/>
                <w:szCs w:val="20"/>
              </w:rPr>
              <w:t>17 09 04</w:t>
            </w:r>
          </w:p>
        </w:tc>
        <w:tc>
          <w:tcPr>
            <w:tcW w:w="17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EE2AFFC" w14:textId="77777777" w:rsidR="00513FD3" w:rsidRPr="0080142F" w:rsidRDefault="00513FD3" w:rsidP="006A3614">
            <w:pPr>
              <w:ind w:right="-176"/>
              <w:jc w:val="left"/>
              <w:rPr>
                <w:rFonts w:ascii="Arial" w:hAnsi="Arial" w:cs="Arial"/>
                <w:sz w:val="20"/>
                <w:szCs w:val="20"/>
              </w:rPr>
            </w:pPr>
            <w:r w:rsidRPr="0080142F">
              <w:rPr>
                <w:rFonts w:ascii="Arial" w:hAnsi="Arial" w:cs="Arial"/>
                <w:sz w:val="20"/>
                <w:szCs w:val="20"/>
              </w:rPr>
              <w:t>Zmieszane odpady z budowy, remontów</w:t>
            </w:r>
            <w:r w:rsidRPr="0080142F">
              <w:rPr>
                <w:rFonts w:ascii="Arial" w:hAnsi="Arial" w:cs="Arial"/>
                <w:sz w:val="20"/>
                <w:szCs w:val="20"/>
              </w:rPr>
              <w:br/>
              <w:t xml:space="preserve">i demontażu inne niż wymienione </w:t>
            </w:r>
            <w:r w:rsidRPr="0080142F">
              <w:rPr>
                <w:rFonts w:ascii="Arial" w:hAnsi="Arial" w:cs="Arial"/>
                <w:sz w:val="20"/>
                <w:szCs w:val="20"/>
              </w:rPr>
              <w:br/>
              <w:t xml:space="preserve">w 17 09 01, </w:t>
            </w:r>
            <w:r w:rsidRPr="0080142F">
              <w:rPr>
                <w:rFonts w:ascii="Arial" w:hAnsi="Arial" w:cs="Arial"/>
                <w:sz w:val="20"/>
                <w:szCs w:val="20"/>
              </w:rPr>
              <w:br/>
              <w:t>17 09 02 i 17 09 03</w:t>
            </w:r>
          </w:p>
        </w:tc>
        <w:tc>
          <w:tcPr>
            <w:tcW w:w="1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9864FB5" w14:textId="77777777" w:rsidR="00513FD3" w:rsidRPr="0080142F" w:rsidRDefault="00513FD3" w:rsidP="006A3614">
            <w:pPr>
              <w:jc w:val="center"/>
              <w:rPr>
                <w:rFonts w:ascii="Arial" w:hAnsi="Arial" w:cs="Arial"/>
                <w:sz w:val="20"/>
                <w:szCs w:val="20"/>
              </w:rPr>
            </w:pPr>
            <w:r w:rsidRPr="0080142F">
              <w:rPr>
                <w:rFonts w:ascii="Arial" w:hAnsi="Arial" w:cs="Arial"/>
                <w:sz w:val="18"/>
                <w:szCs w:val="18"/>
              </w:rPr>
              <w:t xml:space="preserve">Odpady przekazywane będą uprawnionym podmiotom </w:t>
            </w:r>
            <w:r w:rsidRPr="0080142F">
              <w:rPr>
                <w:rFonts w:ascii="Arial" w:hAnsi="Arial" w:cs="Arial"/>
                <w:sz w:val="18"/>
                <w:szCs w:val="18"/>
              </w:rPr>
              <w:br/>
              <w:t xml:space="preserve">do odzysku </w:t>
            </w:r>
          </w:p>
        </w:tc>
        <w:tc>
          <w:tcPr>
            <w:tcW w:w="39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0ACA193" w14:textId="77777777" w:rsidR="00513FD3" w:rsidRPr="0080142F" w:rsidRDefault="00513FD3" w:rsidP="006A3614">
            <w:pPr>
              <w:rPr>
                <w:rFonts w:ascii="Arial" w:hAnsi="Arial" w:cs="Arial"/>
                <w:sz w:val="20"/>
                <w:szCs w:val="20"/>
              </w:rPr>
            </w:pPr>
            <w:r w:rsidRPr="0080142F">
              <w:rPr>
                <w:rFonts w:ascii="Arial" w:hAnsi="Arial" w:cs="Arial"/>
                <w:sz w:val="20"/>
                <w:szCs w:val="20"/>
              </w:rPr>
              <w:t xml:space="preserve">Odpady magazynowane będą </w:t>
            </w:r>
            <w:r w:rsidRPr="0080142F">
              <w:rPr>
                <w:rFonts w:ascii="Arial" w:hAnsi="Arial" w:cs="Arial"/>
                <w:sz w:val="20"/>
                <w:szCs w:val="20"/>
              </w:rPr>
              <w:br/>
              <w:t>w oznakowanym kodem odpadu pojemniku lub kontenerze, ustawionym na utwardzonym podłożu w wyznaczonym miejscu na placu magazynowym nr 3.</w:t>
            </w:r>
          </w:p>
        </w:tc>
      </w:tr>
      <w:bookmarkEnd w:id="107"/>
    </w:tbl>
    <w:p w14:paraId="33CD7A5E" w14:textId="77777777" w:rsidR="00901083" w:rsidRPr="0080142F" w:rsidRDefault="00901083" w:rsidP="006A3614">
      <w:pPr>
        <w:pStyle w:val="Tekstpodstawowy3"/>
        <w:spacing w:after="0"/>
        <w:rPr>
          <w:rFonts w:ascii="Arial" w:hAnsi="Arial" w:cs="Arial"/>
          <w:sz w:val="24"/>
          <w:szCs w:val="24"/>
        </w:rPr>
      </w:pPr>
    </w:p>
    <w:bookmarkEnd w:id="105"/>
    <w:p w14:paraId="6CDC2CA1" w14:textId="77777777" w:rsidR="00626CE3" w:rsidRPr="0080142F" w:rsidRDefault="009F5D62" w:rsidP="006A3614">
      <w:pPr>
        <w:pStyle w:val="Tekstpodstawowy3"/>
        <w:spacing w:after="0"/>
        <w:rPr>
          <w:rFonts w:ascii="Arial" w:hAnsi="Arial" w:cs="Arial"/>
          <w:sz w:val="24"/>
          <w:szCs w:val="24"/>
        </w:rPr>
      </w:pPr>
      <w:r w:rsidRPr="0080142F">
        <w:rPr>
          <w:rFonts w:ascii="Arial" w:hAnsi="Arial" w:cs="Arial"/>
          <w:sz w:val="24"/>
          <w:szCs w:val="24"/>
        </w:rPr>
        <w:t>VII.1.2. Wskazanie sposobów zapobiegania powstawaniu odpadów lub ograniczania ilości odpadów i ich negatywnego oddziaływania na środowisko:</w:t>
      </w:r>
    </w:p>
    <w:p w14:paraId="55A91D70" w14:textId="77777777" w:rsidR="00415D77" w:rsidRPr="0080142F" w:rsidRDefault="00415D77" w:rsidP="006B7818">
      <w:pPr>
        <w:numPr>
          <w:ilvl w:val="0"/>
          <w:numId w:val="19"/>
        </w:numPr>
        <w:tabs>
          <w:tab w:val="clear" w:pos="720"/>
          <w:tab w:val="num" w:pos="426"/>
        </w:tabs>
        <w:autoSpaceDE w:val="0"/>
        <w:autoSpaceDN w:val="0"/>
        <w:adjustRightInd w:val="0"/>
        <w:spacing w:after="76"/>
        <w:ind w:left="425" w:hanging="426"/>
        <w:contextualSpacing/>
        <w:rPr>
          <w:rFonts w:ascii="Arial" w:hAnsi="Arial" w:cs="Arial"/>
          <w:color w:val="000000"/>
        </w:rPr>
      </w:pPr>
      <w:r w:rsidRPr="0080142F">
        <w:rPr>
          <w:rFonts w:ascii="Arial" w:hAnsi="Arial" w:cs="Arial"/>
          <w:color w:val="000000"/>
        </w:rPr>
        <w:t xml:space="preserve">minimalizacja ilości przepracowanych olejów i smarów poprzez stosowanie produktów dobrej jakości o wydłużonym terminie używalności, </w:t>
      </w:r>
    </w:p>
    <w:p w14:paraId="53DB42C1" w14:textId="77777777" w:rsidR="00524E78" w:rsidRPr="0080142F" w:rsidRDefault="00415D77" w:rsidP="006B7818">
      <w:pPr>
        <w:numPr>
          <w:ilvl w:val="0"/>
          <w:numId w:val="19"/>
        </w:numPr>
        <w:tabs>
          <w:tab w:val="clear" w:pos="720"/>
          <w:tab w:val="num" w:pos="426"/>
        </w:tabs>
        <w:autoSpaceDE w:val="0"/>
        <w:autoSpaceDN w:val="0"/>
        <w:adjustRightInd w:val="0"/>
        <w:spacing w:after="76"/>
        <w:ind w:left="425" w:hanging="426"/>
        <w:contextualSpacing/>
        <w:rPr>
          <w:rFonts w:ascii="Arial" w:hAnsi="Arial" w:cs="Arial"/>
          <w:color w:val="000000"/>
        </w:rPr>
      </w:pPr>
      <w:r w:rsidRPr="0080142F">
        <w:rPr>
          <w:rFonts w:ascii="Arial" w:hAnsi="Arial" w:cs="Arial"/>
          <w:color w:val="000000"/>
        </w:rPr>
        <w:t>racjonalne gospodarowanie materiałami i surowcami</w:t>
      </w:r>
      <w:r w:rsidR="00C90BC8" w:rsidRPr="0080142F">
        <w:rPr>
          <w:rFonts w:ascii="Arial" w:hAnsi="Arial" w:cs="Arial"/>
          <w:color w:val="000000"/>
        </w:rPr>
        <w:t xml:space="preserve">, pozwalające na utrzymanie ilości wytwarzanych odpadów </w:t>
      </w:r>
      <w:r w:rsidR="00FC472E" w:rsidRPr="0080142F">
        <w:rPr>
          <w:rFonts w:ascii="Arial" w:hAnsi="Arial" w:cs="Arial"/>
          <w:color w:val="000000"/>
        </w:rPr>
        <w:t>na najniższym możliwym poziomie,</w:t>
      </w:r>
    </w:p>
    <w:p w14:paraId="1D9CC3A0" w14:textId="77777777" w:rsidR="00FC472E" w:rsidRPr="0080142F" w:rsidRDefault="00FC472E" w:rsidP="006B7818">
      <w:pPr>
        <w:numPr>
          <w:ilvl w:val="0"/>
          <w:numId w:val="19"/>
        </w:numPr>
        <w:tabs>
          <w:tab w:val="clear" w:pos="720"/>
          <w:tab w:val="num" w:pos="426"/>
        </w:tabs>
        <w:autoSpaceDE w:val="0"/>
        <w:autoSpaceDN w:val="0"/>
        <w:adjustRightInd w:val="0"/>
        <w:spacing w:after="76"/>
        <w:ind w:left="425" w:hanging="426"/>
        <w:contextualSpacing/>
        <w:rPr>
          <w:rFonts w:ascii="Arial" w:hAnsi="Arial" w:cs="Arial"/>
          <w:color w:val="000000"/>
        </w:rPr>
      </w:pPr>
      <w:r w:rsidRPr="0080142F">
        <w:rPr>
          <w:rFonts w:ascii="Arial" w:hAnsi="Arial" w:cs="Arial"/>
        </w:rPr>
        <w:t>wytwarzane odpady gromadzone będą w sposób selektywny i zabezpieczający środowisko przed wpływem ewentualnych zanieczyszczeń;</w:t>
      </w:r>
      <w:r w:rsidR="00C232FF" w:rsidRPr="0080142F">
        <w:rPr>
          <w:rFonts w:ascii="Arial" w:hAnsi="Arial" w:cs="Arial"/>
        </w:rPr>
        <w:t xml:space="preserve"> </w:t>
      </w:r>
      <w:r w:rsidRPr="0080142F">
        <w:rPr>
          <w:rFonts w:ascii="Arial" w:hAnsi="Arial" w:cs="Arial"/>
        </w:rPr>
        <w:t>odpady zabezpieczone będą przed wpływem warunków atmosferycznych, tak aby nie pogorszyć jakości odpadów,</w:t>
      </w:r>
    </w:p>
    <w:p w14:paraId="22099EFA" w14:textId="77777777" w:rsidR="00FC472E" w:rsidRPr="0080142F" w:rsidRDefault="00FC472E" w:rsidP="006B7818">
      <w:pPr>
        <w:numPr>
          <w:ilvl w:val="0"/>
          <w:numId w:val="19"/>
        </w:numPr>
        <w:tabs>
          <w:tab w:val="clear" w:pos="720"/>
          <w:tab w:val="num" w:pos="426"/>
        </w:tabs>
        <w:autoSpaceDE w:val="0"/>
        <w:autoSpaceDN w:val="0"/>
        <w:adjustRightInd w:val="0"/>
        <w:spacing w:after="76"/>
        <w:ind w:left="425" w:hanging="426"/>
        <w:contextualSpacing/>
        <w:rPr>
          <w:rFonts w:ascii="Arial" w:hAnsi="Arial" w:cs="Arial"/>
          <w:color w:val="000000"/>
        </w:rPr>
      </w:pPr>
      <w:r w:rsidRPr="0080142F">
        <w:rPr>
          <w:rFonts w:ascii="Arial" w:hAnsi="Arial" w:cs="Arial"/>
        </w:rPr>
        <w:t>wytwarzane odpady magazynowane będą w pojemnikach wielokrotnego użytku,</w:t>
      </w:r>
    </w:p>
    <w:p w14:paraId="6624AC18" w14:textId="77777777" w:rsidR="00D61C96" w:rsidRPr="0080142F" w:rsidRDefault="00D61C96" w:rsidP="006B7818">
      <w:pPr>
        <w:numPr>
          <w:ilvl w:val="0"/>
          <w:numId w:val="19"/>
        </w:numPr>
        <w:tabs>
          <w:tab w:val="clear" w:pos="720"/>
          <w:tab w:val="num" w:pos="426"/>
        </w:tabs>
        <w:autoSpaceDE w:val="0"/>
        <w:autoSpaceDN w:val="0"/>
        <w:adjustRightInd w:val="0"/>
        <w:spacing w:after="76"/>
        <w:ind w:left="425" w:hanging="426"/>
        <w:contextualSpacing/>
        <w:rPr>
          <w:rFonts w:ascii="Arial" w:hAnsi="Arial" w:cs="Arial"/>
          <w:color w:val="000000"/>
        </w:rPr>
      </w:pPr>
      <w:r w:rsidRPr="0080142F">
        <w:rPr>
          <w:rFonts w:ascii="Arial" w:hAnsi="Arial" w:cs="Arial"/>
        </w:rPr>
        <w:t xml:space="preserve">prowadzone będzie stałe doskonalenie kwalifikacji obsługi składowiska </w:t>
      </w:r>
      <w:r w:rsidRPr="0080142F">
        <w:rPr>
          <w:rFonts w:ascii="Arial" w:hAnsi="Arial" w:cs="Arial"/>
        </w:rPr>
        <w:br/>
        <w:t>w zakresie przepisów prawa z zakresu gospodarowania odpadami oraz postępu technicznego w tej dziedzinie.</w:t>
      </w:r>
    </w:p>
    <w:p w14:paraId="27EAF54E" w14:textId="77777777" w:rsidR="00FC4264" w:rsidRPr="0080142F" w:rsidRDefault="00EB13D0" w:rsidP="006A3614">
      <w:pPr>
        <w:pStyle w:val="Tekstpodstawowy3"/>
        <w:spacing w:after="0"/>
        <w:rPr>
          <w:rFonts w:ascii="Arial" w:hAnsi="Arial" w:cs="Arial"/>
          <w:sz w:val="24"/>
          <w:szCs w:val="24"/>
          <w:lang w:val="de-DE"/>
        </w:rPr>
      </w:pPr>
      <w:r w:rsidRPr="0080142F">
        <w:rPr>
          <w:rFonts w:ascii="Arial" w:hAnsi="Arial" w:cs="Arial"/>
          <w:sz w:val="24"/>
          <w:szCs w:val="24"/>
        </w:rPr>
        <w:t>VII.1.</w:t>
      </w:r>
      <w:r w:rsidR="009F5D62" w:rsidRPr="0080142F">
        <w:rPr>
          <w:rFonts w:ascii="Arial" w:hAnsi="Arial" w:cs="Arial"/>
          <w:sz w:val="24"/>
          <w:szCs w:val="24"/>
        </w:rPr>
        <w:t>3</w:t>
      </w:r>
      <w:r w:rsidR="000E21C2" w:rsidRPr="0080142F">
        <w:rPr>
          <w:rFonts w:ascii="Arial" w:hAnsi="Arial" w:cs="Arial"/>
          <w:sz w:val="24"/>
          <w:szCs w:val="24"/>
        </w:rPr>
        <w:t xml:space="preserve">. </w:t>
      </w:r>
      <w:r w:rsidR="00FC4264" w:rsidRPr="0080142F">
        <w:rPr>
          <w:rFonts w:ascii="Arial" w:hAnsi="Arial" w:cs="Arial"/>
          <w:sz w:val="24"/>
          <w:szCs w:val="24"/>
        </w:rPr>
        <w:t xml:space="preserve">Warunki </w:t>
      </w:r>
      <w:r w:rsidR="00FC4264" w:rsidRPr="0080142F">
        <w:rPr>
          <w:rFonts w:ascii="Arial" w:hAnsi="Arial" w:cs="Arial"/>
          <w:sz w:val="24"/>
          <w:szCs w:val="24"/>
          <w:lang w:val="de-DE"/>
        </w:rPr>
        <w:t xml:space="preserve">gospodarowania </w:t>
      </w:r>
      <w:r w:rsidR="00FC4264" w:rsidRPr="0080142F">
        <w:rPr>
          <w:rFonts w:ascii="Arial" w:hAnsi="Arial" w:cs="Arial"/>
          <w:sz w:val="24"/>
          <w:szCs w:val="24"/>
        </w:rPr>
        <w:t>wytwarzanymi</w:t>
      </w:r>
      <w:r w:rsidR="000E21C2" w:rsidRPr="0080142F">
        <w:rPr>
          <w:rFonts w:ascii="Arial" w:hAnsi="Arial" w:cs="Arial"/>
          <w:sz w:val="24"/>
          <w:szCs w:val="24"/>
          <w:lang w:val="de-DE"/>
        </w:rPr>
        <w:t xml:space="preserve"> odpadami z uwzglę</w:t>
      </w:r>
      <w:r w:rsidR="00FC4264" w:rsidRPr="0080142F">
        <w:rPr>
          <w:rFonts w:ascii="Arial" w:hAnsi="Arial" w:cs="Arial"/>
          <w:sz w:val="24"/>
          <w:szCs w:val="24"/>
          <w:lang w:val="de-DE"/>
        </w:rPr>
        <w:t>dnieniem ich zbierania, transportu,</w:t>
      </w:r>
      <w:r w:rsidR="002B045C" w:rsidRPr="0080142F">
        <w:rPr>
          <w:rFonts w:ascii="Arial" w:hAnsi="Arial" w:cs="Arial"/>
          <w:sz w:val="24"/>
          <w:szCs w:val="24"/>
          <w:lang w:val="de-DE"/>
        </w:rPr>
        <w:t xml:space="preserve"> przetwarzania</w:t>
      </w:r>
      <w:r w:rsidR="00FC4264" w:rsidRPr="0080142F">
        <w:rPr>
          <w:rFonts w:ascii="Arial" w:hAnsi="Arial" w:cs="Arial"/>
          <w:sz w:val="24"/>
          <w:szCs w:val="24"/>
          <w:lang w:val="de-DE"/>
        </w:rPr>
        <w:t>:</w:t>
      </w:r>
    </w:p>
    <w:p w14:paraId="7BD169FA" w14:textId="77777777" w:rsidR="00626CE3" w:rsidRPr="0080142F" w:rsidRDefault="00FD7799" w:rsidP="006A3614">
      <w:pPr>
        <w:pStyle w:val="Tekstpodstawowy3"/>
        <w:spacing w:after="0"/>
        <w:rPr>
          <w:rFonts w:ascii="Arial" w:hAnsi="Arial" w:cs="Arial"/>
          <w:sz w:val="4"/>
          <w:szCs w:val="4"/>
        </w:rPr>
      </w:pPr>
      <w:r w:rsidRPr="0080142F">
        <w:rPr>
          <w:rFonts w:ascii="Arial" w:hAnsi="Arial" w:cs="Arial"/>
          <w:sz w:val="4"/>
          <w:szCs w:val="4"/>
        </w:rPr>
        <w:t xml:space="preserve"> </w:t>
      </w:r>
    </w:p>
    <w:p w14:paraId="2BDBA850" w14:textId="77777777" w:rsidR="00513FD3" w:rsidRPr="0080142F" w:rsidRDefault="00513FD3" w:rsidP="006A3614">
      <w:pPr>
        <w:pStyle w:val="Tekstpodstawowy3"/>
        <w:spacing w:after="0"/>
        <w:ind w:left="182"/>
        <w:rPr>
          <w:rFonts w:ascii="Arial" w:hAnsi="Arial" w:cs="Arial"/>
          <w:sz w:val="4"/>
          <w:szCs w:val="4"/>
        </w:rPr>
      </w:pPr>
    </w:p>
    <w:p w14:paraId="24D4CEB8" w14:textId="77777777" w:rsidR="00513FD3" w:rsidRPr="0080142F" w:rsidRDefault="00513FD3" w:rsidP="006A3614">
      <w:pPr>
        <w:pStyle w:val="Tekstpodstawowy3"/>
        <w:spacing w:after="0"/>
        <w:ind w:left="182"/>
        <w:rPr>
          <w:rFonts w:ascii="Arial" w:hAnsi="Arial" w:cs="Arial"/>
          <w:sz w:val="4"/>
          <w:szCs w:val="4"/>
        </w:rPr>
      </w:pPr>
    </w:p>
    <w:p w14:paraId="130B3187" w14:textId="77777777" w:rsidR="00513FD3" w:rsidRPr="0080142F" w:rsidRDefault="00513FD3" w:rsidP="006A3614">
      <w:pPr>
        <w:autoSpaceDE w:val="0"/>
        <w:autoSpaceDN w:val="0"/>
        <w:adjustRightInd w:val="0"/>
        <w:rPr>
          <w:rFonts w:ascii="Arial" w:hAnsi="Arial" w:cs="Arial"/>
          <w:color w:val="000000"/>
        </w:rPr>
      </w:pPr>
      <w:bookmarkStart w:id="108" w:name="_Hlk158642988"/>
      <w:r w:rsidRPr="0080142F">
        <w:rPr>
          <w:rFonts w:ascii="Arial" w:hAnsi="Arial" w:cs="Arial"/>
          <w:color w:val="000000"/>
        </w:rPr>
        <w:t xml:space="preserve">VII.1.3.1. Wytwarzane odpady wymienione w tabelach nr 10 i nr 11 decyzji </w:t>
      </w:r>
      <w:bookmarkEnd w:id="108"/>
      <w:r w:rsidRPr="0080142F">
        <w:rPr>
          <w:rFonts w:ascii="Arial" w:hAnsi="Arial" w:cs="Arial"/>
          <w:color w:val="000000"/>
        </w:rPr>
        <w:t xml:space="preserve">magazynowane będą w celu zebrania odpowiedniej ilości przed transportem do miejsc odzysku bądź unieszkodliwiania, w wyznaczonych, oznakowanych kodem </w:t>
      </w:r>
      <w:r w:rsidRPr="0080142F">
        <w:rPr>
          <w:rFonts w:ascii="Arial" w:hAnsi="Arial" w:cs="Arial"/>
          <w:color w:val="000000"/>
        </w:rPr>
        <w:br/>
      </w:r>
      <w:r w:rsidRPr="0080142F">
        <w:rPr>
          <w:rFonts w:ascii="Arial" w:hAnsi="Arial" w:cs="Arial"/>
          <w:color w:val="000000"/>
        </w:rPr>
        <w:lastRenderedPageBreak/>
        <w:t xml:space="preserve">i nazwą odpadu miejscach ustalonych w tabelach nr </w:t>
      </w:r>
      <w:r w:rsidRPr="0080142F">
        <w:rPr>
          <w:rFonts w:ascii="Arial" w:hAnsi="Arial" w:cs="Arial"/>
        </w:rPr>
        <w:t xml:space="preserve">13 i 14 </w:t>
      </w:r>
      <w:r w:rsidRPr="0080142F">
        <w:rPr>
          <w:rFonts w:ascii="Arial" w:hAnsi="Arial" w:cs="Arial"/>
          <w:color w:val="000000"/>
        </w:rPr>
        <w:t xml:space="preserve">decyzji, w sposób uniemożliwiający ich negatywne oddziaływanie na środowisko i zdrowie ludzi. </w:t>
      </w:r>
    </w:p>
    <w:p w14:paraId="2F77C2DD" w14:textId="77777777" w:rsidR="00513FD3" w:rsidRPr="0080142F" w:rsidRDefault="00513FD3" w:rsidP="006A3614">
      <w:pPr>
        <w:pStyle w:val="Tekstpodstawowy3"/>
        <w:spacing w:before="120" w:after="0"/>
        <w:rPr>
          <w:rFonts w:ascii="Arial" w:hAnsi="Arial" w:cs="Arial"/>
          <w:color w:val="000000"/>
          <w:sz w:val="24"/>
          <w:szCs w:val="24"/>
        </w:rPr>
      </w:pPr>
      <w:r w:rsidRPr="0080142F">
        <w:rPr>
          <w:rFonts w:ascii="Arial" w:hAnsi="Arial" w:cs="Arial"/>
          <w:color w:val="000000"/>
          <w:sz w:val="24"/>
          <w:szCs w:val="24"/>
        </w:rPr>
        <w:t xml:space="preserve">VII.1.3.2. Wytworzone odpady magazynowane będą selektywnie, w odpowiednich pojemnikach z materiału odpornego na działanie składników umieszczonego </w:t>
      </w:r>
      <w:r w:rsidRPr="0080142F">
        <w:rPr>
          <w:rFonts w:ascii="Arial" w:hAnsi="Arial" w:cs="Arial"/>
          <w:color w:val="000000"/>
          <w:sz w:val="24"/>
          <w:szCs w:val="24"/>
        </w:rPr>
        <w:br/>
        <w:t xml:space="preserve">w nich odpadu. </w:t>
      </w:r>
    </w:p>
    <w:p w14:paraId="207B6251" w14:textId="77777777" w:rsidR="00513FD3" w:rsidRPr="0080142F" w:rsidRDefault="00513FD3" w:rsidP="006B7818">
      <w:pPr>
        <w:pStyle w:val="Tekstpodstawowy3"/>
        <w:numPr>
          <w:ilvl w:val="0"/>
          <w:numId w:val="64"/>
        </w:numPr>
        <w:overflowPunct/>
        <w:autoSpaceDE/>
        <w:autoSpaceDN/>
        <w:adjustRightInd/>
        <w:spacing w:after="0"/>
        <w:ind w:left="426"/>
        <w:textAlignment w:val="auto"/>
        <w:rPr>
          <w:rFonts w:ascii="Arial" w:hAnsi="Arial" w:cs="Arial"/>
          <w:sz w:val="24"/>
          <w:szCs w:val="24"/>
        </w:rPr>
      </w:pPr>
      <w:r w:rsidRPr="0080142F">
        <w:rPr>
          <w:rFonts w:ascii="Arial" w:hAnsi="Arial" w:cs="Arial"/>
          <w:sz w:val="24"/>
          <w:szCs w:val="24"/>
        </w:rPr>
        <w:t xml:space="preserve">Oleje odpadowe winny być magazynowane w szczelnych, zamykanych, oznakowanych kodem odpadu specjalistycznych pojemnikach, wykonanych </w:t>
      </w:r>
      <w:r w:rsidRPr="0080142F">
        <w:rPr>
          <w:rFonts w:ascii="Arial" w:hAnsi="Arial" w:cs="Arial"/>
          <w:sz w:val="24"/>
          <w:szCs w:val="24"/>
        </w:rPr>
        <w:br/>
        <w:t xml:space="preserve">z materiałów trudno zapalnych, </w:t>
      </w:r>
      <w:r w:rsidRPr="0080142F">
        <w:rPr>
          <w:rFonts w:ascii="Arial" w:hAnsi="Arial" w:cs="Arial"/>
          <w:color w:val="000000"/>
          <w:sz w:val="24"/>
          <w:szCs w:val="24"/>
        </w:rPr>
        <w:t xml:space="preserve">wyposażonych w szczelne zamknięcia </w:t>
      </w:r>
      <w:r w:rsidRPr="0080142F">
        <w:rPr>
          <w:rFonts w:ascii="Arial" w:hAnsi="Arial" w:cs="Arial"/>
          <w:color w:val="000000"/>
          <w:sz w:val="24"/>
          <w:szCs w:val="24"/>
        </w:rPr>
        <w:br/>
        <w:t xml:space="preserve">i zabezpieczonych przed stłuczeniem, </w:t>
      </w:r>
      <w:r w:rsidRPr="0080142F">
        <w:rPr>
          <w:rFonts w:ascii="Arial" w:hAnsi="Arial" w:cs="Arial"/>
          <w:sz w:val="24"/>
          <w:szCs w:val="24"/>
        </w:rPr>
        <w:t xml:space="preserve">odpornych na działanie olejów, odprowadzających ładunki elektryczności statycznej, usytuowanych </w:t>
      </w:r>
      <w:r w:rsidRPr="0080142F">
        <w:rPr>
          <w:rFonts w:ascii="Arial" w:hAnsi="Arial" w:cs="Arial"/>
          <w:sz w:val="24"/>
          <w:szCs w:val="24"/>
        </w:rPr>
        <w:br/>
        <w:t xml:space="preserve">w zadaszonej wiacie na placu magazynowym nr 3. </w:t>
      </w:r>
    </w:p>
    <w:p w14:paraId="38778296" w14:textId="77777777" w:rsidR="00513FD3" w:rsidRPr="0080142F" w:rsidRDefault="00513FD3" w:rsidP="006B7818">
      <w:pPr>
        <w:pStyle w:val="Tekstpodstawowy3"/>
        <w:numPr>
          <w:ilvl w:val="0"/>
          <w:numId w:val="64"/>
        </w:numPr>
        <w:overflowPunct/>
        <w:autoSpaceDE/>
        <w:autoSpaceDN/>
        <w:adjustRightInd/>
        <w:spacing w:after="0"/>
        <w:ind w:left="426"/>
        <w:textAlignment w:val="auto"/>
        <w:rPr>
          <w:rFonts w:ascii="Arial" w:hAnsi="Arial" w:cs="Arial"/>
          <w:color w:val="000000"/>
          <w:sz w:val="24"/>
          <w:szCs w:val="24"/>
        </w:rPr>
      </w:pPr>
      <w:r w:rsidRPr="0080142F">
        <w:rPr>
          <w:rFonts w:ascii="Arial" w:hAnsi="Arial" w:cs="Arial"/>
          <w:sz w:val="24"/>
          <w:szCs w:val="24"/>
        </w:rPr>
        <w:t>Odpady baterii i akumulatorów winny być magazynowane w oznakowanych kodem odpadu szczelnych, zamykanych pojemnikach, nieprzewodzących prądu, usytuowanych w zadaszonej wiacie na placu magazynowym nr 3.</w:t>
      </w:r>
    </w:p>
    <w:p w14:paraId="5BD98111" w14:textId="77777777" w:rsidR="00513FD3" w:rsidRPr="0080142F" w:rsidRDefault="00513FD3" w:rsidP="006B7818">
      <w:pPr>
        <w:pStyle w:val="Tekstpodstawowy3"/>
        <w:numPr>
          <w:ilvl w:val="0"/>
          <w:numId w:val="64"/>
        </w:numPr>
        <w:overflowPunct/>
        <w:autoSpaceDE/>
        <w:autoSpaceDN/>
        <w:adjustRightInd/>
        <w:spacing w:after="0"/>
        <w:ind w:left="426"/>
        <w:textAlignment w:val="auto"/>
        <w:rPr>
          <w:rFonts w:ascii="Arial" w:hAnsi="Arial" w:cs="Arial"/>
          <w:color w:val="000000"/>
          <w:sz w:val="24"/>
          <w:szCs w:val="24"/>
        </w:rPr>
      </w:pPr>
      <w:r w:rsidRPr="0080142F">
        <w:rPr>
          <w:rFonts w:ascii="Arial" w:hAnsi="Arial" w:cs="Arial"/>
          <w:color w:val="000000"/>
          <w:sz w:val="24"/>
          <w:szCs w:val="24"/>
        </w:rPr>
        <w:t xml:space="preserve">Odpady, które z uwagi na swoje właściwości lub stan skupienia mogą powodować powstawanie wycieków lub wód odciekowych powodujących zanieczyszczenie gleby i ziemi umieszczane będą w szczelnych, zamykanych pojemnikach i pod zadaszeniem, w sposób uniemożliwiający ich negatywne oddziaływanie na środowisko i zabezpieczający przed oddziaływaniem na nie czynników atmosferycznych. Odpady magazynowane będą w sposób uniemożliwiający dostęp do nich osób nieupoważnionych. </w:t>
      </w:r>
    </w:p>
    <w:p w14:paraId="42395B71" w14:textId="77777777" w:rsidR="00513FD3" w:rsidRPr="0080142F" w:rsidRDefault="00513FD3" w:rsidP="006B7818">
      <w:pPr>
        <w:pStyle w:val="Tekstpodstawowy3"/>
        <w:numPr>
          <w:ilvl w:val="0"/>
          <w:numId w:val="64"/>
        </w:numPr>
        <w:overflowPunct/>
        <w:autoSpaceDE/>
        <w:autoSpaceDN/>
        <w:adjustRightInd/>
        <w:ind w:left="426"/>
        <w:textAlignment w:val="auto"/>
        <w:rPr>
          <w:rFonts w:ascii="Arial" w:hAnsi="Arial" w:cs="Arial"/>
          <w:color w:val="000000"/>
          <w:sz w:val="24"/>
          <w:szCs w:val="24"/>
        </w:rPr>
      </w:pPr>
      <w:r w:rsidRPr="0080142F">
        <w:rPr>
          <w:rFonts w:ascii="Arial" w:hAnsi="Arial" w:cs="Arial"/>
          <w:color w:val="000000"/>
          <w:sz w:val="24"/>
          <w:szCs w:val="24"/>
        </w:rPr>
        <w:t>Miejsca magazynowania odpadów niebezpiecznych będą posiadać utwardzoną nawierzchnię, oświetlenie, urządzenia i materiały gaśnicze oraz zapas sorbentów do likwidacji ewentualnych wycieków.</w:t>
      </w:r>
    </w:p>
    <w:p w14:paraId="2D75D7F7" w14:textId="77777777" w:rsidR="00524E78" w:rsidRPr="0080142F" w:rsidRDefault="00513FD3" w:rsidP="006A3614">
      <w:pPr>
        <w:autoSpaceDE w:val="0"/>
        <w:autoSpaceDN w:val="0"/>
        <w:adjustRightInd w:val="0"/>
        <w:rPr>
          <w:rFonts w:ascii="Arial" w:hAnsi="Arial" w:cs="Arial"/>
          <w:color w:val="000000"/>
        </w:rPr>
      </w:pPr>
      <w:r w:rsidRPr="0080142F">
        <w:rPr>
          <w:rFonts w:ascii="Arial" w:hAnsi="Arial" w:cs="Arial"/>
        </w:rPr>
        <w:t xml:space="preserve">VII.1.3.3. </w:t>
      </w:r>
      <w:r w:rsidRPr="0080142F">
        <w:rPr>
          <w:rFonts w:ascii="Arial" w:hAnsi="Arial" w:cs="Arial"/>
          <w:iCs/>
        </w:rPr>
        <w:t>Po</w:t>
      </w:r>
      <w:r w:rsidRPr="0080142F">
        <w:rPr>
          <w:rFonts w:ascii="Arial" w:hAnsi="Arial" w:cs="Arial"/>
        </w:rPr>
        <w:t xml:space="preserve"> zebraniu odpadów w ilościach uzasadniających transport wytwarzane odpady, zgodnie z hierarchią sposobów postępowania z odpadami, przekazywane będą do przetwarzania w procesach odzysku lub unieszkodliwiania odbiorcom </w:t>
      </w:r>
      <w:r w:rsidRPr="0080142F">
        <w:rPr>
          <w:rFonts w:ascii="Arial" w:hAnsi="Arial" w:cs="Arial"/>
          <w:iCs/>
        </w:rPr>
        <w:t>posiadającym wymagane przepisami prawa zezwolenia na prowadzenie działalności w zakresie gospodarki odpadami.</w:t>
      </w:r>
      <w:bookmarkEnd w:id="103"/>
    </w:p>
    <w:p w14:paraId="1CEAF760" w14:textId="77777777" w:rsidR="00FA35E3" w:rsidRPr="00F711C6" w:rsidRDefault="00FB67C7" w:rsidP="00F711C6">
      <w:pPr>
        <w:pStyle w:val="NormalnyWeb"/>
      </w:pPr>
      <w:bookmarkStart w:id="109" w:name="_Hlk5796843"/>
      <w:bookmarkStart w:id="110" w:name="_Hlk157776534"/>
      <w:r w:rsidRPr="00F711C6">
        <w:t>VII</w:t>
      </w:r>
      <w:r w:rsidR="00F5463E" w:rsidRPr="00F711C6">
        <w:t>.</w:t>
      </w:r>
      <w:r w:rsidR="00EB13D0" w:rsidRPr="00F711C6">
        <w:t>2</w:t>
      </w:r>
      <w:r w:rsidR="00DE2D7D" w:rsidRPr="00F711C6">
        <w:t xml:space="preserve">. </w:t>
      </w:r>
      <w:r w:rsidR="00F5463E" w:rsidRPr="00F711C6">
        <w:t>Ustalam parametry źródeł emisji hałasu do środowiska</w:t>
      </w:r>
      <w:r w:rsidR="00936DEA" w:rsidRPr="00F711C6">
        <w:t xml:space="preserve"> i określam:</w:t>
      </w:r>
    </w:p>
    <w:p w14:paraId="7D20CCC7" w14:textId="77777777" w:rsidR="00FA35E3" w:rsidRPr="0080142F" w:rsidRDefault="00FB67C7" w:rsidP="006A3614">
      <w:pPr>
        <w:spacing w:after="120"/>
        <w:rPr>
          <w:rFonts w:ascii="Arial" w:hAnsi="Arial" w:cs="Arial"/>
        </w:rPr>
      </w:pPr>
      <w:r w:rsidRPr="0080142F">
        <w:rPr>
          <w:rFonts w:ascii="Arial" w:hAnsi="Arial" w:cs="Arial"/>
        </w:rPr>
        <w:t>V</w:t>
      </w:r>
      <w:r w:rsidR="004279F3" w:rsidRPr="0080142F">
        <w:rPr>
          <w:rFonts w:ascii="Arial" w:hAnsi="Arial" w:cs="Arial"/>
        </w:rPr>
        <w:t>II</w:t>
      </w:r>
      <w:r w:rsidR="00F5463E" w:rsidRPr="0080142F">
        <w:rPr>
          <w:rFonts w:ascii="Arial" w:hAnsi="Arial" w:cs="Arial"/>
        </w:rPr>
        <w:t>.</w:t>
      </w:r>
      <w:r w:rsidR="00EB13D0" w:rsidRPr="0080142F">
        <w:rPr>
          <w:rFonts w:ascii="Arial" w:hAnsi="Arial" w:cs="Arial"/>
        </w:rPr>
        <w:t>2</w:t>
      </w:r>
      <w:r w:rsidR="00F5463E" w:rsidRPr="0080142F">
        <w:rPr>
          <w:rFonts w:ascii="Arial" w:hAnsi="Arial" w:cs="Arial"/>
        </w:rPr>
        <w:t xml:space="preserve">.1. </w:t>
      </w:r>
      <w:r w:rsidR="00936DEA" w:rsidRPr="0080142F">
        <w:rPr>
          <w:rFonts w:ascii="Arial" w:hAnsi="Arial" w:cs="Arial"/>
        </w:rPr>
        <w:t>R</w:t>
      </w:r>
      <w:r w:rsidR="00F5463E" w:rsidRPr="0080142F">
        <w:rPr>
          <w:rFonts w:ascii="Arial" w:hAnsi="Arial" w:cs="Arial"/>
        </w:rPr>
        <w:t>odzaj i parametry instalacji istotne z punktu widzenia ochrony przed hałasem:</w:t>
      </w:r>
    </w:p>
    <w:p w14:paraId="6E5CE341" w14:textId="77777777" w:rsidR="008A1461" w:rsidRPr="0080142F" w:rsidRDefault="008A1461" w:rsidP="006A3614">
      <w:pPr>
        <w:ind w:firstLine="708"/>
        <w:rPr>
          <w:rFonts w:ascii="Arial" w:hAnsi="Arial" w:cs="Arial"/>
          <w:sz w:val="22"/>
          <w:szCs w:val="22"/>
        </w:rPr>
      </w:pPr>
      <w:r w:rsidRPr="0080142F">
        <w:rPr>
          <w:rFonts w:ascii="Arial" w:hAnsi="Arial" w:cs="Arial"/>
          <w:sz w:val="22"/>
          <w:szCs w:val="22"/>
        </w:rPr>
        <w:t>Tabela nr</w:t>
      </w:r>
      <w:r w:rsidR="00FA0DCF" w:rsidRPr="0080142F">
        <w:rPr>
          <w:rFonts w:ascii="Arial" w:hAnsi="Arial" w:cs="Arial"/>
          <w:sz w:val="22"/>
          <w:szCs w:val="22"/>
        </w:rPr>
        <w:t xml:space="preserve"> 1</w:t>
      </w:r>
      <w:r w:rsidR="004D757D" w:rsidRPr="0080142F">
        <w:rPr>
          <w:rFonts w:ascii="Arial" w:hAnsi="Arial" w:cs="Arial"/>
          <w:sz w:val="22"/>
          <w:szCs w:val="22"/>
        </w:rPr>
        <w:t>5</w:t>
      </w:r>
      <w:r w:rsidR="00E247E6" w:rsidRPr="0080142F">
        <w:rPr>
          <w:rFonts w:ascii="Arial" w:hAnsi="Arial" w:cs="Arial"/>
          <w:sz w:val="22"/>
          <w:szCs w:val="22"/>
        </w:rPr>
        <w:t xml:space="preserve"> </w:t>
      </w:r>
    </w:p>
    <w:tbl>
      <w:tblPr>
        <w:tblW w:w="9213" w:type="dxa"/>
        <w:tblInd w:w="202" w:type="dxa"/>
        <w:tblCellMar>
          <w:top w:w="12" w:type="dxa"/>
          <w:left w:w="110" w:type="dxa"/>
          <w:right w:w="78" w:type="dxa"/>
        </w:tblCellMar>
        <w:tblLook w:val="04A0" w:firstRow="1" w:lastRow="0" w:firstColumn="1" w:lastColumn="0" w:noHBand="0" w:noVBand="1"/>
        <w:tblCaption w:val="Tabela nr Tabela nr 15. Rodzaj i parametry instalacji istotne z punktu widzenia ochrony przed hałasem"/>
        <w:tblDescription w:val="W tabeli ustalono rodzaje i parametry instalacji istotne z punktu widzenia ochrony przed hałasem.&#10;&#10;"/>
      </w:tblPr>
      <w:tblGrid>
        <w:gridCol w:w="674"/>
        <w:gridCol w:w="2696"/>
        <w:gridCol w:w="1558"/>
        <w:gridCol w:w="1418"/>
        <w:gridCol w:w="1419"/>
        <w:gridCol w:w="1448"/>
      </w:tblGrid>
      <w:tr w:rsidR="004D757D" w:rsidRPr="0080142F" w14:paraId="7A9576C9" w14:textId="77777777" w:rsidTr="00F20F53">
        <w:trPr>
          <w:trHeight w:val="538"/>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872347" w14:textId="77777777" w:rsidR="004D757D" w:rsidRPr="0080142F" w:rsidRDefault="004D757D" w:rsidP="006A3614">
            <w:pPr>
              <w:ind w:left="55"/>
              <w:rPr>
                <w:rFonts w:ascii="Arial" w:hAnsi="Arial" w:cs="Arial"/>
                <w:sz w:val="20"/>
                <w:szCs w:val="20"/>
              </w:rPr>
            </w:pPr>
            <w:r w:rsidRPr="0080142F">
              <w:rPr>
                <w:rFonts w:ascii="Arial" w:hAnsi="Arial" w:cs="Arial"/>
                <w:sz w:val="20"/>
                <w:szCs w:val="20"/>
              </w:rPr>
              <w:t xml:space="preserve">Lp. </w:t>
            </w: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6165EF" w14:textId="77777777" w:rsidR="004D757D" w:rsidRPr="0080142F" w:rsidRDefault="004D757D" w:rsidP="006A3614">
            <w:pPr>
              <w:ind w:right="33"/>
              <w:jc w:val="center"/>
              <w:rPr>
                <w:rFonts w:ascii="Arial" w:hAnsi="Arial" w:cs="Arial"/>
                <w:sz w:val="20"/>
                <w:szCs w:val="20"/>
              </w:rPr>
            </w:pPr>
            <w:r w:rsidRPr="0080142F">
              <w:rPr>
                <w:rFonts w:ascii="Arial" w:hAnsi="Arial" w:cs="Arial"/>
                <w:sz w:val="20"/>
                <w:szCs w:val="20"/>
              </w:rPr>
              <w:t xml:space="preserve">Źródło emisji hałasu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1E906781" w14:textId="77777777" w:rsidR="004D757D" w:rsidRPr="0080142F" w:rsidRDefault="004D757D" w:rsidP="006A3614">
            <w:pPr>
              <w:jc w:val="center"/>
              <w:rPr>
                <w:rFonts w:ascii="Arial" w:hAnsi="Arial" w:cs="Arial"/>
                <w:sz w:val="20"/>
                <w:szCs w:val="20"/>
              </w:rPr>
            </w:pPr>
            <w:r w:rsidRPr="0080142F">
              <w:rPr>
                <w:rFonts w:ascii="Arial" w:hAnsi="Arial" w:cs="Arial"/>
                <w:sz w:val="20"/>
                <w:szCs w:val="20"/>
              </w:rPr>
              <w:t xml:space="preserve">Maksymalny czas pracy źródeł hałasu [h] </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DF8600" w14:textId="77777777" w:rsidR="004D757D" w:rsidRPr="0080142F" w:rsidRDefault="004D757D" w:rsidP="006A3614">
            <w:pPr>
              <w:jc w:val="center"/>
              <w:rPr>
                <w:rFonts w:ascii="Arial" w:hAnsi="Arial" w:cs="Arial"/>
                <w:sz w:val="20"/>
                <w:szCs w:val="20"/>
              </w:rPr>
            </w:pPr>
            <w:r w:rsidRPr="0080142F">
              <w:rPr>
                <w:rFonts w:ascii="Arial" w:hAnsi="Arial" w:cs="Arial"/>
                <w:sz w:val="20"/>
                <w:szCs w:val="20"/>
              </w:rPr>
              <w:t xml:space="preserve">Wysokość źródła </w:t>
            </w:r>
          </w:p>
          <w:p w14:paraId="2E246214" w14:textId="77777777" w:rsidR="004D757D" w:rsidRPr="0080142F" w:rsidRDefault="004D757D" w:rsidP="006A3614">
            <w:pPr>
              <w:ind w:right="30"/>
              <w:jc w:val="center"/>
              <w:rPr>
                <w:rFonts w:ascii="Arial" w:hAnsi="Arial" w:cs="Arial"/>
                <w:sz w:val="20"/>
                <w:szCs w:val="20"/>
              </w:rPr>
            </w:pPr>
            <w:r w:rsidRPr="0080142F">
              <w:rPr>
                <w:rFonts w:ascii="Arial" w:hAnsi="Arial" w:cs="Arial"/>
                <w:sz w:val="20"/>
                <w:szCs w:val="20"/>
              </w:rPr>
              <w:t xml:space="preserve">[m n.p.t.] </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355F5" w14:textId="77777777" w:rsidR="004D757D" w:rsidRPr="0080142F" w:rsidRDefault="004D757D" w:rsidP="006A3614">
            <w:pPr>
              <w:jc w:val="center"/>
              <w:rPr>
                <w:rFonts w:ascii="Arial" w:hAnsi="Arial" w:cs="Arial"/>
                <w:sz w:val="20"/>
                <w:szCs w:val="20"/>
              </w:rPr>
            </w:pPr>
            <w:r w:rsidRPr="0080142F">
              <w:rPr>
                <w:rFonts w:ascii="Arial" w:hAnsi="Arial" w:cs="Arial"/>
                <w:sz w:val="20"/>
                <w:szCs w:val="20"/>
              </w:rPr>
              <w:t xml:space="preserve">Rodzaj źródła </w:t>
            </w:r>
          </w:p>
        </w:tc>
      </w:tr>
      <w:tr w:rsidR="004D757D" w:rsidRPr="0080142F" w14:paraId="4C76EA44" w14:textId="77777777" w:rsidTr="00F20F53">
        <w:trPr>
          <w:trHeight w:val="540"/>
        </w:trPr>
        <w:tc>
          <w:tcPr>
            <w:tcW w:w="0" w:type="auto"/>
            <w:vMerge/>
            <w:tcBorders>
              <w:top w:val="nil"/>
              <w:left w:val="single" w:sz="4" w:space="0" w:color="000000"/>
              <w:bottom w:val="single" w:sz="4" w:space="0" w:color="000000"/>
              <w:right w:val="single" w:sz="4" w:space="0" w:color="000000"/>
            </w:tcBorders>
            <w:shd w:val="clear" w:color="auto" w:fill="auto"/>
          </w:tcPr>
          <w:p w14:paraId="52FAF49B" w14:textId="77777777" w:rsidR="004D757D" w:rsidRPr="0080142F" w:rsidRDefault="004D757D" w:rsidP="006A3614">
            <w:pPr>
              <w:spacing w:after="160"/>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shd w:val="clear" w:color="auto" w:fill="auto"/>
          </w:tcPr>
          <w:p w14:paraId="0086B441" w14:textId="77777777" w:rsidR="004D757D" w:rsidRPr="0080142F" w:rsidRDefault="004D757D" w:rsidP="006A3614">
            <w:pPr>
              <w:spacing w:after="160"/>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ABDE233" w14:textId="77777777" w:rsidR="004D757D" w:rsidRPr="0080142F" w:rsidRDefault="004D757D" w:rsidP="006A3614">
            <w:pPr>
              <w:jc w:val="center"/>
              <w:rPr>
                <w:rFonts w:ascii="Arial" w:hAnsi="Arial" w:cs="Arial"/>
                <w:sz w:val="20"/>
                <w:szCs w:val="20"/>
              </w:rPr>
            </w:pPr>
            <w:r w:rsidRPr="0080142F">
              <w:rPr>
                <w:rFonts w:ascii="Arial" w:hAnsi="Arial" w:cs="Arial"/>
                <w:sz w:val="20"/>
                <w:szCs w:val="20"/>
              </w:rPr>
              <w:t xml:space="preserve">Pora dzienna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9BAE65" w14:textId="77777777" w:rsidR="004D757D" w:rsidRPr="0080142F" w:rsidRDefault="004D757D" w:rsidP="006A3614">
            <w:pPr>
              <w:ind w:left="3"/>
              <w:jc w:val="center"/>
              <w:rPr>
                <w:rFonts w:ascii="Arial" w:hAnsi="Arial" w:cs="Arial"/>
                <w:sz w:val="20"/>
                <w:szCs w:val="20"/>
              </w:rPr>
            </w:pPr>
            <w:r w:rsidRPr="0080142F">
              <w:rPr>
                <w:rFonts w:ascii="Arial" w:hAnsi="Arial" w:cs="Arial"/>
                <w:sz w:val="20"/>
                <w:szCs w:val="20"/>
              </w:rPr>
              <w:t xml:space="preserve">Pora nocna </w:t>
            </w:r>
          </w:p>
        </w:tc>
        <w:tc>
          <w:tcPr>
            <w:tcW w:w="0" w:type="auto"/>
            <w:vMerge/>
            <w:tcBorders>
              <w:top w:val="nil"/>
              <w:left w:val="single" w:sz="4" w:space="0" w:color="000000"/>
              <w:bottom w:val="single" w:sz="4" w:space="0" w:color="000000"/>
              <w:right w:val="single" w:sz="4" w:space="0" w:color="000000"/>
            </w:tcBorders>
            <w:shd w:val="clear" w:color="auto" w:fill="auto"/>
          </w:tcPr>
          <w:p w14:paraId="7C7E4542" w14:textId="77777777" w:rsidR="004D757D" w:rsidRPr="0080142F" w:rsidRDefault="004D757D" w:rsidP="006A3614">
            <w:pPr>
              <w:spacing w:after="160"/>
              <w:rPr>
                <w:rFonts w:ascii="Arial" w:hAnsi="Arial" w:cs="Arial"/>
                <w:sz w:val="20"/>
                <w:szCs w:val="20"/>
              </w:rPr>
            </w:pPr>
          </w:p>
        </w:tc>
        <w:tc>
          <w:tcPr>
            <w:tcW w:w="0" w:type="auto"/>
            <w:vMerge/>
            <w:tcBorders>
              <w:top w:val="nil"/>
              <w:left w:val="single" w:sz="4" w:space="0" w:color="000000"/>
              <w:bottom w:val="single" w:sz="4" w:space="0" w:color="000000"/>
              <w:right w:val="single" w:sz="4" w:space="0" w:color="000000"/>
            </w:tcBorders>
            <w:shd w:val="clear" w:color="auto" w:fill="auto"/>
          </w:tcPr>
          <w:p w14:paraId="1333FCD3" w14:textId="77777777" w:rsidR="004D757D" w:rsidRPr="0080142F" w:rsidRDefault="004D757D" w:rsidP="006A3614">
            <w:pPr>
              <w:spacing w:after="160"/>
              <w:rPr>
                <w:rFonts w:ascii="Arial" w:hAnsi="Arial" w:cs="Arial"/>
                <w:sz w:val="20"/>
                <w:szCs w:val="20"/>
              </w:rPr>
            </w:pPr>
          </w:p>
        </w:tc>
      </w:tr>
      <w:tr w:rsidR="004D757D" w:rsidRPr="0080142F" w14:paraId="27A802A8" w14:textId="77777777" w:rsidTr="00F20F53">
        <w:trPr>
          <w:trHeight w:val="27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90614B7" w14:textId="77777777" w:rsidR="004D757D" w:rsidRPr="0080142F" w:rsidRDefault="004D757D" w:rsidP="006A3614">
            <w:pPr>
              <w:ind w:right="30"/>
              <w:jc w:val="center"/>
              <w:rPr>
                <w:rFonts w:ascii="Arial" w:hAnsi="Arial" w:cs="Arial"/>
                <w:sz w:val="20"/>
                <w:szCs w:val="20"/>
              </w:rPr>
            </w:pPr>
            <w:r w:rsidRPr="0080142F">
              <w:rPr>
                <w:rFonts w:ascii="Arial" w:hAnsi="Arial" w:cs="Arial"/>
                <w:sz w:val="20"/>
                <w:szCs w:val="20"/>
              </w:rPr>
              <w:t xml:space="preserve">1.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49555412" w14:textId="77777777" w:rsidR="004D757D" w:rsidRPr="0080142F" w:rsidRDefault="004D757D" w:rsidP="006A3614">
            <w:pPr>
              <w:rPr>
                <w:rFonts w:ascii="Arial" w:hAnsi="Arial" w:cs="Arial"/>
                <w:sz w:val="20"/>
                <w:szCs w:val="20"/>
              </w:rPr>
            </w:pPr>
            <w:r w:rsidRPr="0080142F">
              <w:rPr>
                <w:rFonts w:ascii="Arial" w:hAnsi="Arial" w:cs="Arial"/>
                <w:sz w:val="20"/>
                <w:szCs w:val="20"/>
              </w:rPr>
              <w:t xml:space="preserve">Kompaktor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9871B17" w14:textId="77777777" w:rsidR="004D757D" w:rsidRPr="0080142F" w:rsidRDefault="004D757D" w:rsidP="006A3614">
            <w:pPr>
              <w:ind w:right="32"/>
              <w:jc w:val="center"/>
              <w:rPr>
                <w:rFonts w:ascii="Arial" w:hAnsi="Arial" w:cs="Arial"/>
                <w:sz w:val="20"/>
                <w:szCs w:val="20"/>
              </w:rPr>
            </w:pPr>
            <w:r w:rsidRPr="0080142F">
              <w:rPr>
                <w:rFonts w:ascii="Arial" w:hAnsi="Arial" w:cs="Arial"/>
                <w:sz w:val="20"/>
                <w:szCs w:val="20"/>
              </w:rPr>
              <w:t xml:space="preserve">7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7386A" w14:textId="77777777" w:rsidR="004D757D" w:rsidRPr="0080142F" w:rsidRDefault="004D757D" w:rsidP="006A3614">
            <w:pPr>
              <w:ind w:right="30"/>
              <w:jc w:val="center"/>
              <w:rPr>
                <w:rFonts w:ascii="Arial" w:hAnsi="Arial" w:cs="Arial"/>
                <w:sz w:val="20"/>
                <w:szCs w:val="20"/>
              </w:rPr>
            </w:pPr>
            <w:r w:rsidRPr="0080142F">
              <w:rPr>
                <w:rFonts w:ascii="Arial" w:hAnsi="Arial" w:cs="Arial"/>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EAC2C67" w14:textId="77777777" w:rsidR="004D757D" w:rsidRPr="0080142F" w:rsidRDefault="004D757D" w:rsidP="006A3614">
            <w:pPr>
              <w:ind w:right="31"/>
              <w:jc w:val="center"/>
              <w:rPr>
                <w:rFonts w:ascii="Arial" w:hAnsi="Arial" w:cs="Arial"/>
                <w:sz w:val="20"/>
                <w:szCs w:val="20"/>
              </w:rPr>
            </w:pPr>
            <w:r w:rsidRPr="0080142F">
              <w:rPr>
                <w:rFonts w:ascii="Arial" w:hAnsi="Arial" w:cs="Arial"/>
                <w:sz w:val="20"/>
                <w:szCs w:val="20"/>
              </w:rPr>
              <w:t xml:space="preserve">5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E30227D" w14:textId="77777777" w:rsidR="004D757D" w:rsidRPr="0080142F" w:rsidRDefault="004D757D" w:rsidP="006A3614">
            <w:pPr>
              <w:ind w:left="108"/>
              <w:rPr>
                <w:rFonts w:ascii="Arial" w:hAnsi="Arial" w:cs="Arial"/>
                <w:sz w:val="20"/>
                <w:szCs w:val="20"/>
              </w:rPr>
            </w:pPr>
            <w:r w:rsidRPr="0080142F">
              <w:rPr>
                <w:rFonts w:ascii="Arial" w:hAnsi="Arial" w:cs="Arial"/>
                <w:sz w:val="20"/>
                <w:szCs w:val="20"/>
              </w:rPr>
              <w:t xml:space="preserve">Punktowe </w:t>
            </w:r>
          </w:p>
        </w:tc>
      </w:tr>
      <w:tr w:rsidR="004D757D" w:rsidRPr="0080142F" w14:paraId="3E6780BD" w14:textId="77777777" w:rsidTr="00F20F53">
        <w:trPr>
          <w:trHeight w:val="27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37ABA6C" w14:textId="77777777" w:rsidR="004D757D" w:rsidRPr="0080142F" w:rsidRDefault="004D757D" w:rsidP="006A3614">
            <w:pPr>
              <w:ind w:right="30"/>
              <w:jc w:val="center"/>
              <w:rPr>
                <w:rFonts w:ascii="Arial" w:hAnsi="Arial" w:cs="Arial"/>
                <w:sz w:val="20"/>
                <w:szCs w:val="20"/>
              </w:rPr>
            </w:pPr>
            <w:r w:rsidRPr="0080142F">
              <w:rPr>
                <w:rFonts w:ascii="Arial" w:hAnsi="Arial" w:cs="Arial"/>
                <w:sz w:val="20"/>
                <w:szCs w:val="20"/>
              </w:rPr>
              <w:t xml:space="preserve">2.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464EC7CE" w14:textId="77777777" w:rsidR="004D757D" w:rsidRPr="0080142F" w:rsidRDefault="004D757D" w:rsidP="006A3614">
            <w:pPr>
              <w:rPr>
                <w:rFonts w:ascii="Arial" w:hAnsi="Arial" w:cs="Arial"/>
                <w:sz w:val="20"/>
                <w:szCs w:val="20"/>
              </w:rPr>
            </w:pPr>
            <w:r w:rsidRPr="0080142F">
              <w:rPr>
                <w:rFonts w:ascii="Arial" w:hAnsi="Arial" w:cs="Arial"/>
                <w:sz w:val="20"/>
                <w:szCs w:val="20"/>
              </w:rPr>
              <w:t xml:space="preserve">Spychacz gąsienicowy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7540C5E" w14:textId="77777777" w:rsidR="004D757D" w:rsidRPr="0080142F" w:rsidRDefault="004D757D" w:rsidP="006A3614">
            <w:pPr>
              <w:ind w:right="32"/>
              <w:jc w:val="center"/>
              <w:rPr>
                <w:rFonts w:ascii="Arial" w:hAnsi="Arial" w:cs="Arial"/>
                <w:sz w:val="20"/>
                <w:szCs w:val="20"/>
              </w:rPr>
            </w:pPr>
            <w:r w:rsidRPr="0080142F">
              <w:rPr>
                <w:rFonts w:ascii="Arial" w:hAnsi="Arial" w:cs="Arial"/>
                <w:sz w:val="20"/>
                <w:szCs w:val="20"/>
              </w:rPr>
              <w:t xml:space="preserve">7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6B4684" w14:textId="77777777" w:rsidR="004D757D" w:rsidRPr="0080142F" w:rsidRDefault="004D757D" w:rsidP="006A3614">
            <w:pPr>
              <w:ind w:right="30"/>
              <w:jc w:val="center"/>
              <w:rPr>
                <w:rFonts w:ascii="Arial" w:hAnsi="Arial" w:cs="Arial"/>
                <w:sz w:val="20"/>
                <w:szCs w:val="20"/>
              </w:rPr>
            </w:pPr>
            <w:r w:rsidRPr="0080142F">
              <w:rPr>
                <w:rFonts w:ascii="Arial" w:hAnsi="Arial" w:cs="Arial"/>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47D2407" w14:textId="77777777" w:rsidR="004D757D" w:rsidRPr="0080142F" w:rsidRDefault="004D757D" w:rsidP="006A3614">
            <w:pPr>
              <w:ind w:right="31"/>
              <w:jc w:val="center"/>
              <w:rPr>
                <w:rFonts w:ascii="Arial" w:hAnsi="Arial" w:cs="Arial"/>
                <w:sz w:val="20"/>
                <w:szCs w:val="20"/>
              </w:rPr>
            </w:pPr>
            <w:r w:rsidRPr="0080142F">
              <w:rPr>
                <w:rFonts w:ascii="Arial" w:hAnsi="Arial" w:cs="Arial"/>
                <w:sz w:val="20"/>
                <w:szCs w:val="20"/>
              </w:rPr>
              <w:t xml:space="preserve">5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FDBCD80" w14:textId="77777777" w:rsidR="004D757D" w:rsidRPr="0080142F" w:rsidRDefault="004D757D" w:rsidP="006A3614">
            <w:pPr>
              <w:ind w:left="108"/>
              <w:rPr>
                <w:rFonts w:ascii="Arial" w:hAnsi="Arial" w:cs="Arial"/>
                <w:sz w:val="20"/>
                <w:szCs w:val="20"/>
              </w:rPr>
            </w:pPr>
            <w:r w:rsidRPr="0080142F">
              <w:rPr>
                <w:rFonts w:ascii="Arial" w:hAnsi="Arial" w:cs="Arial"/>
                <w:sz w:val="20"/>
                <w:szCs w:val="20"/>
              </w:rPr>
              <w:t xml:space="preserve">Punktowe </w:t>
            </w:r>
          </w:p>
        </w:tc>
      </w:tr>
      <w:tr w:rsidR="004D757D" w:rsidRPr="0080142F" w14:paraId="4E701B85" w14:textId="77777777" w:rsidTr="00F20F53">
        <w:trPr>
          <w:trHeight w:val="2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3C2B950" w14:textId="77777777" w:rsidR="004D757D" w:rsidRPr="0080142F" w:rsidRDefault="004D757D" w:rsidP="006A3614">
            <w:pPr>
              <w:ind w:right="30"/>
              <w:jc w:val="center"/>
              <w:rPr>
                <w:rFonts w:ascii="Arial" w:hAnsi="Arial" w:cs="Arial"/>
                <w:sz w:val="20"/>
                <w:szCs w:val="20"/>
              </w:rPr>
            </w:pPr>
            <w:r w:rsidRPr="0080142F">
              <w:rPr>
                <w:rFonts w:ascii="Arial" w:hAnsi="Arial" w:cs="Arial"/>
                <w:sz w:val="20"/>
                <w:szCs w:val="20"/>
              </w:rPr>
              <w:t xml:space="preserve">3.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004C0610" w14:textId="77777777" w:rsidR="004D757D" w:rsidRPr="0080142F" w:rsidRDefault="004D757D" w:rsidP="006A3614">
            <w:pPr>
              <w:rPr>
                <w:rFonts w:ascii="Arial" w:hAnsi="Arial" w:cs="Arial"/>
                <w:sz w:val="20"/>
                <w:szCs w:val="20"/>
              </w:rPr>
            </w:pPr>
            <w:r w:rsidRPr="0080142F">
              <w:rPr>
                <w:rFonts w:ascii="Arial" w:hAnsi="Arial" w:cs="Arial"/>
                <w:sz w:val="20"/>
                <w:szCs w:val="20"/>
              </w:rPr>
              <w:t xml:space="preserve">Samochód ciężarowy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F9138AC" w14:textId="77777777" w:rsidR="004D757D" w:rsidRPr="0080142F" w:rsidRDefault="004D757D" w:rsidP="006A3614">
            <w:pPr>
              <w:ind w:right="32"/>
              <w:jc w:val="center"/>
              <w:rPr>
                <w:rFonts w:ascii="Arial" w:hAnsi="Arial" w:cs="Arial"/>
                <w:sz w:val="20"/>
                <w:szCs w:val="20"/>
              </w:rPr>
            </w:pPr>
            <w:r w:rsidRPr="0080142F">
              <w:rPr>
                <w:rFonts w:ascii="Arial" w:hAnsi="Arial" w:cs="Arial"/>
                <w:sz w:val="20"/>
                <w:szCs w:val="20"/>
              </w:rPr>
              <w:t xml:space="preserve">7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382CC7" w14:textId="77777777" w:rsidR="004D757D" w:rsidRPr="0080142F" w:rsidRDefault="004D757D" w:rsidP="006A3614">
            <w:pPr>
              <w:ind w:right="30"/>
              <w:jc w:val="center"/>
              <w:rPr>
                <w:rFonts w:ascii="Arial" w:hAnsi="Arial" w:cs="Arial"/>
                <w:sz w:val="20"/>
                <w:szCs w:val="20"/>
              </w:rPr>
            </w:pPr>
            <w:r w:rsidRPr="0080142F">
              <w:rPr>
                <w:rFonts w:ascii="Arial" w:hAnsi="Arial" w:cs="Arial"/>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31A8DC1" w14:textId="77777777" w:rsidR="004D757D" w:rsidRPr="0080142F" w:rsidRDefault="004D757D" w:rsidP="006A3614">
            <w:pPr>
              <w:ind w:right="31"/>
              <w:jc w:val="center"/>
              <w:rPr>
                <w:rFonts w:ascii="Arial" w:hAnsi="Arial" w:cs="Arial"/>
                <w:sz w:val="20"/>
                <w:szCs w:val="20"/>
              </w:rPr>
            </w:pPr>
            <w:r w:rsidRPr="0080142F">
              <w:rPr>
                <w:rFonts w:ascii="Arial" w:hAnsi="Arial" w:cs="Arial"/>
                <w:sz w:val="20"/>
                <w:szCs w:val="20"/>
              </w:rPr>
              <w:t xml:space="preserve">5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CBD1F8D" w14:textId="77777777" w:rsidR="004D757D" w:rsidRPr="0080142F" w:rsidRDefault="004D757D" w:rsidP="006A3614">
            <w:pPr>
              <w:ind w:left="108"/>
              <w:rPr>
                <w:rFonts w:ascii="Arial" w:hAnsi="Arial" w:cs="Arial"/>
                <w:sz w:val="20"/>
                <w:szCs w:val="20"/>
              </w:rPr>
            </w:pPr>
            <w:r w:rsidRPr="0080142F">
              <w:rPr>
                <w:rFonts w:ascii="Arial" w:hAnsi="Arial" w:cs="Arial"/>
                <w:sz w:val="20"/>
                <w:szCs w:val="20"/>
              </w:rPr>
              <w:t xml:space="preserve">Punktowe </w:t>
            </w:r>
          </w:p>
        </w:tc>
      </w:tr>
    </w:tbl>
    <w:p w14:paraId="3DDC991B" w14:textId="77777777" w:rsidR="004D757D" w:rsidRPr="0080142F" w:rsidRDefault="004D757D" w:rsidP="006A3614">
      <w:pPr>
        <w:pStyle w:val="Akapitzlist"/>
        <w:spacing w:after="0" w:afterAutospacing="0"/>
        <w:ind w:left="0"/>
        <w:rPr>
          <w:rFonts w:ascii="Arial" w:hAnsi="Arial" w:cs="Arial"/>
          <w:color w:val="0070C0"/>
          <w:sz w:val="24"/>
          <w:szCs w:val="24"/>
        </w:rPr>
      </w:pPr>
    </w:p>
    <w:p w14:paraId="52EA67D7" w14:textId="77777777" w:rsidR="0039708F" w:rsidRPr="0080142F" w:rsidRDefault="002C0D29" w:rsidP="006A3614">
      <w:pPr>
        <w:pStyle w:val="Akapitzlist"/>
        <w:spacing w:after="0" w:afterAutospacing="0"/>
        <w:ind w:left="0"/>
        <w:rPr>
          <w:rFonts w:ascii="Arial" w:hAnsi="Arial" w:cs="Arial"/>
          <w:sz w:val="24"/>
          <w:szCs w:val="24"/>
        </w:rPr>
      </w:pPr>
      <w:r w:rsidRPr="0080142F">
        <w:rPr>
          <w:rFonts w:ascii="Arial" w:hAnsi="Arial" w:cs="Arial"/>
          <w:sz w:val="24"/>
          <w:szCs w:val="24"/>
        </w:rPr>
        <w:t xml:space="preserve">VII.2.1. </w:t>
      </w:r>
      <w:r w:rsidR="00774CD3" w:rsidRPr="0080142F">
        <w:rPr>
          <w:rFonts w:ascii="Arial" w:hAnsi="Arial" w:cs="Arial"/>
          <w:sz w:val="24"/>
          <w:szCs w:val="24"/>
        </w:rPr>
        <w:t>Maszyny  i  pojazdy  pracujące  na składowisku wyposażone będą w tłumiki</w:t>
      </w:r>
      <w:bookmarkStart w:id="111" w:name="_Hlk5796934"/>
      <w:bookmarkEnd w:id="109"/>
    </w:p>
    <w:p w14:paraId="059E8471" w14:textId="77777777" w:rsidR="000D120D" w:rsidRPr="008A528C" w:rsidRDefault="000D120D" w:rsidP="008A528C">
      <w:bookmarkStart w:id="112" w:name="_Hlk157776669"/>
      <w:bookmarkEnd w:id="110"/>
    </w:p>
    <w:p w14:paraId="2D4B94A8" w14:textId="77777777" w:rsidR="007E7BAD" w:rsidRPr="0080142F" w:rsidRDefault="00FB67C7" w:rsidP="005A38C6">
      <w:pPr>
        <w:pStyle w:val="NormalnyWeb"/>
      </w:pPr>
      <w:r w:rsidRPr="0080142F">
        <w:t>VI</w:t>
      </w:r>
      <w:r w:rsidR="004279F3" w:rsidRPr="0080142F">
        <w:t>I</w:t>
      </w:r>
      <w:r w:rsidR="007E7BAD" w:rsidRPr="0080142F">
        <w:t>.</w:t>
      </w:r>
      <w:r w:rsidR="00EB13D0" w:rsidRPr="0080142F">
        <w:t>3</w:t>
      </w:r>
      <w:r w:rsidR="007E7BAD" w:rsidRPr="0080142F">
        <w:t xml:space="preserve">. </w:t>
      </w:r>
      <w:r w:rsidR="002D6930" w:rsidRPr="0080142F">
        <w:t xml:space="preserve">Ustalam </w:t>
      </w:r>
      <w:r w:rsidR="007E7BAD" w:rsidRPr="0080142F">
        <w:t>warunk</w:t>
      </w:r>
      <w:r w:rsidR="002D6930" w:rsidRPr="0080142F">
        <w:t>i</w:t>
      </w:r>
      <w:r w:rsidR="007E7BAD" w:rsidRPr="0080142F">
        <w:t xml:space="preserve"> emisji ścieków</w:t>
      </w:r>
      <w:r w:rsidR="00936DEA" w:rsidRPr="0080142F">
        <w:t xml:space="preserve"> i określam:</w:t>
      </w:r>
    </w:p>
    <w:bookmarkEnd w:id="111"/>
    <w:p w14:paraId="4792ADF3" w14:textId="77777777" w:rsidR="00786847" w:rsidRPr="0080142F" w:rsidRDefault="00786847" w:rsidP="006A3614">
      <w:pPr>
        <w:tabs>
          <w:tab w:val="left" w:pos="360"/>
        </w:tabs>
        <w:rPr>
          <w:rFonts w:ascii="Arial" w:hAnsi="Arial" w:cs="Arial"/>
        </w:rPr>
      </w:pPr>
    </w:p>
    <w:p w14:paraId="6128109A" w14:textId="77777777" w:rsidR="00D61C96" w:rsidRPr="0080142F" w:rsidRDefault="00FB67C7" w:rsidP="006A3614">
      <w:pPr>
        <w:tabs>
          <w:tab w:val="left" w:pos="360"/>
        </w:tabs>
        <w:rPr>
          <w:rFonts w:ascii="Arial" w:hAnsi="Arial" w:cs="Arial"/>
        </w:rPr>
      </w:pPr>
      <w:r w:rsidRPr="0080142F">
        <w:rPr>
          <w:rFonts w:ascii="Arial" w:hAnsi="Arial" w:cs="Arial"/>
        </w:rPr>
        <w:t>V</w:t>
      </w:r>
      <w:r w:rsidR="004279F3" w:rsidRPr="0080142F">
        <w:rPr>
          <w:rFonts w:ascii="Arial" w:hAnsi="Arial" w:cs="Arial"/>
        </w:rPr>
        <w:t>II</w:t>
      </w:r>
      <w:r w:rsidR="00EF7AC3" w:rsidRPr="0080142F">
        <w:rPr>
          <w:rFonts w:ascii="Arial" w:hAnsi="Arial" w:cs="Arial"/>
        </w:rPr>
        <w:t>.</w:t>
      </w:r>
      <w:r w:rsidR="00EB13D0" w:rsidRPr="0080142F">
        <w:rPr>
          <w:rFonts w:ascii="Arial" w:hAnsi="Arial" w:cs="Arial"/>
        </w:rPr>
        <w:t>3</w:t>
      </w:r>
      <w:r w:rsidR="00EF7AC3" w:rsidRPr="0080142F">
        <w:rPr>
          <w:rFonts w:ascii="Arial" w:hAnsi="Arial" w:cs="Arial"/>
        </w:rPr>
        <w:t xml:space="preserve">.1. Sposób </w:t>
      </w:r>
      <w:r w:rsidR="008F1889" w:rsidRPr="0080142F">
        <w:rPr>
          <w:rFonts w:ascii="Arial" w:hAnsi="Arial" w:cs="Arial"/>
        </w:rPr>
        <w:t>odprowadzania ścieków:</w:t>
      </w:r>
    </w:p>
    <w:p w14:paraId="5911CF2B" w14:textId="77777777" w:rsidR="0083461F" w:rsidRPr="0080142F" w:rsidRDefault="0083461F" w:rsidP="006A3614">
      <w:pPr>
        <w:pStyle w:val="Default"/>
        <w:tabs>
          <w:tab w:val="left" w:pos="182"/>
        </w:tabs>
        <w:ind w:left="168"/>
        <w:rPr>
          <w:rFonts w:ascii="Arial" w:hAnsi="Arial" w:cs="Arial"/>
          <w:color w:val="auto"/>
          <w:sz w:val="10"/>
          <w:szCs w:val="10"/>
        </w:rPr>
      </w:pPr>
    </w:p>
    <w:p w14:paraId="1B457BB1" w14:textId="77777777" w:rsidR="0083461F" w:rsidRPr="0080142F" w:rsidRDefault="0083461F" w:rsidP="006A3614">
      <w:pPr>
        <w:pStyle w:val="Default"/>
        <w:ind w:left="-14"/>
        <w:rPr>
          <w:rFonts w:ascii="Arial" w:hAnsi="Arial" w:cs="Arial"/>
          <w:strike/>
          <w:color w:val="auto"/>
        </w:rPr>
      </w:pPr>
      <w:r w:rsidRPr="0080142F">
        <w:rPr>
          <w:rFonts w:ascii="Arial" w:hAnsi="Arial" w:cs="Arial"/>
          <w:color w:val="auto"/>
        </w:rPr>
        <w:lastRenderedPageBreak/>
        <w:t xml:space="preserve">VII.3.1.1. Odciek z kwater SK-1-SK-7 zbierany będzie systemem drenaży </w:t>
      </w:r>
      <w:r w:rsidRPr="0080142F">
        <w:rPr>
          <w:rFonts w:ascii="Arial" w:hAnsi="Arial" w:cs="Arial"/>
          <w:color w:val="auto"/>
        </w:rPr>
        <w:br/>
        <w:t xml:space="preserve">i rurociągów służących do przechwycenia odcieku powstającego w kwaterach </w:t>
      </w:r>
      <w:r w:rsidRPr="0080142F">
        <w:rPr>
          <w:rFonts w:ascii="Arial" w:hAnsi="Arial" w:cs="Arial"/>
          <w:color w:val="auto"/>
        </w:rPr>
        <w:br/>
        <w:t xml:space="preserve">i odprowadzany do zbiorników odcieku, skąd będzie wywożony wozem asenizacyjnym lub zrzucany za pomocą wykonanego przyłącza kanalizacyjnego do urządzeń kanalizacyjnych będących własnością obcego podmiotu. </w:t>
      </w:r>
    </w:p>
    <w:p w14:paraId="53A6EB53" w14:textId="77777777" w:rsidR="0083461F" w:rsidRPr="0080142F" w:rsidRDefault="0083461F" w:rsidP="006A3614">
      <w:pPr>
        <w:shd w:val="clear" w:color="auto" w:fill="FFFFFF"/>
        <w:autoSpaceDE w:val="0"/>
        <w:ind w:left="-14"/>
        <w:rPr>
          <w:rFonts w:ascii="Arial" w:hAnsi="Arial" w:cs="Arial"/>
        </w:rPr>
      </w:pPr>
      <w:r w:rsidRPr="0080142F">
        <w:rPr>
          <w:rFonts w:ascii="Arial" w:hAnsi="Arial" w:cs="Arial"/>
        </w:rPr>
        <w:t xml:space="preserve">VII.3.1.2. Ścieki z </w:t>
      </w:r>
      <w:r w:rsidRPr="0080142F">
        <w:rPr>
          <w:rFonts w:ascii="Arial" w:eastAsia="Calibri" w:hAnsi="Arial" w:cs="Arial"/>
        </w:rPr>
        <w:t>brodzika dezynfekcyjnego</w:t>
      </w:r>
      <w:r w:rsidRPr="0080142F">
        <w:rPr>
          <w:rFonts w:ascii="Arial" w:hAnsi="Arial" w:cs="Arial"/>
        </w:rPr>
        <w:t xml:space="preserve">, </w:t>
      </w:r>
      <w:r w:rsidRPr="0080142F">
        <w:rPr>
          <w:rFonts w:ascii="Arial" w:eastAsia="Calibri" w:hAnsi="Arial" w:cs="Arial"/>
        </w:rPr>
        <w:t>gromadzone będą w zamkniętym zbiorniku podpoziomowym o pojemności czynnej 2,3 m</w:t>
      </w:r>
      <w:r w:rsidRPr="0080142F">
        <w:rPr>
          <w:rFonts w:ascii="Arial" w:eastAsia="Calibri" w:hAnsi="Arial" w:cs="Arial"/>
          <w:vertAlign w:val="superscript"/>
        </w:rPr>
        <w:t>3</w:t>
      </w:r>
      <w:r w:rsidRPr="0080142F">
        <w:rPr>
          <w:rFonts w:ascii="Arial" w:eastAsia="Calibri" w:hAnsi="Arial" w:cs="Arial"/>
        </w:rPr>
        <w:t xml:space="preserve"> (zlokalizowanym obok brodzika) i okresowo wywożone wozem asenizacyjnym na oczyszczalnię ścieków.</w:t>
      </w:r>
      <w:r w:rsidRPr="0080142F">
        <w:rPr>
          <w:rFonts w:ascii="Arial" w:hAnsi="Arial" w:cs="Arial"/>
        </w:rPr>
        <w:t xml:space="preserve"> </w:t>
      </w:r>
    </w:p>
    <w:p w14:paraId="459EA791" w14:textId="77777777" w:rsidR="0083461F" w:rsidRPr="0080142F" w:rsidRDefault="0083461F" w:rsidP="006A3614">
      <w:pPr>
        <w:shd w:val="clear" w:color="auto" w:fill="FFFFFF"/>
        <w:autoSpaceDE w:val="0"/>
        <w:ind w:left="-14"/>
        <w:rPr>
          <w:rFonts w:ascii="Arial" w:hAnsi="Arial" w:cs="Arial"/>
        </w:rPr>
      </w:pPr>
      <w:r w:rsidRPr="0080142F">
        <w:rPr>
          <w:rFonts w:ascii="Arial" w:hAnsi="Arial" w:cs="Arial"/>
        </w:rPr>
        <w:t>VII.3.1.3. Ścieki sanitarne z budynku administracyjno-socjalnego gromadzone będą w zamkniętym zbiorniku podpoziomowym o pojemności czynnej 10 m</w:t>
      </w:r>
      <w:r w:rsidRPr="0080142F">
        <w:rPr>
          <w:rFonts w:ascii="Arial" w:hAnsi="Arial" w:cs="Arial"/>
          <w:vertAlign w:val="superscript"/>
        </w:rPr>
        <w:t>3</w:t>
      </w:r>
      <w:r w:rsidRPr="0080142F">
        <w:rPr>
          <w:rFonts w:ascii="Arial" w:hAnsi="Arial" w:cs="Arial"/>
        </w:rPr>
        <w:t xml:space="preserve"> i okresowo wywożone wozem asenizacyjnym na oczyszczalnię ścieków.</w:t>
      </w:r>
    </w:p>
    <w:p w14:paraId="728F4C66" w14:textId="77777777" w:rsidR="00531AC5" w:rsidRPr="0080142F" w:rsidRDefault="000A05C9" w:rsidP="006A3614">
      <w:pPr>
        <w:pStyle w:val="StylTekstPierwszywiersz07cmInterlinia15wiersza"/>
        <w:ind w:left="-14" w:firstLine="0"/>
        <w:rPr>
          <w:rFonts w:ascii="Arial" w:hAnsi="Arial" w:cs="Arial"/>
          <w:szCs w:val="24"/>
        </w:rPr>
      </w:pPr>
      <w:r w:rsidRPr="0080142F">
        <w:rPr>
          <w:rFonts w:ascii="Arial" w:hAnsi="Arial" w:cs="Arial"/>
          <w:szCs w:val="24"/>
        </w:rPr>
        <w:t xml:space="preserve">VII.3.1.4. </w:t>
      </w:r>
      <w:r w:rsidR="002E03C4" w:rsidRPr="0080142F">
        <w:rPr>
          <w:rFonts w:ascii="Arial" w:hAnsi="Arial" w:cs="Arial"/>
          <w:szCs w:val="24"/>
        </w:rPr>
        <w:t>Uchyl</w:t>
      </w:r>
      <w:r w:rsidR="00FE6344" w:rsidRPr="0080142F">
        <w:rPr>
          <w:rFonts w:ascii="Arial" w:hAnsi="Arial" w:cs="Arial"/>
          <w:szCs w:val="24"/>
        </w:rPr>
        <w:t>ony</w:t>
      </w:r>
      <w:r w:rsidRPr="0080142F">
        <w:rPr>
          <w:rFonts w:ascii="Arial" w:hAnsi="Arial" w:cs="Arial"/>
          <w:szCs w:val="24"/>
        </w:rPr>
        <w:t xml:space="preserve"> punkt.</w:t>
      </w:r>
      <w:r w:rsidR="002E03C4" w:rsidRPr="0080142F">
        <w:rPr>
          <w:rFonts w:ascii="Arial" w:hAnsi="Arial" w:cs="Arial"/>
          <w:szCs w:val="24"/>
        </w:rPr>
        <w:t xml:space="preserve"> </w:t>
      </w:r>
      <w:bookmarkEnd w:id="112"/>
    </w:p>
    <w:p w14:paraId="18FD04DC" w14:textId="77777777" w:rsidR="00ED11C3" w:rsidRPr="008A528C" w:rsidRDefault="00FB67C7" w:rsidP="008A528C">
      <w:pPr>
        <w:pStyle w:val="2"/>
      </w:pPr>
      <w:bookmarkStart w:id="113" w:name="_Hlk157776825"/>
      <w:r w:rsidRPr="008A528C">
        <w:t>VIII</w:t>
      </w:r>
      <w:r w:rsidR="005E6324" w:rsidRPr="008A528C">
        <w:t>.</w:t>
      </w:r>
      <w:r w:rsidR="007E7BAD" w:rsidRPr="008A528C">
        <w:t xml:space="preserve"> Określam rodzaj i ilość wykorzystywanej energi</w:t>
      </w:r>
      <w:r w:rsidR="0023082B" w:rsidRPr="008A528C">
        <w:t xml:space="preserve">i, materiałów, surowców </w:t>
      </w:r>
      <w:r w:rsidR="00C43A0D" w:rsidRPr="008A528C">
        <w:br/>
      </w:r>
      <w:r w:rsidR="0023082B" w:rsidRPr="008A528C">
        <w:t>i paliw</w:t>
      </w:r>
      <w:r w:rsidR="00FE6344" w:rsidRPr="008A528C">
        <w:t>;</w:t>
      </w:r>
    </w:p>
    <w:p w14:paraId="3DB03BDF" w14:textId="77777777" w:rsidR="00D61C96" w:rsidRPr="0080142F" w:rsidRDefault="00D61C96" w:rsidP="006A3614">
      <w:pPr>
        <w:pStyle w:val="Tekstpodstawowy2"/>
        <w:spacing w:after="0" w:line="240" w:lineRule="auto"/>
        <w:rPr>
          <w:rFonts w:ascii="Arial" w:hAnsi="Arial" w:cs="Arial"/>
          <w:sz w:val="24"/>
          <w:szCs w:val="24"/>
        </w:rPr>
      </w:pPr>
    </w:p>
    <w:p w14:paraId="67EAB069" w14:textId="36753E3B" w:rsidR="00AA3147" w:rsidRPr="0009006F" w:rsidRDefault="00CF1EFA" w:rsidP="0009006F">
      <w:pPr>
        <w:pStyle w:val="NormalnyWeb"/>
      </w:pPr>
      <w:r w:rsidRPr="008A528C">
        <w:t>VIII.1. Maksymalne zużycie poszczególnych surowców:</w:t>
      </w:r>
    </w:p>
    <w:p w14:paraId="317E95A5" w14:textId="77777777" w:rsidR="004D757D" w:rsidRPr="0080142F" w:rsidRDefault="004D757D" w:rsidP="006A3614">
      <w:pPr>
        <w:pStyle w:val="Tekstpodstawowy2"/>
        <w:spacing w:after="0" w:line="240" w:lineRule="auto"/>
        <w:ind w:left="168"/>
        <w:rPr>
          <w:rFonts w:ascii="Arial" w:hAnsi="Arial" w:cs="Arial"/>
          <w:sz w:val="22"/>
          <w:szCs w:val="22"/>
        </w:rPr>
      </w:pPr>
      <w:r w:rsidRPr="0080142F">
        <w:rPr>
          <w:rFonts w:ascii="Arial" w:hAnsi="Arial" w:cs="Arial"/>
          <w:sz w:val="22"/>
          <w:szCs w:val="22"/>
        </w:rPr>
        <w:t>Tabela nr 16</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 nr 16 Maksymalne zużycie poszczególnych surowców"/>
        <w:tblDescription w:val=" W tabeli ustalono maksymalne zużycie poszczególnych surowców.&#10;&#10;"/>
      </w:tblPr>
      <w:tblGrid>
        <w:gridCol w:w="643"/>
        <w:gridCol w:w="2759"/>
        <w:gridCol w:w="2636"/>
        <w:gridCol w:w="2609"/>
      </w:tblGrid>
      <w:tr w:rsidR="004D757D" w:rsidRPr="0080142F" w14:paraId="42A7AEBF" w14:textId="77777777" w:rsidTr="00F20F53">
        <w:tc>
          <w:tcPr>
            <w:tcW w:w="643" w:type="dxa"/>
          </w:tcPr>
          <w:p w14:paraId="603FAB30" w14:textId="77777777" w:rsidR="004D757D" w:rsidRPr="0080142F" w:rsidRDefault="004D757D" w:rsidP="006A3614">
            <w:pPr>
              <w:tabs>
                <w:tab w:val="left" w:pos="9072"/>
              </w:tabs>
              <w:rPr>
                <w:rFonts w:ascii="Arial" w:eastAsia="Calibri" w:hAnsi="Arial" w:cs="Arial"/>
                <w:sz w:val="20"/>
                <w:szCs w:val="20"/>
              </w:rPr>
            </w:pPr>
            <w:bookmarkStart w:id="114" w:name="_Toc175459953"/>
            <w:r w:rsidRPr="0080142F">
              <w:rPr>
                <w:rFonts w:ascii="Arial" w:eastAsia="Calibri" w:hAnsi="Arial" w:cs="Arial"/>
                <w:sz w:val="20"/>
                <w:szCs w:val="20"/>
              </w:rPr>
              <w:t>L.p.</w:t>
            </w:r>
          </w:p>
        </w:tc>
        <w:tc>
          <w:tcPr>
            <w:tcW w:w="2759" w:type="dxa"/>
          </w:tcPr>
          <w:p w14:paraId="05973EE3"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Surowiec</w:t>
            </w:r>
          </w:p>
        </w:tc>
        <w:tc>
          <w:tcPr>
            <w:tcW w:w="2636" w:type="dxa"/>
          </w:tcPr>
          <w:p w14:paraId="165433E7"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Dopuszczalne zużycie w ciągu roku</w:t>
            </w:r>
          </w:p>
        </w:tc>
        <w:tc>
          <w:tcPr>
            <w:tcW w:w="2609" w:type="dxa"/>
          </w:tcPr>
          <w:p w14:paraId="3757E98E"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Jednostka</w:t>
            </w:r>
          </w:p>
        </w:tc>
      </w:tr>
      <w:tr w:rsidR="004D757D" w:rsidRPr="0080142F" w14:paraId="75421D7A" w14:textId="77777777" w:rsidTr="00F20F53">
        <w:tc>
          <w:tcPr>
            <w:tcW w:w="643" w:type="dxa"/>
          </w:tcPr>
          <w:p w14:paraId="35E7BE23"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1</w:t>
            </w:r>
          </w:p>
        </w:tc>
        <w:tc>
          <w:tcPr>
            <w:tcW w:w="2759" w:type="dxa"/>
          </w:tcPr>
          <w:p w14:paraId="16761C02"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olej napędowy</w:t>
            </w:r>
          </w:p>
        </w:tc>
        <w:tc>
          <w:tcPr>
            <w:tcW w:w="2636" w:type="dxa"/>
          </w:tcPr>
          <w:p w14:paraId="4C1D43A8"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 xml:space="preserve">75 </w:t>
            </w:r>
          </w:p>
        </w:tc>
        <w:tc>
          <w:tcPr>
            <w:tcW w:w="2609" w:type="dxa"/>
          </w:tcPr>
          <w:p w14:paraId="19B95016"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[m</w:t>
            </w:r>
            <w:r w:rsidRPr="0080142F">
              <w:rPr>
                <w:rFonts w:ascii="Arial" w:eastAsia="Calibri" w:hAnsi="Arial" w:cs="Arial"/>
                <w:sz w:val="20"/>
                <w:szCs w:val="20"/>
                <w:vertAlign w:val="superscript"/>
              </w:rPr>
              <w:t>3</w:t>
            </w:r>
            <w:r w:rsidRPr="0080142F">
              <w:rPr>
                <w:rFonts w:ascii="Arial" w:eastAsia="Calibri" w:hAnsi="Arial" w:cs="Arial"/>
                <w:sz w:val="20"/>
                <w:szCs w:val="20"/>
              </w:rPr>
              <w:t>/rok]</w:t>
            </w:r>
          </w:p>
        </w:tc>
      </w:tr>
      <w:tr w:rsidR="004D757D" w:rsidRPr="0080142F" w14:paraId="506F96CE" w14:textId="77777777" w:rsidTr="00F20F53">
        <w:tc>
          <w:tcPr>
            <w:tcW w:w="643" w:type="dxa"/>
          </w:tcPr>
          <w:p w14:paraId="0471C816"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2</w:t>
            </w:r>
          </w:p>
        </w:tc>
        <w:tc>
          <w:tcPr>
            <w:tcW w:w="2759" w:type="dxa"/>
          </w:tcPr>
          <w:p w14:paraId="1C15A3B9"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energia elektryczna</w:t>
            </w:r>
          </w:p>
        </w:tc>
        <w:tc>
          <w:tcPr>
            <w:tcW w:w="2636" w:type="dxa"/>
          </w:tcPr>
          <w:p w14:paraId="0536BEBC"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 xml:space="preserve">30 </w:t>
            </w:r>
          </w:p>
        </w:tc>
        <w:tc>
          <w:tcPr>
            <w:tcW w:w="2609" w:type="dxa"/>
          </w:tcPr>
          <w:p w14:paraId="203FF390"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[MWh/rok]</w:t>
            </w:r>
          </w:p>
        </w:tc>
      </w:tr>
      <w:tr w:rsidR="004D757D" w:rsidRPr="0080142F" w14:paraId="5B8C54DF" w14:textId="77777777" w:rsidTr="00F20F53">
        <w:tc>
          <w:tcPr>
            <w:tcW w:w="643" w:type="dxa"/>
          </w:tcPr>
          <w:p w14:paraId="63F93F37"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3</w:t>
            </w:r>
          </w:p>
        </w:tc>
        <w:tc>
          <w:tcPr>
            <w:tcW w:w="2759" w:type="dxa"/>
          </w:tcPr>
          <w:p w14:paraId="6BFB0DC6"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wapno chlorowane</w:t>
            </w:r>
          </w:p>
        </w:tc>
        <w:tc>
          <w:tcPr>
            <w:tcW w:w="2636" w:type="dxa"/>
          </w:tcPr>
          <w:p w14:paraId="194C5B3F"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300</w:t>
            </w:r>
          </w:p>
        </w:tc>
        <w:tc>
          <w:tcPr>
            <w:tcW w:w="2609" w:type="dxa"/>
          </w:tcPr>
          <w:p w14:paraId="21552C2C" w14:textId="77777777" w:rsidR="004D757D" w:rsidRPr="0080142F" w:rsidRDefault="004D757D" w:rsidP="006A3614">
            <w:pPr>
              <w:tabs>
                <w:tab w:val="left" w:pos="9072"/>
              </w:tabs>
              <w:rPr>
                <w:rFonts w:ascii="Arial" w:eastAsia="Calibri" w:hAnsi="Arial" w:cs="Arial"/>
                <w:sz w:val="20"/>
                <w:szCs w:val="20"/>
              </w:rPr>
            </w:pPr>
            <w:r w:rsidRPr="0080142F">
              <w:rPr>
                <w:rFonts w:ascii="Arial" w:eastAsia="Calibri" w:hAnsi="Arial" w:cs="Arial"/>
                <w:sz w:val="20"/>
                <w:szCs w:val="20"/>
              </w:rPr>
              <w:t>[kg/rok]</w:t>
            </w:r>
          </w:p>
        </w:tc>
      </w:tr>
    </w:tbl>
    <w:p w14:paraId="31A0D464" w14:textId="77777777" w:rsidR="0083461F" w:rsidRPr="0080142F" w:rsidRDefault="0083461F" w:rsidP="006A3614">
      <w:pPr>
        <w:tabs>
          <w:tab w:val="left" w:pos="2700"/>
        </w:tabs>
        <w:rPr>
          <w:rFonts w:ascii="Arial" w:hAnsi="Arial" w:cs="Arial"/>
        </w:rPr>
      </w:pPr>
      <w:bookmarkStart w:id="115" w:name="_Hlk5797070"/>
      <w:bookmarkStart w:id="116" w:name="_Hlk157776930"/>
      <w:bookmarkEnd w:id="113"/>
      <w:bookmarkEnd w:id="114"/>
    </w:p>
    <w:p w14:paraId="0200D0F4" w14:textId="77777777" w:rsidR="0083461F" w:rsidRPr="008A528C" w:rsidRDefault="0083461F" w:rsidP="008A528C">
      <w:pPr>
        <w:pStyle w:val="NormalnyWeb"/>
      </w:pPr>
      <w:r w:rsidRPr="008A528C">
        <w:t>VIII.2. Maksymalne zużycie wody:</w:t>
      </w:r>
      <w:r w:rsidRPr="008A528C">
        <w:tab/>
      </w:r>
    </w:p>
    <w:p w14:paraId="745CE532" w14:textId="77777777" w:rsidR="0083461F" w:rsidRPr="0080142F" w:rsidRDefault="0083461F" w:rsidP="006A3614">
      <w:pPr>
        <w:tabs>
          <w:tab w:val="left" w:pos="2700"/>
        </w:tabs>
        <w:ind w:left="360" w:hanging="360"/>
        <w:rPr>
          <w:rFonts w:ascii="Arial" w:hAnsi="Arial" w:cs="Arial"/>
          <w:sz w:val="8"/>
          <w:szCs w:val="8"/>
        </w:rPr>
      </w:pPr>
    </w:p>
    <w:p w14:paraId="2AD1B717" w14:textId="77777777" w:rsidR="0083461F" w:rsidRPr="0080142F" w:rsidRDefault="0083461F" w:rsidP="006A3614">
      <w:pPr>
        <w:tabs>
          <w:tab w:val="left" w:pos="2700"/>
        </w:tabs>
        <w:ind w:left="360" w:hanging="360"/>
        <w:rPr>
          <w:rFonts w:ascii="Arial" w:hAnsi="Arial" w:cs="Arial"/>
          <w:sz w:val="22"/>
          <w:szCs w:val="22"/>
        </w:rPr>
      </w:pPr>
      <w:r w:rsidRPr="0080142F">
        <w:rPr>
          <w:rFonts w:ascii="Arial" w:hAnsi="Arial" w:cs="Arial"/>
          <w:sz w:val="22"/>
          <w:szCs w:val="22"/>
        </w:rPr>
        <w:tab/>
        <w:t>Tabela nr 17</w:t>
      </w:r>
      <w:r w:rsidRPr="0080142F">
        <w:rPr>
          <w:rFonts w:ascii="Arial" w:hAnsi="Arial" w:cs="Arial"/>
        </w:rPr>
        <w:tab/>
      </w:r>
      <w:r w:rsidRPr="0080142F">
        <w:rPr>
          <w:rFonts w:ascii="Arial" w:hAnsi="Arial" w:cs="Arial"/>
        </w:rPr>
        <w:tab/>
      </w:r>
      <w:r w:rsidRPr="0080142F">
        <w:rPr>
          <w:rFonts w:ascii="Arial" w:hAnsi="Arial" w:cs="Arial"/>
        </w:rPr>
        <w:tab/>
      </w:r>
      <w:r w:rsidRPr="0080142F">
        <w:rPr>
          <w:rFonts w:ascii="Arial" w:hAnsi="Arial" w:cs="Arial"/>
        </w:rPr>
        <w:tab/>
      </w:r>
      <w:r w:rsidRPr="0080142F">
        <w:rPr>
          <w:rFonts w:ascii="Arial" w:hAnsi="Arial" w:cs="Arial"/>
        </w:rPr>
        <w:tab/>
      </w:r>
      <w:r w:rsidRPr="0080142F">
        <w:rPr>
          <w:rFonts w:ascii="Arial" w:hAnsi="Arial" w:cs="Arial"/>
        </w:rPr>
        <w:tab/>
      </w:r>
      <w:r w:rsidRPr="0080142F">
        <w:rPr>
          <w:rFonts w:ascii="Arial" w:hAnsi="Arial" w:cs="Arial"/>
        </w:rPr>
        <w:tab/>
      </w:r>
      <w:r w:rsidRPr="0080142F">
        <w:rPr>
          <w:rFonts w:ascii="Arial" w:hAnsi="Arial" w:cs="Arial"/>
        </w:rPr>
        <w:tab/>
      </w:r>
      <w:r w:rsidRPr="0080142F">
        <w:rPr>
          <w:rFonts w:ascii="Arial" w:hAnsi="Arial"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Caption w:val="Tab. nr 17. Maksymalne zużycie wody."/>
        <w:tblDescription w:val="Maksymalne zużycie wody.&#10;&#10; &#10;"/>
      </w:tblPr>
      <w:tblGrid>
        <w:gridCol w:w="500"/>
        <w:gridCol w:w="2794"/>
        <w:gridCol w:w="2764"/>
        <w:gridCol w:w="2764"/>
      </w:tblGrid>
      <w:tr w:rsidR="0083461F" w:rsidRPr="0080142F" w14:paraId="28D06032" w14:textId="77777777" w:rsidTr="00B60E20">
        <w:trPr>
          <w:jc w:val="center"/>
        </w:trPr>
        <w:tc>
          <w:tcPr>
            <w:tcW w:w="500" w:type="dxa"/>
            <w:vMerge w:val="restart"/>
            <w:shd w:val="clear" w:color="auto" w:fill="FFFFFF"/>
            <w:vAlign w:val="center"/>
          </w:tcPr>
          <w:p w14:paraId="4A69A494"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Lp.</w:t>
            </w:r>
          </w:p>
        </w:tc>
        <w:tc>
          <w:tcPr>
            <w:tcW w:w="2794" w:type="dxa"/>
            <w:vMerge w:val="restart"/>
            <w:shd w:val="clear" w:color="auto" w:fill="FFFFFF"/>
            <w:vAlign w:val="center"/>
          </w:tcPr>
          <w:p w14:paraId="51DB9695"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Cel wykorzystania wody</w:t>
            </w:r>
          </w:p>
        </w:tc>
        <w:tc>
          <w:tcPr>
            <w:tcW w:w="2764" w:type="dxa"/>
            <w:shd w:val="clear" w:color="auto" w:fill="FFFFFF"/>
            <w:vAlign w:val="center"/>
          </w:tcPr>
          <w:p w14:paraId="702CC3A5"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Dobowe zużycie wody</w:t>
            </w:r>
          </w:p>
        </w:tc>
        <w:tc>
          <w:tcPr>
            <w:tcW w:w="2764" w:type="dxa"/>
            <w:shd w:val="clear" w:color="auto" w:fill="FFFFFF"/>
          </w:tcPr>
          <w:p w14:paraId="005A71E7"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Roczne zużycie wody</w:t>
            </w:r>
          </w:p>
        </w:tc>
      </w:tr>
      <w:tr w:rsidR="0083461F" w:rsidRPr="0080142F" w14:paraId="3C0DF132" w14:textId="77777777" w:rsidTr="00B60E20">
        <w:trPr>
          <w:jc w:val="center"/>
        </w:trPr>
        <w:tc>
          <w:tcPr>
            <w:tcW w:w="0" w:type="auto"/>
            <w:vMerge/>
            <w:shd w:val="clear" w:color="auto" w:fill="FFFFFF"/>
            <w:vAlign w:val="center"/>
          </w:tcPr>
          <w:p w14:paraId="5D071742" w14:textId="77777777" w:rsidR="0083461F" w:rsidRPr="0080142F" w:rsidRDefault="0083461F" w:rsidP="006A3614">
            <w:pPr>
              <w:tabs>
                <w:tab w:val="left" w:pos="9072"/>
              </w:tabs>
              <w:rPr>
                <w:rFonts w:ascii="Arial" w:eastAsia="Calibri" w:hAnsi="Arial" w:cs="Arial"/>
                <w:sz w:val="20"/>
                <w:szCs w:val="20"/>
              </w:rPr>
            </w:pPr>
          </w:p>
        </w:tc>
        <w:tc>
          <w:tcPr>
            <w:tcW w:w="0" w:type="auto"/>
            <w:vMerge/>
            <w:shd w:val="clear" w:color="auto" w:fill="FFFFFF"/>
            <w:vAlign w:val="center"/>
          </w:tcPr>
          <w:p w14:paraId="741436EF" w14:textId="77777777" w:rsidR="0083461F" w:rsidRPr="0080142F" w:rsidRDefault="0083461F" w:rsidP="006A3614">
            <w:pPr>
              <w:tabs>
                <w:tab w:val="left" w:pos="9072"/>
              </w:tabs>
              <w:rPr>
                <w:rFonts w:ascii="Arial" w:eastAsia="Calibri" w:hAnsi="Arial" w:cs="Arial"/>
                <w:sz w:val="20"/>
                <w:szCs w:val="20"/>
              </w:rPr>
            </w:pPr>
          </w:p>
        </w:tc>
        <w:tc>
          <w:tcPr>
            <w:tcW w:w="2764" w:type="dxa"/>
            <w:shd w:val="clear" w:color="auto" w:fill="FFFFFF"/>
            <w:vAlign w:val="center"/>
          </w:tcPr>
          <w:p w14:paraId="468C679C"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Max</w:t>
            </w:r>
          </w:p>
        </w:tc>
        <w:tc>
          <w:tcPr>
            <w:tcW w:w="2764" w:type="dxa"/>
            <w:shd w:val="clear" w:color="auto" w:fill="FFFFFF"/>
          </w:tcPr>
          <w:p w14:paraId="136F9E05"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Max</w:t>
            </w:r>
          </w:p>
        </w:tc>
      </w:tr>
      <w:tr w:rsidR="0083461F" w:rsidRPr="0080142F" w14:paraId="15289299" w14:textId="77777777" w:rsidTr="00B60E20">
        <w:trPr>
          <w:jc w:val="center"/>
        </w:trPr>
        <w:tc>
          <w:tcPr>
            <w:tcW w:w="0" w:type="auto"/>
            <w:vMerge/>
            <w:shd w:val="clear" w:color="auto" w:fill="FFFFFF"/>
            <w:vAlign w:val="center"/>
          </w:tcPr>
          <w:p w14:paraId="7DEADAA9" w14:textId="77777777" w:rsidR="0083461F" w:rsidRPr="0080142F" w:rsidRDefault="0083461F" w:rsidP="006A3614">
            <w:pPr>
              <w:tabs>
                <w:tab w:val="left" w:pos="9072"/>
              </w:tabs>
              <w:rPr>
                <w:rFonts w:ascii="Arial" w:eastAsia="Calibri" w:hAnsi="Arial" w:cs="Arial"/>
                <w:sz w:val="20"/>
                <w:szCs w:val="20"/>
              </w:rPr>
            </w:pPr>
          </w:p>
        </w:tc>
        <w:tc>
          <w:tcPr>
            <w:tcW w:w="0" w:type="auto"/>
            <w:vMerge/>
            <w:shd w:val="clear" w:color="auto" w:fill="FFFFFF"/>
            <w:vAlign w:val="center"/>
          </w:tcPr>
          <w:p w14:paraId="35D37AE2" w14:textId="77777777" w:rsidR="0083461F" w:rsidRPr="0080142F" w:rsidRDefault="0083461F" w:rsidP="006A3614">
            <w:pPr>
              <w:tabs>
                <w:tab w:val="left" w:pos="9072"/>
              </w:tabs>
              <w:rPr>
                <w:rFonts w:ascii="Arial" w:eastAsia="Calibri" w:hAnsi="Arial" w:cs="Arial"/>
                <w:sz w:val="20"/>
                <w:szCs w:val="20"/>
              </w:rPr>
            </w:pPr>
          </w:p>
        </w:tc>
        <w:tc>
          <w:tcPr>
            <w:tcW w:w="2764" w:type="dxa"/>
            <w:shd w:val="clear" w:color="auto" w:fill="FFFFFF"/>
            <w:vAlign w:val="center"/>
          </w:tcPr>
          <w:p w14:paraId="0D1E02C0"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[m</w:t>
            </w:r>
            <w:r w:rsidRPr="0080142F">
              <w:rPr>
                <w:rFonts w:ascii="Arial" w:eastAsia="Calibri" w:hAnsi="Arial" w:cs="Arial"/>
                <w:sz w:val="20"/>
                <w:szCs w:val="20"/>
                <w:vertAlign w:val="superscript"/>
              </w:rPr>
              <w:t>3</w:t>
            </w:r>
            <w:r w:rsidRPr="0080142F">
              <w:rPr>
                <w:rFonts w:ascii="Arial" w:eastAsia="Calibri" w:hAnsi="Arial" w:cs="Arial"/>
                <w:sz w:val="20"/>
                <w:szCs w:val="20"/>
              </w:rPr>
              <w:t>/d]</w:t>
            </w:r>
          </w:p>
        </w:tc>
        <w:tc>
          <w:tcPr>
            <w:tcW w:w="2764" w:type="dxa"/>
            <w:shd w:val="clear" w:color="auto" w:fill="FFFFFF"/>
          </w:tcPr>
          <w:p w14:paraId="535C40A3"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[m</w:t>
            </w:r>
            <w:r w:rsidRPr="0080142F">
              <w:rPr>
                <w:rFonts w:ascii="Arial" w:eastAsia="Calibri" w:hAnsi="Arial" w:cs="Arial"/>
                <w:sz w:val="20"/>
                <w:szCs w:val="20"/>
                <w:vertAlign w:val="superscript"/>
              </w:rPr>
              <w:t>3</w:t>
            </w:r>
            <w:r w:rsidRPr="0080142F">
              <w:rPr>
                <w:rFonts w:ascii="Arial" w:eastAsia="Calibri" w:hAnsi="Arial" w:cs="Arial"/>
                <w:sz w:val="20"/>
                <w:szCs w:val="20"/>
              </w:rPr>
              <w:t>/rok]</w:t>
            </w:r>
          </w:p>
        </w:tc>
      </w:tr>
      <w:tr w:rsidR="0083461F" w:rsidRPr="0080142F" w14:paraId="5DED0E19" w14:textId="77777777" w:rsidTr="00B60E20">
        <w:trPr>
          <w:jc w:val="center"/>
        </w:trPr>
        <w:tc>
          <w:tcPr>
            <w:tcW w:w="6058" w:type="dxa"/>
            <w:gridSpan w:val="3"/>
            <w:shd w:val="clear" w:color="auto" w:fill="FFFFFF"/>
            <w:vAlign w:val="center"/>
          </w:tcPr>
          <w:p w14:paraId="508CA1D7"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Na cele bytowe</w:t>
            </w:r>
          </w:p>
        </w:tc>
        <w:tc>
          <w:tcPr>
            <w:tcW w:w="2764" w:type="dxa"/>
            <w:shd w:val="clear" w:color="auto" w:fill="FFFFFF"/>
          </w:tcPr>
          <w:p w14:paraId="3E29A007" w14:textId="77777777" w:rsidR="0083461F" w:rsidRPr="0080142F" w:rsidRDefault="0083461F" w:rsidP="006A3614">
            <w:pPr>
              <w:tabs>
                <w:tab w:val="left" w:pos="9072"/>
              </w:tabs>
              <w:jc w:val="center"/>
              <w:rPr>
                <w:rFonts w:ascii="Arial" w:eastAsia="Calibri" w:hAnsi="Arial" w:cs="Arial"/>
                <w:sz w:val="20"/>
                <w:szCs w:val="20"/>
              </w:rPr>
            </w:pPr>
          </w:p>
        </w:tc>
      </w:tr>
      <w:tr w:rsidR="0083461F" w:rsidRPr="0080142F" w14:paraId="3C3BC118" w14:textId="77777777" w:rsidTr="00B60E20">
        <w:trPr>
          <w:jc w:val="center"/>
        </w:trPr>
        <w:tc>
          <w:tcPr>
            <w:tcW w:w="500" w:type="dxa"/>
            <w:shd w:val="clear" w:color="auto" w:fill="FFFFFF"/>
            <w:vAlign w:val="center"/>
          </w:tcPr>
          <w:p w14:paraId="6A42C1F3" w14:textId="77777777" w:rsidR="0083461F" w:rsidRPr="0080142F" w:rsidRDefault="0083461F" w:rsidP="006A3614">
            <w:pPr>
              <w:tabs>
                <w:tab w:val="left" w:pos="9072"/>
              </w:tabs>
              <w:rPr>
                <w:rFonts w:ascii="Arial" w:eastAsia="Calibri" w:hAnsi="Arial" w:cs="Arial"/>
                <w:sz w:val="20"/>
                <w:szCs w:val="20"/>
              </w:rPr>
            </w:pPr>
            <w:r w:rsidRPr="0080142F">
              <w:rPr>
                <w:rFonts w:ascii="Arial" w:eastAsia="Calibri" w:hAnsi="Arial" w:cs="Arial"/>
                <w:sz w:val="20"/>
                <w:szCs w:val="20"/>
              </w:rPr>
              <w:t>1.</w:t>
            </w:r>
          </w:p>
        </w:tc>
        <w:tc>
          <w:tcPr>
            <w:tcW w:w="2794" w:type="dxa"/>
            <w:shd w:val="clear" w:color="auto" w:fill="FFFFFF"/>
            <w:vAlign w:val="center"/>
          </w:tcPr>
          <w:p w14:paraId="1E17848F" w14:textId="77777777" w:rsidR="0083461F" w:rsidRPr="0080142F" w:rsidRDefault="0083461F" w:rsidP="006A3614">
            <w:pPr>
              <w:tabs>
                <w:tab w:val="left" w:pos="9072"/>
              </w:tabs>
              <w:rPr>
                <w:rFonts w:ascii="Arial" w:eastAsia="Calibri" w:hAnsi="Arial" w:cs="Arial"/>
                <w:sz w:val="20"/>
                <w:szCs w:val="20"/>
              </w:rPr>
            </w:pPr>
            <w:r w:rsidRPr="0080142F">
              <w:rPr>
                <w:rFonts w:ascii="Arial" w:eastAsia="Calibri" w:hAnsi="Arial" w:cs="Arial"/>
                <w:sz w:val="20"/>
                <w:szCs w:val="20"/>
              </w:rPr>
              <w:t>Obsługa</w:t>
            </w:r>
          </w:p>
        </w:tc>
        <w:tc>
          <w:tcPr>
            <w:tcW w:w="2764" w:type="dxa"/>
            <w:shd w:val="clear" w:color="auto" w:fill="FFFFFF"/>
            <w:vAlign w:val="center"/>
          </w:tcPr>
          <w:p w14:paraId="07453067"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0,18</w:t>
            </w:r>
          </w:p>
        </w:tc>
        <w:tc>
          <w:tcPr>
            <w:tcW w:w="2764" w:type="dxa"/>
            <w:shd w:val="clear" w:color="auto" w:fill="FFFFFF"/>
          </w:tcPr>
          <w:p w14:paraId="045E99B7"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45</w:t>
            </w:r>
          </w:p>
        </w:tc>
      </w:tr>
      <w:tr w:rsidR="0083461F" w:rsidRPr="0080142F" w14:paraId="60F0ED3B" w14:textId="77777777" w:rsidTr="00B60E20">
        <w:trPr>
          <w:jc w:val="center"/>
        </w:trPr>
        <w:tc>
          <w:tcPr>
            <w:tcW w:w="6058" w:type="dxa"/>
            <w:gridSpan w:val="3"/>
            <w:shd w:val="clear" w:color="auto" w:fill="FFFFFF"/>
            <w:vAlign w:val="center"/>
          </w:tcPr>
          <w:p w14:paraId="5B6B97B9"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Na cele technologiczne</w:t>
            </w:r>
          </w:p>
        </w:tc>
        <w:tc>
          <w:tcPr>
            <w:tcW w:w="2764" w:type="dxa"/>
            <w:shd w:val="clear" w:color="auto" w:fill="FFFFFF"/>
          </w:tcPr>
          <w:p w14:paraId="49A88486" w14:textId="77777777" w:rsidR="0083461F" w:rsidRPr="0080142F" w:rsidRDefault="0083461F" w:rsidP="006A3614">
            <w:pPr>
              <w:tabs>
                <w:tab w:val="left" w:pos="9072"/>
              </w:tabs>
              <w:jc w:val="center"/>
              <w:rPr>
                <w:rFonts w:ascii="Arial" w:eastAsia="Calibri" w:hAnsi="Arial" w:cs="Arial"/>
                <w:sz w:val="20"/>
                <w:szCs w:val="20"/>
              </w:rPr>
            </w:pPr>
          </w:p>
        </w:tc>
      </w:tr>
      <w:tr w:rsidR="0083461F" w:rsidRPr="0080142F" w14:paraId="2F3F95A0" w14:textId="77777777" w:rsidTr="00B60E20">
        <w:trPr>
          <w:jc w:val="center"/>
        </w:trPr>
        <w:tc>
          <w:tcPr>
            <w:tcW w:w="500" w:type="dxa"/>
            <w:shd w:val="clear" w:color="auto" w:fill="FFFFFF"/>
            <w:vAlign w:val="center"/>
          </w:tcPr>
          <w:p w14:paraId="15C9E77F" w14:textId="77777777" w:rsidR="0083461F" w:rsidRPr="0080142F" w:rsidRDefault="0083461F" w:rsidP="006A3614">
            <w:pPr>
              <w:tabs>
                <w:tab w:val="left" w:pos="9072"/>
              </w:tabs>
              <w:rPr>
                <w:rFonts w:ascii="Arial" w:eastAsia="Calibri" w:hAnsi="Arial" w:cs="Arial"/>
                <w:sz w:val="20"/>
                <w:szCs w:val="20"/>
              </w:rPr>
            </w:pPr>
            <w:r w:rsidRPr="0080142F">
              <w:rPr>
                <w:rFonts w:ascii="Arial" w:eastAsia="Calibri" w:hAnsi="Arial" w:cs="Arial"/>
                <w:sz w:val="20"/>
                <w:szCs w:val="20"/>
              </w:rPr>
              <w:t>2</w:t>
            </w:r>
          </w:p>
        </w:tc>
        <w:tc>
          <w:tcPr>
            <w:tcW w:w="2794" w:type="dxa"/>
            <w:shd w:val="clear" w:color="auto" w:fill="FFFFFF"/>
            <w:vAlign w:val="center"/>
          </w:tcPr>
          <w:p w14:paraId="7DC2BEA9" w14:textId="77777777" w:rsidR="0083461F" w:rsidRPr="0080142F" w:rsidRDefault="0083461F" w:rsidP="006A3614">
            <w:pPr>
              <w:tabs>
                <w:tab w:val="left" w:pos="9072"/>
              </w:tabs>
              <w:rPr>
                <w:rFonts w:ascii="Arial" w:eastAsia="Calibri" w:hAnsi="Arial" w:cs="Arial"/>
                <w:sz w:val="20"/>
                <w:szCs w:val="20"/>
              </w:rPr>
            </w:pPr>
            <w:r w:rsidRPr="0080142F">
              <w:rPr>
                <w:rFonts w:ascii="Arial" w:eastAsia="Calibri" w:hAnsi="Arial" w:cs="Arial"/>
                <w:sz w:val="20"/>
                <w:szCs w:val="20"/>
              </w:rPr>
              <w:t>Brodzik dezynfekcyjny</w:t>
            </w:r>
          </w:p>
        </w:tc>
        <w:tc>
          <w:tcPr>
            <w:tcW w:w="2764" w:type="dxa"/>
            <w:shd w:val="clear" w:color="auto" w:fill="FFFFFF"/>
            <w:vAlign w:val="center"/>
          </w:tcPr>
          <w:p w14:paraId="33195D32"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3,00</w:t>
            </w:r>
          </w:p>
        </w:tc>
        <w:tc>
          <w:tcPr>
            <w:tcW w:w="2764" w:type="dxa"/>
            <w:shd w:val="clear" w:color="auto" w:fill="FFFFFF"/>
          </w:tcPr>
          <w:p w14:paraId="6F190E1E"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750</w:t>
            </w:r>
          </w:p>
        </w:tc>
      </w:tr>
      <w:tr w:rsidR="0083461F" w:rsidRPr="0080142F" w14:paraId="46719928" w14:textId="77777777" w:rsidTr="00B60E20">
        <w:trPr>
          <w:jc w:val="center"/>
        </w:trPr>
        <w:tc>
          <w:tcPr>
            <w:tcW w:w="500" w:type="dxa"/>
            <w:shd w:val="clear" w:color="auto" w:fill="FFFFFF"/>
            <w:vAlign w:val="center"/>
          </w:tcPr>
          <w:p w14:paraId="355BF75D" w14:textId="77777777" w:rsidR="0083461F" w:rsidRPr="0080142F" w:rsidRDefault="0083461F" w:rsidP="006A3614">
            <w:pPr>
              <w:tabs>
                <w:tab w:val="left" w:pos="9072"/>
              </w:tabs>
              <w:rPr>
                <w:rFonts w:ascii="Arial" w:eastAsia="Calibri" w:hAnsi="Arial" w:cs="Arial"/>
                <w:sz w:val="20"/>
                <w:szCs w:val="20"/>
              </w:rPr>
            </w:pPr>
            <w:r w:rsidRPr="0080142F">
              <w:rPr>
                <w:rFonts w:ascii="Arial" w:eastAsia="Calibri" w:hAnsi="Arial" w:cs="Arial"/>
                <w:sz w:val="20"/>
                <w:szCs w:val="20"/>
              </w:rPr>
              <w:t>3.</w:t>
            </w:r>
          </w:p>
        </w:tc>
        <w:tc>
          <w:tcPr>
            <w:tcW w:w="2794" w:type="dxa"/>
            <w:shd w:val="clear" w:color="auto" w:fill="FFFFFF"/>
            <w:vAlign w:val="center"/>
          </w:tcPr>
          <w:p w14:paraId="242D7544" w14:textId="77777777" w:rsidR="0083461F" w:rsidRPr="0080142F" w:rsidRDefault="0083461F" w:rsidP="006A3614">
            <w:pPr>
              <w:tabs>
                <w:tab w:val="left" w:pos="9072"/>
              </w:tabs>
              <w:rPr>
                <w:rFonts w:ascii="Arial" w:eastAsia="Calibri" w:hAnsi="Arial" w:cs="Arial"/>
                <w:sz w:val="20"/>
                <w:szCs w:val="20"/>
              </w:rPr>
            </w:pPr>
            <w:r w:rsidRPr="0080142F">
              <w:rPr>
                <w:rFonts w:ascii="Arial" w:eastAsia="Calibri" w:hAnsi="Arial" w:cs="Arial"/>
                <w:sz w:val="20"/>
                <w:szCs w:val="20"/>
              </w:rPr>
              <w:t>Myjka samochodowa</w:t>
            </w:r>
          </w:p>
        </w:tc>
        <w:tc>
          <w:tcPr>
            <w:tcW w:w="2764" w:type="dxa"/>
            <w:shd w:val="clear" w:color="auto" w:fill="FFFFFF"/>
            <w:vAlign w:val="center"/>
          </w:tcPr>
          <w:p w14:paraId="7EF87A4E"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0,4</w:t>
            </w:r>
          </w:p>
        </w:tc>
        <w:tc>
          <w:tcPr>
            <w:tcW w:w="2764" w:type="dxa"/>
            <w:shd w:val="clear" w:color="auto" w:fill="FFFFFF"/>
          </w:tcPr>
          <w:p w14:paraId="1D7902EA"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100</w:t>
            </w:r>
          </w:p>
        </w:tc>
      </w:tr>
      <w:tr w:rsidR="0083461F" w:rsidRPr="0080142F" w14:paraId="320BF54C" w14:textId="77777777" w:rsidTr="00B60E20">
        <w:trPr>
          <w:jc w:val="center"/>
        </w:trPr>
        <w:tc>
          <w:tcPr>
            <w:tcW w:w="3294" w:type="dxa"/>
            <w:gridSpan w:val="2"/>
            <w:shd w:val="clear" w:color="auto" w:fill="FFFFFF"/>
            <w:vAlign w:val="center"/>
          </w:tcPr>
          <w:p w14:paraId="0F0D7EAF"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RAZEM:</w:t>
            </w:r>
          </w:p>
        </w:tc>
        <w:tc>
          <w:tcPr>
            <w:tcW w:w="2764" w:type="dxa"/>
            <w:shd w:val="clear" w:color="auto" w:fill="FFFFFF"/>
            <w:vAlign w:val="center"/>
          </w:tcPr>
          <w:p w14:paraId="13C1A950"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sz w:val="20"/>
                <w:szCs w:val="20"/>
              </w:rPr>
              <w:t>3,58</w:t>
            </w:r>
          </w:p>
        </w:tc>
        <w:tc>
          <w:tcPr>
            <w:tcW w:w="2764" w:type="dxa"/>
            <w:shd w:val="clear" w:color="auto" w:fill="FFFFFF"/>
          </w:tcPr>
          <w:p w14:paraId="07891C36" w14:textId="77777777" w:rsidR="0083461F" w:rsidRPr="0080142F" w:rsidRDefault="0083461F" w:rsidP="006A3614">
            <w:pPr>
              <w:tabs>
                <w:tab w:val="left" w:pos="9072"/>
              </w:tabs>
              <w:jc w:val="center"/>
              <w:rPr>
                <w:rFonts w:ascii="Arial" w:eastAsia="Calibri" w:hAnsi="Arial" w:cs="Arial"/>
                <w:sz w:val="20"/>
                <w:szCs w:val="20"/>
              </w:rPr>
            </w:pPr>
            <w:r w:rsidRPr="0080142F">
              <w:rPr>
                <w:rFonts w:ascii="Arial" w:eastAsia="Calibri" w:hAnsi="Arial" w:cs="Arial"/>
                <w:iCs/>
                <w:sz w:val="20"/>
                <w:szCs w:val="20"/>
              </w:rPr>
              <w:t>895</w:t>
            </w:r>
          </w:p>
        </w:tc>
      </w:tr>
    </w:tbl>
    <w:p w14:paraId="72F45957" w14:textId="77777777" w:rsidR="00085577" w:rsidRPr="008A528C" w:rsidRDefault="00FB67C7" w:rsidP="008A528C">
      <w:pPr>
        <w:pStyle w:val="2"/>
      </w:pPr>
      <w:r w:rsidRPr="008A528C">
        <w:t>I</w:t>
      </w:r>
      <w:r w:rsidR="007E7BAD" w:rsidRPr="008A528C">
        <w:t>X</w:t>
      </w:r>
      <w:r w:rsidR="002735F4" w:rsidRPr="008A528C">
        <w:t>. O</w:t>
      </w:r>
      <w:r w:rsidR="007E7BAD" w:rsidRPr="008A528C">
        <w:t>kreślam sposoby osiągania wysokiego poziomu ochrony środowiska jako całości</w:t>
      </w:r>
      <w:r w:rsidR="000B3F55" w:rsidRPr="008A528C">
        <w:t>:</w:t>
      </w:r>
    </w:p>
    <w:p w14:paraId="23144A34" w14:textId="77777777" w:rsidR="00626CE3" w:rsidRPr="0080142F" w:rsidRDefault="00626CE3" w:rsidP="006A3614">
      <w:pPr>
        <w:tabs>
          <w:tab w:val="left" w:pos="360"/>
        </w:tabs>
        <w:ind w:left="18"/>
        <w:rPr>
          <w:rFonts w:ascii="Arial" w:hAnsi="Arial" w:cs="Arial"/>
          <w:sz w:val="10"/>
          <w:szCs w:val="10"/>
        </w:rPr>
      </w:pPr>
    </w:p>
    <w:p w14:paraId="5C6F806F" w14:textId="77777777" w:rsidR="00B7505E" w:rsidRPr="0080142F" w:rsidRDefault="00FB67C7" w:rsidP="006A3614">
      <w:pPr>
        <w:tabs>
          <w:tab w:val="left" w:pos="360"/>
        </w:tabs>
        <w:ind w:left="18"/>
        <w:rPr>
          <w:rFonts w:ascii="Arial" w:hAnsi="Arial" w:cs="Arial"/>
        </w:rPr>
      </w:pPr>
      <w:r w:rsidRPr="0080142F">
        <w:rPr>
          <w:rFonts w:ascii="Arial" w:hAnsi="Arial" w:cs="Arial"/>
        </w:rPr>
        <w:t>I</w:t>
      </w:r>
      <w:r w:rsidR="00443F06" w:rsidRPr="0080142F">
        <w:rPr>
          <w:rFonts w:ascii="Arial" w:hAnsi="Arial" w:cs="Arial"/>
        </w:rPr>
        <w:t>X.1</w:t>
      </w:r>
      <w:r w:rsidR="008A2CB0" w:rsidRPr="0080142F">
        <w:rPr>
          <w:rFonts w:ascii="Arial" w:hAnsi="Arial" w:cs="Arial"/>
        </w:rPr>
        <w:t>.</w:t>
      </w:r>
      <w:r w:rsidR="008A2CB0" w:rsidRPr="0080142F">
        <w:rPr>
          <w:rFonts w:ascii="Arial" w:hAnsi="Arial" w:cs="Arial"/>
        </w:rPr>
        <w:tab/>
      </w:r>
      <w:r w:rsidR="006700B2" w:rsidRPr="0080142F">
        <w:rPr>
          <w:rFonts w:ascii="Arial" w:hAnsi="Arial" w:cs="Arial"/>
        </w:rPr>
        <w:t>Instalacja eksploatowana będzie z zachowaniem projektowanych parametrów technicznych i technologicznych. Wszystkie urządzenia objęte niniejszą decyzją będą utrzymywane we właściwym stanie technicznym i będą prawidłowo eksploatowane w oparciu o stosowne instrukcje.</w:t>
      </w:r>
    </w:p>
    <w:p w14:paraId="3C9F1078" w14:textId="77777777" w:rsidR="00626CE3" w:rsidRPr="0080142F" w:rsidRDefault="00626CE3" w:rsidP="006A3614">
      <w:pPr>
        <w:tabs>
          <w:tab w:val="left" w:pos="360"/>
        </w:tabs>
        <w:ind w:left="18"/>
        <w:rPr>
          <w:rFonts w:ascii="Arial" w:hAnsi="Arial" w:cs="Arial"/>
          <w:sz w:val="10"/>
          <w:szCs w:val="10"/>
        </w:rPr>
      </w:pPr>
    </w:p>
    <w:p w14:paraId="3D47A5E2" w14:textId="77777777" w:rsidR="000D7667" w:rsidRPr="0080142F" w:rsidRDefault="00FB67C7" w:rsidP="006A3614">
      <w:pPr>
        <w:tabs>
          <w:tab w:val="left" w:pos="360"/>
        </w:tabs>
        <w:rPr>
          <w:rFonts w:ascii="Arial" w:hAnsi="Arial" w:cs="Arial"/>
        </w:rPr>
      </w:pPr>
      <w:r w:rsidRPr="0080142F">
        <w:rPr>
          <w:rFonts w:ascii="Arial" w:hAnsi="Arial" w:cs="Arial"/>
        </w:rPr>
        <w:t>I</w:t>
      </w:r>
      <w:r w:rsidR="00443F06" w:rsidRPr="0080142F">
        <w:rPr>
          <w:rFonts w:ascii="Arial" w:hAnsi="Arial" w:cs="Arial"/>
        </w:rPr>
        <w:t>X.</w:t>
      </w:r>
      <w:r w:rsidR="00A96D8A" w:rsidRPr="0080142F">
        <w:rPr>
          <w:rFonts w:ascii="Arial" w:hAnsi="Arial" w:cs="Arial"/>
        </w:rPr>
        <w:t>2</w:t>
      </w:r>
      <w:r w:rsidR="00443F06" w:rsidRPr="0080142F">
        <w:rPr>
          <w:rFonts w:ascii="Arial" w:hAnsi="Arial" w:cs="Arial"/>
        </w:rPr>
        <w:t>.</w:t>
      </w:r>
      <w:r w:rsidR="008A2CB0" w:rsidRPr="0080142F">
        <w:rPr>
          <w:rFonts w:ascii="Arial" w:hAnsi="Arial" w:cs="Arial"/>
        </w:rPr>
        <w:tab/>
      </w:r>
      <w:r w:rsidR="000D7667" w:rsidRPr="0080142F">
        <w:rPr>
          <w:rFonts w:ascii="Arial" w:hAnsi="Arial" w:cs="Arial"/>
        </w:rPr>
        <w:t xml:space="preserve">Odpady przyjmowane na składowisko poddawane będą weryfikacji oraz procedurom dopuszczania odpadów do składowania określonym w dziale VIII ustawy </w:t>
      </w:r>
      <w:r w:rsidR="000D7667" w:rsidRPr="0080142F">
        <w:rPr>
          <w:rFonts w:ascii="Arial" w:hAnsi="Arial" w:cs="Arial"/>
        </w:rPr>
        <w:br/>
        <w:t>z dn. 14 grudnia 2012 r. o odpadach (Dz. U. z 2013 r. poz. 21</w:t>
      </w:r>
      <w:r w:rsidR="00BC4323" w:rsidRPr="0080142F">
        <w:rPr>
          <w:rFonts w:ascii="Arial" w:hAnsi="Arial" w:cs="Arial"/>
        </w:rPr>
        <w:t xml:space="preserve"> ze zm.</w:t>
      </w:r>
      <w:r w:rsidR="000D7667" w:rsidRPr="0080142F">
        <w:rPr>
          <w:rFonts w:ascii="Arial" w:hAnsi="Arial" w:cs="Arial"/>
        </w:rPr>
        <w:t>) oraz przepisom szczegółowym w tym zakresie</w:t>
      </w:r>
      <w:r w:rsidR="00C63E5F" w:rsidRPr="0080142F">
        <w:rPr>
          <w:rFonts w:ascii="Arial" w:hAnsi="Arial" w:cs="Arial"/>
        </w:rPr>
        <w:t>.</w:t>
      </w:r>
      <w:r w:rsidR="000D7667" w:rsidRPr="0080142F">
        <w:rPr>
          <w:rFonts w:ascii="Arial" w:hAnsi="Arial" w:cs="Arial"/>
        </w:rPr>
        <w:t xml:space="preserve"> </w:t>
      </w:r>
    </w:p>
    <w:p w14:paraId="00B3A439" w14:textId="77777777" w:rsidR="00626CE3" w:rsidRPr="0080142F" w:rsidRDefault="00626CE3" w:rsidP="006A3614">
      <w:pPr>
        <w:tabs>
          <w:tab w:val="left" w:pos="360"/>
        </w:tabs>
        <w:rPr>
          <w:rFonts w:ascii="Arial" w:hAnsi="Arial" w:cs="Arial"/>
          <w:sz w:val="10"/>
          <w:szCs w:val="10"/>
        </w:rPr>
      </w:pPr>
    </w:p>
    <w:p w14:paraId="06AFDF60" w14:textId="77777777" w:rsidR="0083461F" w:rsidRPr="0080142F" w:rsidRDefault="0083461F" w:rsidP="006A3614">
      <w:pPr>
        <w:tabs>
          <w:tab w:val="left" w:pos="280"/>
        </w:tabs>
        <w:rPr>
          <w:rFonts w:ascii="Arial" w:hAnsi="Arial" w:cs="Arial"/>
        </w:rPr>
      </w:pPr>
      <w:r w:rsidRPr="0080142F">
        <w:rPr>
          <w:rFonts w:ascii="Arial" w:hAnsi="Arial" w:cs="Arial"/>
        </w:rPr>
        <w:t>IX.3. Maksymalna ilość odpadów innych niż niebezpieczne unieszkodliwianych na składowisku nie będzie przekraczać</w:t>
      </w:r>
      <w:r w:rsidRPr="0080142F">
        <w:rPr>
          <w:rFonts w:ascii="Arial" w:hAnsi="Arial" w:cs="Arial"/>
          <w:color w:val="FF0000"/>
        </w:rPr>
        <w:t xml:space="preserve"> </w:t>
      </w:r>
      <w:r w:rsidRPr="0080142F">
        <w:rPr>
          <w:rFonts w:ascii="Arial" w:hAnsi="Arial" w:cs="Arial"/>
        </w:rPr>
        <w:t xml:space="preserve">450 Mg/dobę (100 000 Mg/rok), przy czym dobowa ilość odpadów przyjmowanych do składowania uzależniona będzie od </w:t>
      </w:r>
      <w:r w:rsidRPr="0080142F">
        <w:rPr>
          <w:rFonts w:ascii="Arial" w:hAnsi="Arial" w:cs="Arial"/>
        </w:rPr>
        <w:lastRenderedPageBreak/>
        <w:t>aktualnej technicznej możliwości ich prawidłowego zdeponowania i przykrycia warstwą inertną.</w:t>
      </w:r>
    </w:p>
    <w:p w14:paraId="24190FFD" w14:textId="77777777" w:rsidR="00626CE3" w:rsidRPr="0080142F" w:rsidRDefault="00626CE3" w:rsidP="006A3614">
      <w:pPr>
        <w:tabs>
          <w:tab w:val="left" w:pos="360"/>
        </w:tabs>
        <w:rPr>
          <w:rFonts w:ascii="Arial" w:hAnsi="Arial" w:cs="Arial"/>
          <w:sz w:val="10"/>
          <w:szCs w:val="10"/>
        </w:rPr>
      </w:pPr>
    </w:p>
    <w:p w14:paraId="70871F08" w14:textId="77777777" w:rsidR="00AE5FE1" w:rsidRPr="0080142F" w:rsidRDefault="00FE6344" w:rsidP="006A3614">
      <w:pPr>
        <w:pStyle w:val="Default"/>
        <w:rPr>
          <w:rFonts w:ascii="Arial" w:hAnsi="Arial" w:cs="Arial"/>
          <w:color w:val="EE0000"/>
        </w:rPr>
      </w:pPr>
      <w:r w:rsidRPr="0080142F">
        <w:rPr>
          <w:rFonts w:ascii="Arial" w:hAnsi="Arial" w:cs="Arial"/>
          <w:color w:val="auto"/>
        </w:rPr>
        <w:t xml:space="preserve">IX.4. </w:t>
      </w:r>
      <w:r w:rsidR="00AE5FE1" w:rsidRPr="0080142F">
        <w:rPr>
          <w:rFonts w:ascii="Arial" w:hAnsi="Arial" w:cs="Arial"/>
          <w:color w:val="auto"/>
        </w:rPr>
        <w:t xml:space="preserve">Prowadzony będzie monitoring geodezyjny skarp; w zakresie przemieszczeń </w:t>
      </w:r>
      <w:r w:rsidR="005C6B11" w:rsidRPr="0080142F">
        <w:rPr>
          <w:rFonts w:ascii="Arial" w:hAnsi="Arial" w:cs="Arial"/>
          <w:color w:val="auto"/>
        </w:rPr>
        <w:br/>
      </w:r>
      <w:r w:rsidR="00AE5FE1" w:rsidRPr="0080142F">
        <w:rPr>
          <w:rFonts w:ascii="Arial" w:hAnsi="Arial" w:cs="Arial"/>
          <w:color w:val="auto"/>
        </w:rPr>
        <w:t xml:space="preserve">i odkształceń, stateczności zboczy, nachylenia skarp składowiska, w szczególności </w:t>
      </w:r>
      <w:r w:rsidR="005244D0" w:rsidRPr="0080142F">
        <w:rPr>
          <w:rFonts w:ascii="Arial" w:hAnsi="Arial" w:cs="Arial"/>
          <w:color w:val="auto"/>
        </w:rPr>
        <w:br/>
      </w:r>
      <w:r w:rsidR="00AE5FE1" w:rsidRPr="0080142F">
        <w:rPr>
          <w:rFonts w:ascii="Arial" w:hAnsi="Arial" w:cs="Arial"/>
          <w:color w:val="auto"/>
        </w:rPr>
        <w:t>w okresach deszczowych lub w czasie roztopów.</w:t>
      </w:r>
      <w:r w:rsidR="005244D0" w:rsidRPr="0080142F">
        <w:rPr>
          <w:rFonts w:ascii="Arial" w:hAnsi="Arial" w:cs="Arial"/>
          <w:color w:val="auto"/>
        </w:rPr>
        <w:t xml:space="preserve"> </w:t>
      </w:r>
    </w:p>
    <w:p w14:paraId="0ABE6E5B" w14:textId="77777777" w:rsidR="00626CE3" w:rsidRPr="0080142F" w:rsidRDefault="00626CE3" w:rsidP="006A3614">
      <w:pPr>
        <w:tabs>
          <w:tab w:val="left" w:pos="360"/>
        </w:tabs>
        <w:ind w:left="18"/>
        <w:rPr>
          <w:rFonts w:ascii="Arial" w:hAnsi="Arial" w:cs="Arial"/>
          <w:sz w:val="10"/>
          <w:szCs w:val="10"/>
        </w:rPr>
      </w:pPr>
    </w:p>
    <w:p w14:paraId="469C5F44" w14:textId="77777777" w:rsidR="004D757D" w:rsidRPr="0080142F" w:rsidRDefault="004D757D" w:rsidP="006A3614">
      <w:pPr>
        <w:tabs>
          <w:tab w:val="left" w:pos="280"/>
        </w:tabs>
        <w:rPr>
          <w:rFonts w:ascii="Arial" w:hAnsi="Arial" w:cs="Arial"/>
        </w:rPr>
      </w:pPr>
      <w:r w:rsidRPr="0080142F">
        <w:rPr>
          <w:rFonts w:ascii="Arial" w:hAnsi="Arial" w:cs="Arial"/>
        </w:rPr>
        <w:t xml:space="preserve">IX.5. Czynności związane z lokowaniem odpadów w kwaterach będą prowadzone  </w:t>
      </w:r>
      <w:r w:rsidR="00387F0A" w:rsidRPr="0080142F">
        <w:rPr>
          <w:rFonts w:ascii="Arial" w:hAnsi="Arial" w:cs="Arial"/>
        </w:rPr>
        <w:br/>
      </w:r>
      <w:r w:rsidRPr="0080142F">
        <w:rPr>
          <w:rFonts w:ascii="Arial" w:hAnsi="Arial" w:cs="Arial"/>
        </w:rPr>
        <w:t>w sposób minimalizujący emisję wtórną. Wymiary dziennej działki roboczej uzależnione będą od technicznych możliwości prawidłowego przyjęcia odpadów, skompaktorowania ich i przykrycia warstwą inertną. Na zakończenie dnia roboczego, w przypadku składowania odpadów zawierających frakcje lekką, odpady zabezpieczane będą przed rozwiewaniem pośrednią warstwą izolacyjną oraz siatkami o wysokości co najmniej 2 m.</w:t>
      </w:r>
    </w:p>
    <w:p w14:paraId="77FF951B" w14:textId="77777777" w:rsidR="00626CE3" w:rsidRPr="0080142F" w:rsidRDefault="00626CE3" w:rsidP="006A3614">
      <w:pPr>
        <w:tabs>
          <w:tab w:val="left" w:pos="360"/>
        </w:tabs>
        <w:ind w:left="18"/>
        <w:rPr>
          <w:rFonts w:ascii="Arial" w:hAnsi="Arial" w:cs="Arial"/>
          <w:sz w:val="10"/>
          <w:szCs w:val="10"/>
        </w:rPr>
      </w:pPr>
    </w:p>
    <w:p w14:paraId="2308321C" w14:textId="77777777" w:rsidR="00AE5FE1" w:rsidRPr="0080142F" w:rsidRDefault="00FE6344" w:rsidP="006A3614">
      <w:pPr>
        <w:pStyle w:val="Default"/>
        <w:rPr>
          <w:rFonts w:ascii="Arial" w:hAnsi="Arial" w:cs="Arial"/>
          <w:color w:val="auto"/>
        </w:rPr>
      </w:pPr>
      <w:r w:rsidRPr="0080142F">
        <w:rPr>
          <w:rFonts w:ascii="Arial" w:hAnsi="Arial" w:cs="Arial"/>
          <w:color w:val="auto"/>
        </w:rPr>
        <w:t xml:space="preserve">IX.6. </w:t>
      </w:r>
      <w:r w:rsidR="00AE5FE1" w:rsidRPr="0080142F">
        <w:rPr>
          <w:rFonts w:ascii="Arial" w:hAnsi="Arial" w:cs="Arial"/>
          <w:color w:val="auto"/>
        </w:rPr>
        <w:t>Dokonywane będą przeglądy stanu technicznego warstwy uszczelniająco - filtracyjnej zbocza wału przed ułożeniem kolejnej warstwy odpadów.</w:t>
      </w:r>
    </w:p>
    <w:p w14:paraId="0C77150C" w14:textId="77777777" w:rsidR="00BC4323" w:rsidRPr="0080142F" w:rsidRDefault="00BC4323" w:rsidP="006A3614">
      <w:pPr>
        <w:tabs>
          <w:tab w:val="left" w:pos="0"/>
        </w:tabs>
        <w:rPr>
          <w:rFonts w:ascii="Arial" w:hAnsi="Arial" w:cs="Arial"/>
          <w:sz w:val="10"/>
          <w:szCs w:val="10"/>
        </w:rPr>
      </w:pPr>
    </w:p>
    <w:p w14:paraId="4F6F1BAA" w14:textId="77777777" w:rsidR="00A84C84" w:rsidRPr="0080142F" w:rsidRDefault="00207DC4" w:rsidP="006A3614">
      <w:pPr>
        <w:tabs>
          <w:tab w:val="left" w:pos="3873"/>
        </w:tabs>
        <w:rPr>
          <w:rFonts w:ascii="Arial" w:hAnsi="Arial" w:cs="Arial"/>
        </w:rPr>
      </w:pPr>
      <w:r w:rsidRPr="0080142F">
        <w:rPr>
          <w:rFonts w:ascii="Arial" w:hAnsi="Arial" w:cs="Arial"/>
        </w:rPr>
        <w:t>IX.</w:t>
      </w:r>
      <w:r w:rsidR="000D7667" w:rsidRPr="0080142F">
        <w:rPr>
          <w:rFonts w:ascii="Arial" w:hAnsi="Arial" w:cs="Arial"/>
        </w:rPr>
        <w:t>7</w:t>
      </w:r>
      <w:r w:rsidR="00F16173" w:rsidRPr="0080142F">
        <w:rPr>
          <w:rFonts w:ascii="Arial" w:hAnsi="Arial" w:cs="Arial"/>
        </w:rPr>
        <w:t xml:space="preserve">. </w:t>
      </w:r>
      <w:r w:rsidR="00DD2E72" w:rsidRPr="0080142F">
        <w:rPr>
          <w:rFonts w:ascii="Arial" w:hAnsi="Arial" w:cs="Arial"/>
        </w:rPr>
        <w:t>Ujmowany gaz składowiskowy winien być oczyszczony i wykorzystany do wytwarzania energii chyba, że jest to technicznie lub ekonomicznie nieuzasadnione.</w:t>
      </w:r>
    </w:p>
    <w:p w14:paraId="74852C56" w14:textId="77777777" w:rsidR="00DD2E72" w:rsidRPr="0080142F" w:rsidRDefault="00DD2E72" w:rsidP="006A3614">
      <w:pPr>
        <w:tabs>
          <w:tab w:val="left" w:pos="3873"/>
        </w:tabs>
        <w:rPr>
          <w:rFonts w:ascii="Arial" w:hAnsi="Arial" w:cs="Arial"/>
        </w:rPr>
      </w:pPr>
      <w:r w:rsidRPr="0080142F">
        <w:rPr>
          <w:rFonts w:ascii="Arial" w:hAnsi="Arial" w:cs="Arial"/>
        </w:rPr>
        <w:t>Gaz nie wykorzystany do wytwarzania energii musi być unieszkodliwiony poprzez spalanie w pochodni (palnik automatyczny).</w:t>
      </w:r>
    </w:p>
    <w:p w14:paraId="3402C871" w14:textId="77777777" w:rsidR="00B94056" w:rsidRPr="0080142F" w:rsidRDefault="00B94056" w:rsidP="006A3614">
      <w:pPr>
        <w:tabs>
          <w:tab w:val="left" w:pos="0"/>
          <w:tab w:val="left" w:pos="142"/>
        </w:tabs>
        <w:rPr>
          <w:rFonts w:ascii="Arial" w:hAnsi="Arial" w:cs="Arial"/>
          <w:sz w:val="10"/>
          <w:szCs w:val="10"/>
        </w:rPr>
      </w:pPr>
    </w:p>
    <w:p w14:paraId="69D071C9" w14:textId="77777777" w:rsidR="00F16173" w:rsidRPr="0080142F" w:rsidRDefault="00F16173" w:rsidP="006A3614">
      <w:pPr>
        <w:tabs>
          <w:tab w:val="left" w:pos="0"/>
          <w:tab w:val="left" w:pos="142"/>
        </w:tabs>
        <w:rPr>
          <w:rFonts w:ascii="Arial" w:hAnsi="Arial" w:cs="Arial"/>
        </w:rPr>
      </w:pPr>
      <w:r w:rsidRPr="0080142F">
        <w:rPr>
          <w:rFonts w:ascii="Arial" w:hAnsi="Arial" w:cs="Arial"/>
        </w:rPr>
        <w:t>IX.</w:t>
      </w:r>
      <w:r w:rsidR="000D7667" w:rsidRPr="0080142F">
        <w:rPr>
          <w:rFonts w:ascii="Arial" w:hAnsi="Arial" w:cs="Arial"/>
        </w:rPr>
        <w:t>8</w:t>
      </w:r>
      <w:r w:rsidRPr="0080142F">
        <w:rPr>
          <w:rFonts w:ascii="Arial" w:hAnsi="Arial" w:cs="Arial"/>
        </w:rPr>
        <w:t xml:space="preserve">. </w:t>
      </w:r>
      <w:r w:rsidR="00BC4323" w:rsidRPr="0080142F">
        <w:rPr>
          <w:rFonts w:ascii="Arial" w:hAnsi="Arial" w:cs="Arial"/>
        </w:rPr>
        <w:t>Automatyczne palniki zainstalowane na studniach odgazowujących winny być okresowo konserwowane.</w:t>
      </w:r>
    </w:p>
    <w:p w14:paraId="7CAA2AF2" w14:textId="77777777" w:rsidR="00626CE3" w:rsidRPr="0080142F" w:rsidRDefault="00626CE3" w:rsidP="006A3614">
      <w:pPr>
        <w:tabs>
          <w:tab w:val="left" w:pos="0"/>
          <w:tab w:val="left" w:pos="142"/>
        </w:tabs>
        <w:rPr>
          <w:rFonts w:ascii="Arial" w:hAnsi="Arial" w:cs="Arial"/>
          <w:sz w:val="10"/>
          <w:szCs w:val="10"/>
        </w:rPr>
      </w:pPr>
    </w:p>
    <w:p w14:paraId="273E7A94" w14:textId="77777777" w:rsidR="00610A1A" w:rsidRPr="0080142F" w:rsidRDefault="00FB67C7" w:rsidP="006A3614">
      <w:pPr>
        <w:tabs>
          <w:tab w:val="left" w:pos="0"/>
        </w:tabs>
        <w:rPr>
          <w:rFonts w:ascii="Arial" w:hAnsi="Arial" w:cs="Arial"/>
        </w:rPr>
      </w:pPr>
      <w:r w:rsidRPr="0080142F">
        <w:rPr>
          <w:rFonts w:ascii="Arial" w:hAnsi="Arial" w:cs="Arial"/>
        </w:rPr>
        <w:t>I</w:t>
      </w:r>
      <w:r w:rsidR="00443F06" w:rsidRPr="0080142F">
        <w:rPr>
          <w:rFonts w:ascii="Arial" w:hAnsi="Arial" w:cs="Arial"/>
        </w:rPr>
        <w:t>X.</w:t>
      </w:r>
      <w:r w:rsidR="000D7667" w:rsidRPr="0080142F">
        <w:rPr>
          <w:rFonts w:ascii="Arial" w:hAnsi="Arial" w:cs="Arial"/>
        </w:rPr>
        <w:t>9</w:t>
      </w:r>
      <w:r w:rsidR="00610A1A" w:rsidRPr="0080142F">
        <w:rPr>
          <w:rFonts w:ascii="Arial" w:hAnsi="Arial" w:cs="Arial"/>
        </w:rPr>
        <w:t>.</w:t>
      </w:r>
      <w:r w:rsidR="0043012A" w:rsidRPr="0080142F">
        <w:rPr>
          <w:rFonts w:ascii="Arial" w:hAnsi="Arial" w:cs="Arial"/>
        </w:rPr>
        <w:t xml:space="preserve"> </w:t>
      </w:r>
      <w:r w:rsidR="00610A1A" w:rsidRPr="0080142F">
        <w:rPr>
          <w:rFonts w:ascii="Arial" w:hAnsi="Arial" w:cs="Arial"/>
        </w:rPr>
        <w:t>Przestrzegana będzie zatwierdzona Instrukcja prowadzenia składowiska.</w:t>
      </w:r>
    </w:p>
    <w:p w14:paraId="22F15290" w14:textId="77777777" w:rsidR="00626CE3" w:rsidRPr="0080142F" w:rsidRDefault="00626CE3" w:rsidP="006A3614">
      <w:pPr>
        <w:tabs>
          <w:tab w:val="left" w:pos="0"/>
          <w:tab w:val="left" w:pos="360"/>
        </w:tabs>
        <w:rPr>
          <w:rFonts w:ascii="Arial" w:hAnsi="Arial" w:cs="Arial"/>
          <w:sz w:val="10"/>
          <w:szCs w:val="10"/>
        </w:rPr>
      </w:pPr>
    </w:p>
    <w:p w14:paraId="1EF92D24" w14:textId="77777777" w:rsidR="00610A1A" w:rsidRPr="0080142F" w:rsidRDefault="00610A1A" w:rsidP="006A3614">
      <w:pPr>
        <w:rPr>
          <w:rFonts w:ascii="Arial" w:hAnsi="Arial" w:cs="Arial"/>
        </w:rPr>
      </w:pPr>
      <w:bookmarkStart w:id="117" w:name="_Toc533183582"/>
      <w:bookmarkStart w:id="118" w:name="_Toc30853216"/>
      <w:r w:rsidRPr="0080142F">
        <w:rPr>
          <w:rFonts w:ascii="Arial" w:hAnsi="Arial" w:cs="Arial"/>
        </w:rPr>
        <w:t>IX.10. W celu zwiększenia efektywności gospodarki materiałowo - surowcowej Zakład będzie inwestował w remonty i konserwację urządzeń, w celu podniesienia ich sprawności, a tym samym zmniejszenia ilości zużywanych surowców, mediów</w:t>
      </w:r>
      <w:r w:rsidRPr="0080142F">
        <w:rPr>
          <w:rFonts w:ascii="Arial" w:hAnsi="Arial" w:cs="Arial"/>
        </w:rPr>
        <w:br/>
        <w:t>i paliwa.</w:t>
      </w:r>
    </w:p>
    <w:p w14:paraId="584574D9" w14:textId="77777777" w:rsidR="00610A1A" w:rsidRPr="0080142F" w:rsidRDefault="00610A1A" w:rsidP="006A3614">
      <w:pPr>
        <w:pStyle w:val="Tekstpodstawowy"/>
        <w:overflowPunct/>
        <w:autoSpaceDE/>
        <w:autoSpaceDN/>
        <w:adjustRightInd/>
        <w:spacing w:after="0"/>
        <w:textAlignment w:val="auto"/>
        <w:rPr>
          <w:rFonts w:ascii="Arial" w:hAnsi="Arial" w:cs="Arial"/>
          <w:sz w:val="10"/>
          <w:szCs w:val="10"/>
        </w:rPr>
      </w:pPr>
    </w:p>
    <w:p w14:paraId="7BA0A090" w14:textId="77777777" w:rsidR="00610A1A" w:rsidRPr="0080142F" w:rsidRDefault="00900D9C" w:rsidP="006A3614">
      <w:pPr>
        <w:tabs>
          <w:tab w:val="left" w:pos="0"/>
          <w:tab w:val="left" w:pos="360"/>
        </w:tabs>
        <w:ind w:left="18"/>
        <w:rPr>
          <w:rFonts w:ascii="Arial" w:hAnsi="Arial" w:cs="Arial"/>
        </w:rPr>
      </w:pPr>
      <w:r w:rsidRPr="0080142F">
        <w:rPr>
          <w:rFonts w:ascii="Arial" w:hAnsi="Arial" w:cs="Arial"/>
        </w:rPr>
        <w:t>IX.</w:t>
      </w:r>
      <w:r w:rsidR="00604F3F" w:rsidRPr="0080142F">
        <w:rPr>
          <w:rFonts w:ascii="Arial" w:hAnsi="Arial" w:cs="Arial"/>
        </w:rPr>
        <w:t>1</w:t>
      </w:r>
      <w:r w:rsidR="00610A1A" w:rsidRPr="0080142F">
        <w:rPr>
          <w:rFonts w:ascii="Arial" w:hAnsi="Arial" w:cs="Arial"/>
        </w:rPr>
        <w:t>1</w:t>
      </w:r>
      <w:r w:rsidRPr="0080142F">
        <w:rPr>
          <w:rFonts w:ascii="Arial" w:hAnsi="Arial" w:cs="Arial"/>
        </w:rPr>
        <w:t xml:space="preserve">. </w:t>
      </w:r>
      <w:r w:rsidR="00610A1A" w:rsidRPr="0080142F">
        <w:rPr>
          <w:rFonts w:ascii="Arial" w:hAnsi="Arial" w:cs="Arial"/>
        </w:rPr>
        <w:t>Na terenie zakładu podejmowane będą działania zmierzające do zapewnienia efektywnego wykorzystania energii:</w:t>
      </w:r>
    </w:p>
    <w:p w14:paraId="5C3CBE8E" w14:textId="77777777" w:rsidR="00610A1A" w:rsidRPr="0080142F" w:rsidRDefault="00610A1A" w:rsidP="006B7818">
      <w:pPr>
        <w:numPr>
          <w:ilvl w:val="0"/>
          <w:numId w:val="19"/>
        </w:numPr>
        <w:tabs>
          <w:tab w:val="clear" w:pos="720"/>
          <w:tab w:val="num" w:pos="280"/>
        </w:tabs>
        <w:autoSpaceDE w:val="0"/>
        <w:autoSpaceDN w:val="0"/>
        <w:adjustRightInd w:val="0"/>
        <w:ind w:left="434" w:hanging="425"/>
        <w:rPr>
          <w:rFonts w:ascii="Arial" w:hAnsi="Arial" w:cs="Arial"/>
        </w:rPr>
      </w:pPr>
      <w:r w:rsidRPr="0080142F">
        <w:rPr>
          <w:rFonts w:ascii="Arial" w:hAnsi="Arial" w:cs="Arial"/>
        </w:rPr>
        <w:t xml:space="preserve">stosowanie energooszczędnych urządzeń, </w:t>
      </w:r>
    </w:p>
    <w:p w14:paraId="21672C5F" w14:textId="77777777" w:rsidR="00610A1A" w:rsidRPr="0080142F" w:rsidRDefault="00610A1A" w:rsidP="006B7818">
      <w:pPr>
        <w:numPr>
          <w:ilvl w:val="0"/>
          <w:numId w:val="19"/>
        </w:numPr>
        <w:tabs>
          <w:tab w:val="clear" w:pos="720"/>
          <w:tab w:val="num" w:pos="280"/>
        </w:tabs>
        <w:autoSpaceDE w:val="0"/>
        <w:autoSpaceDN w:val="0"/>
        <w:adjustRightInd w:val="0"/>
        <w:ind w:left="434" w:hanging="425"/>
        <w:rPr>
          <w:rFonts w:ascii="Arial" w:hAnsi="Arial" w:cs="Arial"/>
        </w:rPr>
      </w:pPr>
      <w:r w:rsidRPr="0080142F">
        <w:rPr>
          <w:rFonts w:ascii="Arial" w:hAnsi="Arial" w:cs="Arial"/>
        </w:rPr>
        <w:t>zakup paliw o wyższej wartości opałowej,</w:t>
      </w:r>
    </w:p>
    <w:p w14:paraId="0E1E09BD" w14:textId="77777777" w:rsidR="00610A1A" w:rsidRPr="0080142F" w:rsidRDefault="00610A1A" w:rsidP="006B7818">
      <w:pPr>
        <w:numPr>
          <w:ilvl w:val="0"/>
          <w:numId w:val="19"/>
        </w:numPr>
        <w:tabs>
          <w:tab w:val="clear" w:pos="720"/>
          <w:tab w:val="num" w:pos="280"/>
        </w:tabs>
        <w:autoSpaceDE w:val="0"/>
        <w:autoSpaceDN w:val="0"/>
        <w:adjustRightInd w:val="0"/>
        <w:ind w:left="434" w:hanging="425"/>
        <w:rPr>
          <w:rFonts w:ascii="Arial" w:hAnsi="Arial" w:cs="Arial"/>
        </w:rPr>
      </w:pPr>
      <w:r w:rsidRPr="0080142F">
        <w:rPr>
          <w:rFonts w:ascii="Arial" w:hAnsi="Arial" w:cs="Arial"/>
        </w:rPr>
        <w:t>efektywne wykorzystywanie i oszczędzanie energii elektrycznej i paliw płynnych,</w:t>
      </w:r>
    </w:p>
    <w:p w14:paraId="3168473E" w14:textId="77777777" w:rsidR="00610A1A" w:rsidRPr="0080142F" w:rsidRDefault="00610A1A" w:rsidP="006B7818">
      <w:pPr>
        <w:numPr>
          <w:ilvl w:val="0"/>
          <w:numId w:val="19"/>
        </w:numPr>
        <w:tabs>
          <w:tab w:val="clear" w:pos="720"/>
          <w:tab w:val="num" w:pos="280"/>
        </w:tabs>
        <w:autoSpaceDE w:val="0"/>
        <w:autoSpaceDN w:val="0"/>
        <w:adjustRightInd w:val="0"/>
        <w:ind w:left="434" w:hanging="425"/>
        <w:rPr>
          <w:rFonts w:ascii="Arial" w:hAnsi="Arial" w:cs="Arial"/>
        </w:rPr>
      </w:pPr>
      <w:r w:rsidRPr="0080142F">
        <w:rPr>
          <w:rFonts w:ascii="Arial" w:hAnsi="Arial" w:cs="Arial"/>
        </w:rPr>
        <w:t>ograniczanie biegu jałowego maszyn i urządzeń elektrycznych,</w:t>
      </w:r>
    </w:p>
    <w:p w14:paraId="0881D61E" w14:textId="77777777" w:rsidR="00610A1A" w:rsidRPr="0080142F" w:rsidRDefault="00610A1A" w:rsidP="006B7818">
      <w:pPr>
        <w:numPr>
          <w:ilvl w:val="0"/>
          <w:numId w:val="19"/>
        </w:numPr>
        <w:tabs>
          <w:tab w:val="clear" w:pos="720"/>
          <w:tab w:val="num" w:pos="280"/>
        </w:tabs>
        <w:autoSpaceDE w:val="0"/>
        <w:autoSpaceDN w:val="0"/>
        <w:adjustRightInd w:val="0"/>
        <w:ind w:left="284" w:hanging="275"/>
        <w:rPr>
          <w:rFonts w:ascii="Arial" w:hAnsi="Arial" w:cs="Arial"/>
        </w:rPr>
      </w:pPr>
      <w:r w:rsidRPr="0080142F">
        <w:rPr>
          <w:rFonts w:ascii="Arial" w:hAnsi="Arial" w:cs="Arial"/>
        </w:rPr>
        <w:t>prawidłowy dobór mocy nowo instalowanych urządzeń elektrycznych do potrzeb zakładu,</w:t>
      </w:r>
    </w:p>
    <w:p w14:paraId="77FFE009" w14:textId="77777777" w:rsidR="00610A1A" w:rsidRPr="0080142F" w:rsidRDefault="00610A1A" w:rsidP="006B7818">
      <w:pPr>
        <w:numPr>
          <w:ilvl w:val="0"/>
          <w:numId w:val="19"/>
        </w:numPr>
        <w:tabs>
          <w:tab w:val="clear" w:pos="720"/>
          <w:tab w:val="num" w:pos="280"/>
        </w:tabs>
        <w:autoSpaceDE w:val="0"/>
        <w:autoSpaceDN w:val="0"/>
        <w:adjustRightInd w:val="0"/>
        <w:ind w:left="434" w:hanging="425"/>
        <w:rPr>
          <w:rFonts w:ascii="Arial" w:hAnsi="Arial" w:cs="Arial"/>
        </w:rPr>
      </w:pPr>
      <w:r w:rsidRPr="0080142F">
        <w:rPr>
          <w:rFonts w:ascii="Arial" w:hAnsi="Arial" w:cs="Arial"/>
        </w:rPr>
        <w:t>prowadzenie kontroli zużycia energii.</w:t>
      </w:r>
    </w:p>
    <w:p w14:paraId="2E42C0BE" w14:textId="77777777" w:rsidR="00626CE3" w:rsidRPr="0080142F" w:rsidRDefault="00626CE3" w:rsidP="006A3614">
      <w:pPr>
        <w:pStyle w:val="Tekstpodstawowy"/>
        <w:overflowPunct/>
        <w:autoSpaceDE/>
        <w:autoSpaceDN/>
        <w:adjustRightInd/>
        <w:spacing w:after="0"/>
        <w:textAlignment w:val="auto"/>
        <w:rPr>
          <w:rFonts w:ascii="Arial" w:hAnsi="Arial" w:cs="Arial"/>
          <w:sz w:val="10"/>
          <w:szCs w:val="10"/>
        </w:rPr>
      </w:pPr>
    </w:p>
    <w:p w14:paraId="51E8FC15" w14:textId="77777777" w:rsidR="00791785" w:rsidRPr="0080142F" w:rsidRDefault="00FE6344" w:rsidP="006A3614">
      <w:pPr>
        <w:tabs>
          <w:tab w:val="left" w:pos="0"/>
          <w:tab w:val="left" w:pos="360"/>
        </w:tabs>
        <w:ind w:left="18"/>
        <w:rPr>
          <w:rFonts w:ascii="Arial" w:hAnsi="Arial" w:cs="Arial"/>
        </w:rPr>
      </w:pPr>
      <w:r w:rsidRPr="0080142F">
        <w:rPr>
          <w:rFonts w:ascii="Arial" w:hAnsi="Arial" w:cs="Arial"/>
        </w:rPr>
        <w:t xml:space="preserve">IX.12. </w:t>
      </w:r>
      <w:r w:rsidR="00791785" w:rsidRPr="0080142F">
        <w:rPr>
          <w:rFonts w:ascii="Arial" w:hAnsi="Arial" w:cs="Arial"/>
        </w:rPr>
        <w:t>Prowadzone będą okresowe przeglądy szczelności dna rowów melioracji szczegółowej, stanowiących naturalne rowy opaskowe wykonanych na i wokół składowiska, szczególnie po roztopach wiosennych i długotrwałych opadach deszczu. Prowadzone przeglądy będą dokumentowane.</w:t>
      </w:r>
    </w:p>
    <w:p w14:paraId="721BA145" w14:textId="77777777" w:rsidR="00626CE3" w:rsidRPr="0080142F" w:rsidRDefault="00626CE3" w:rsidP="006A3614">
      <w:pPr>
        <w:autoSpaceDE w:val="0"/>
        <w:autoSpaceDN w:val="0"/>
        <w:adjustRightInd w:val="0"/>
        <w:ind w:left="709"/>
        <w:rPr>
          <w:rFonts w:ascii="Arial" w:hAnsi="Arial" w:cs="Arial"/>
          <w:sz w:val="10"/>
          <w:szCs w:val="10"/>
        </w:rPr>
      </w:pPr>
    </w:p>
    <w:p w14:paraId="2906C6A2" w14:textId="77777777" w:rsidR="004D757D" w:rsidRPr="0080142F" w:rsidRDefault="004D757D" w:rsidP="006A3614">
      <w:pPr>
        <w:tabs>
          <w:tab w:val="left" w:pos="0"/>
          <w:tab w:val="left" w:pos="280"/>
        </w:tabs>
        <w:rPr>
          <w:rFonts w:ascii="Arial" w:hAnsi="Arial" w:cs="Arial"/>
        </w:rPr>
      </w:pPr>
      <w:r w:rsidRPr="0080142F">
        <w:rPr>
          <w:rFonts w:ascii="Arial" w:hAnsi="Arial" w:cs="Arial"/>
          <w:iCs/>
        </w:rPr>
        <w:t xml:space="preserve">IX.13. </w:t>
      </w:r>
      <w:r w:rsidRPr="0080142F">
        <w:rPr>
          <w:rFonts w:ascii="Arial" w:hAnsi="Arial" w:cs="Arial"/>
        </w:rPr>
        <w:t>Wody odciekowe gromadzone w zbiornikach odcieków będą systematycznie wywożone na oczyszczalnię ścieków, tak by nie dopuszczać do przepełniania zbiornika.</w:t>
      </w:r>
    </w:p>
    <w:p w14:paraId="03FF045B" w14:textId="77777777" w:rsidR="006700B2" w:rsidRPr="0080142F" w:rsidRDefault="00507CA0" w:rsidP="006A3614">
      <w:pPr>
        <w:tabs>
          <w:tab w:val="left" w:pos="0"/>
          <w:tab w:val="left" w:pos="360"/>
        </w:tabs>
        <w:ind w:left="18"/>
        <w:rPr>
          <w:rFonts w:ascii="Arial" w:hAnsi="Arial" w:cs="Arial"/>
        </w:rPr>
      </w:pPr>
      <w:r w:rsidRPr="0080142F">
        <w:rPr>
          <w:rFonts w:ascii="Arial" w:hAnsi="Arial" w:cs="Arial"/>
          <w:iCs/>
        </w:rPr>
        <w:t>IX.</w:t>
      </w:r>
      <w:r w:rsidRPr="0080142F">
        <w:rPr>
          <w:rFonts w:ascii="Arial" w:hAnsi="Arial" w:cs="Arial"/>
        </w:rPr>
        <w:t>1</w:t>
      </w:r>
      <w:r w:rsidR="00610A1A" w:rsidRPr="0080142F">
        <w:rPr>
          <w:rFonts w:ascii="Arial" w:hAnsi="Arial" w:cs="Arial"/>
        </w:rPr>
        <w:t>4</w:t>
      </w:r>
      <w:r w:rsidRPr="0080142F">
        <w:rPr>
          <w:rFonts w:ascii="Arial" w:hAnsi="Arial" w:cs="Arial"/>
        </w:rPr>
        <w:t xml:space="preserve">. </w:t>
      </w:r>
      <w:r w:rsidR="00610A1A" w:rsidRPr="0080142F">
        <w:rPr>
          <w:rFonts w:ascii="Arial" w:hAnsi="Arial" w:cs="Arial"/>
        </w:rPr>
        <w:t xml:space="preserve">Wszystkie urządzenia związane z oczyszczaniem i odprowadzaniem ścieków będą utrzymywane we właściwym stanie technicznym i prawidłowo eksploatowane </w:t>
      </w:r>
      <w:r w:rsidR="00610A1A" w:rsidRPr="0080142F">
        <w:rPr>
          <w:rFonts w:ascii="Arial" w:hAnsi="Arial" w:cs="Arial"/>
        </w:rPr>
        <w:br/>
        <w:t>w oparciu o stosowne instrukcje.</w:t>
      </w:r>
    </w:p>
    <w:p w14:paraId="6956BFD1" w14:textId="77777777" w:rsidR="00626CE3" w:rsidRPr="0080142F" w:rsidRDefault="00626CE3" w:rsidP="006A3614">
      <w:pPr>
        <w:tabs>
          <w:tab w:val="left" w:pos="0"/>
          <w:tab w:val="left" w:pos="360"/>
        </w:tabs>
        <w:ind w:left="18"/>
        <w:rPr>
          <w:rFonts w:ascii="Arial" w:hAnsi="Arial" w:cs="Arial"/>
          <w:sz w:val="10"/>
          <w:szCs w:val="10"/>
        </w:rPr>
      </w:pPr>
    </w:p>
    <w:bookmarkEnd w:id="115"/>
    <w:bookmarkEnd w:id="116"/>
    <w:p w14:paraId="4009ADEF" w14:textId="77777777" w:rsidR="00626CE3" w:rsidRPr="0080142F" w:rsidRDefault="00626CE3" w:rsidP="006A3614">
      <w:pPr>
        <w:tabs>
          <w:tab w:val="left" w:pos="0"/>
          <w:tab w:val="left" w:pos="360"/>
        </w:tabs>
        <w:rPr>
          <w:rFonts w:ascii="Arial" w:hAnsi="Arial" w:cs="Arial"/>
          <w:color w:val="FF0000"/>
        </w:rPr>
      </w:pPr>
    </w:p>
    <w:p w14:paraId="4E629113" w14:textId="77777777" w:rsidR="007E7BAD" w:rsidRPr="008A528C" w:rsidRDefault="00647728" w:rsidP="008A528C">
      <w:pPr>
        <w:pStyle w:val="2"/>
      </w:pPr>
      <w:r w:rsidRPr="008A528C">
        <w:lastRenderedPageBreak/>
        <w:t>X</w:t>
      </w:r>
      <w:r w:rsidR="00507CA0" w:rsidRPr="008A528C">
        <w:t xml:space="preserve">. </w:t>
      </w:r>
      <w:r w:rsidR="007E7BAD" w:rsidRPr="008A528C">
        <w:t xml:space="preserve">Ustalam zakres oraz sposób monitorowania środowiska, w tym pomiaru i ewidencjonowania wielkości emisji </w:t>
      </w:r>
      <w:r w:rsidR="00FD28B4" w:rsidRPr="008A528C">
        <w:t>oraz monitoring technologiczny instalacji:</w:t>
      </w:r>
    </w:p>
    <w:p w14:paraId="36646B48" w14:textId="77777777" w:rsidR="00166C4A" w:rsidRPr="0080142F" w:rsidRDefault="00166C4A" w:rsidP="006A3614">
      <w:pPr>
        <w:rPr>
          <w:rFonts w:ascii="Arial" w:hAnsi="Arial" w:cs="Arial"/>
        </w:rPr>
      </w:pPr>
    </w:p>
    <w:p w14:paraId="457479C7" w14:textId="77777777" w:rsidR="00085577" w:rsidRPr="0080142F" w:rsidRDefault="00F16173" w:rsidP="006A3614">
      <w:pPr>
        <w:rPr>
          <w:rFonts w:ascii="Arial" w:hAnsi="Arial" w:cs="Arial"/>
        </w:rPr>
      </w:pPr>
      <w:bookmarkStart w:id="119" w:name="_Hlk5797242"/>
      <w:r w:rsidRPr="0080142F">
        <w:rPr>
          <w:rFonts w:ascii="Arial" w:hAnsi="Arial" w:cs="Arial"/>
        </w:rPr>
        <w:t xml:space="preserve">X.1. </w:t>
      </w:r>
      <w:r w:rsidR="00085577" w:rsidRPr="0080142F">
        <w:rPr>
          <w:rFonts w:ascii="Arial" w:hAnsi="Arial" w:cs="Arial"/>
        </w:rPr>
        <w:t>Ewidencja odpadów:</w:t>
      </w:r>
    </w:p>
    <w:bookmarkEnd w:id="119"/>
    <w:p w14:paraId="2070B238" w14:textId="77777777" w:rsidR="00FD28B4" w:rsidRPr="0080142F" w:rsidRDefault="00FD28B4" w:rsidP="006A3614">
      <w:pPr>
        <w:rPr>
          <w:rFonts w:ascii="Arial" w:hAnsi="Arial" w:cs="Arial"/>
        </w:rPr>
      </w:pPr>
      <w:r w:rsidRPr="0080142F">
        <w:rPr>
          <w:rFonts w:ascii="Arial" w:hAnsi="Arial" w:cs="Arial"/>
        </w:rPr>
        <w:t>X.1. 1. Prowadzone będzie e</w:t>
      </w:r>
      <w:r w:rsidR="00F16173" w:rsidRPr="0080142F">
        <w:rPr>
          <w:rFonts w:ascii="Arial" w:hAnsi="Arial" w:cs="Arial"/>
        </w:rPr>
        <w:t xml:space="preserve">widencjonowanie ilości i jakości </w:t>
      </w:r>
      <w:r w:rsidRPr="0080142F">
        <w:rPr>
          <w:rFonts w:ascii="Arial" w:hAnsi="Arial" w:cs="Arial"/>
        </w:rPr>
        <w:t>odpadów:</w:t>
      </w:r>
    </w:p>
    <w:p w14:paraId="1E71C98A" w14:textId="77777777" w:rsidR="00FD28B4" w:rsidRPr="0080142F" w:rsidRDefault="00FD28B4" w:rsidP="006B7818">
      <w:pPr>
        <w:numPr>
          <w:ilvl w:val="0"/>
          <w:numId w:val="30"/>
        </w:numPr>
        <w:ind w:left="350"/>
        <w:rPr>
          <w:rFonts w:ascii="Arial" w:hAnsi="Arial" w:cs="Arial"/>
        </w:rPr>
      </w:pPr>
      <w:r w:rsidRPr="0080142F">
        <w:rPr>
          <w:rFonts w:ascii="Arial" w:hAnsi="Arial" w:cs="Arial"/>
        </w:rPr>
        <w:t>przetwarzanych poprzez składowanie,</w:t>
      </w:r>
    </w:p>
    <w:p w14:paraId="0E4D79A5" w14:textId="77777777" w:rsidR="00FD28B4" w:rsidRPr="0080142F" w:rsidRDefault="00FD28B4" w:rsidP="006B7818">
      <w:pPr>
        <w:numPr>
          <w:ilvl w:val="0"/>
          <w:numId w:val="30"/>
        </w:numPr>
        <w:ind w:left="350"/>
        <w:rPr>
          <w:rFonts w:ascii="Arial" w:hAnsi="Arial" w:cs="Arial"/>
        </w:rPr>
      </w:pPr>
      <w:r w:rsidRPr="0080142F">
        <w:rPr>
          <w:rFonts w:ascii="Arial" w:hAnsi="Arial" w:cs="Arial"/>
        </w:rPr>
        <w:t xml:space="preserve">przetwarzanych </w:t>
      </w:r>
      <w:r w:rsidR="00F16173" w:rsidRPr="0080142F">
        <w:rPr>
          <w:rFonts w:ascii="Arial" w:hAnsi="Arial" w:cs="Arial"/>
        </w:rPr>
        <w:t xml:space="preserve"> </w:t>
      </w:r>
      <w:r w:rsidRPr="0080142F">
        <w:rPr>
          <w:rFonts w:ascii="Arial" w:hAnsi="Arial" w:cs="Arial"/>
        </w:rPr>
        <w:t>poprzez wykorzystanie do budowy warstw inertnych,</w:t>
      </w:r>
    </w:p>
    <w:p w14:paraId="4D405F7F" w14:textId="77777777" w:rsidR="00FD28B4" w:rsidRPr="0080142F" w:rsidRDefault="00FD28B4" w:rsidP="006B7818">
      <w:pPr>
        <w:numPr>
          <w:ilvl w:val="0"/>
          <w:numId w:val="30"/>
        </w:numPr>
        <w:ind w:left="350"/>
        <w:rPr>
          <w:rFonts w:ascii="Arial" w:hAnsi="Arial" w:cs="Arial"/>
        </w:rPr>
      </w:pPr>
      <w:r w:rsidRPr="0080142F">
        <w:rPr>
          <w:rFonts w:ascii="Arial" w:hAnsi="Arial" w:cs="Arial"/>
        </w:rPr>
        <w:t>przetwarzanych  poprzez wykorzystanie do podbudowy dróg wewnętrznych,</w:t>
      </w:r>
    </w:p>
    <w:p w14:paraId="399C5996" w14:textId="77777777" w:rsidR="00FD28B4" w:rsidRPr="0080142F" w:rsidRDefault="00FD28B4" w:rsidP="006B7818">
      <w:pPr>
        <w:numPr>
          <w:ilvl w:val="0"/>
          <w:numId w:val="30"/>
        </w:numPr>
        <w:ind w:left="350"/>
        <w:rPr>
          <w:rFonts w:ascii="Arial" w:hAnsi="Arial" w:cs="Arial"/>
        </w:rPr>
      </w:pPr>
      <w:r w:rsidRPr="0080142F">
        <w:rPr>
          <w:rFonts w:ascii="Arial" w:hAnsi="Arial" w:cs="Arial"/>
        </w:rPr>
        <w:t>przetwarzanych poprzez wykorzystanie przy budowie skarp, w tym obwałowań, kształtowania korony składowiska  itp.,</w:t>
      </w:r>
    </w:p>
    <w:p w14:paraId="3E25B026" w14:textId="77777777" w:rsidR="00FD28B4" w:rsidRPr="0080142F" w:rsidRDefault="00FD28B4" w:rsidP="006B7818">
      <w:pPr>
        <w:numPr>
          <w:ilvl w:val="0"/>
          <w:numId w:val="30"/>
        </w:numPr>
        <w:ind w:left="350"/>
        <w:rPr>
          <w:rFonts w:ascii="Arial" w:hAnsi="Arial" w:cs="Arial"/>
        </w:rPr>
      </w:pPr>
      <w:r w:rsidRPr="0080142F">
        <w:rPr>
          <w:rFonts w:ascii="Arial" w:hAnsi="Arial" w:cs="Arial"/>
        </w:rPr>
        <w:t xml:space="preserve">przetwarzanych poprzez wykorzystanie podczas rekultywacji biologicznej skarp </w:t>
      </w:r>
      <w:r w:rsidRPr="0080142F">
        <w:rPr>
          <w:rFonts w:ascii="Arial" w:hAnsi="Arial" w:cs="Arial"/>
        </w:rPr>
        <w:br/>
        <w:t>i powierzchni składowiska odpadów,</w:t>
      </w:r>
    </w:p>
    <w:p w14:paraId="46E387C8" w14:textId="77777777" w:rsidR="00FD28B4" w:rsidRPr="0080142F" w:rsidRDefault="00FD28B4" w:rsidP="006B7818">
      <w:pPr>
        <w:numPr>
          <w:ilvl w:val="0"/>
          <w:numId w:val="30"/>
        </w:numPr>
        <w:ind w:left="350"/>
        <w:rPr>
          <w:rFonts w:ascii="Arial" w:hAnsi="Arial" w:cs="Arial"/>
        </w:rPr>
      </w:pPr>
      <w:r w:rsidRPr="0080142F">
        <w:rPr>
          <w:rFonts w:ascii="Arial" w:hAnsi="Arial" w:cs="Arial"/>
        </w:rPr>
        <w:t>wytwarzanych w toku eksploatacji instalacji.</w:t>
      </w:r>
    </w:p>
    <w:p w14:paraId="21DCE5AA" w14:textId="77777777" w:rsidR="00FD28B4" w:rsidRPr="0080142F" w:rsidRDefault="00FD28B4" w:rsidP="006A3614">
      <w:pPr>
        <w:pStyle w:val="Default"/>
        <w:rPr>
          <w:rFonts w:ascii="Arial" w:hAnsi="Arial" w:cs="Arial"/>
          <w:color w:val="auto"/>
        </w:rPr>
      </w:pPr>
      <w:r w:rsidRPr="0080142F">
        <w:rPr>
          <w:rFonts w:ascii="Arial" w:hAnsi="Arial" w:cs="Arial"/>
          <w:color w:val="auto"/>
        </w:rPr>
        <w:t xml:space="preserve">X.1.2. Ewidencja odpadów prowadzona będzie przy użyciu dokumentów stosowanych na potrzeby ewidencji odpadów. System ewidencji obejmował będzie również podstawową charakterystykę odpadów oraz wyniki testów zgodności. </w:t>
      </w:r>
    </w:p>
    <w:p w14:paraId="326374B7" w14:textId="77777777" w:rsidR="00F16173" w:rsidRPr="0080142F" w:rsidRDefault="00FD28B4" w:rsidP="006A3614">
      <w:pPr>
        <w:rPr>
          <w:rFonts w:ascii="Arial" w:hAnsi="Arial" w:cs="Arial"/>
        </w:rPr>
      </w:pPr>
      <w:r w:rsidRPr="0080142F">
        <w:rPr>
          <w:rFonts w:ascii="Arial" w:hAnsi="Arial" w:cs="Arial"/>
        </w:rPr>
        <w:t xml:space="preserve">X.1.3. </w:t>
      </w:r>
      <w:r w:rsidR="00F16173" w:rsidRPr="0080142F">
        <w:rPr>
          <w:rFonts w:ascii="Arial" w:hAnsi="Arial" w:cs="Arial"/>
        </w:rPr>
        <w:t>Podstawowa charakterystyka oraz testy zgodności będą przechowywane przez zarządzającego składowiskiem do czasu zamknięcia składowiska, a następnie przekazane będą właścicielowi lub</w:t>
      </w:r>
      <w:r w:rsidR="000F2F97" w:rsidRPr="0080142F">
        <w:rPr>
          <w:rFonts w:ascii="Arial" w:hAnsi="Arial" w:cs="Arial"/>
        </w:rPr>
        <w:t xml:space="preserve"> zarządzającemu nieruchomością.</w:t>
      </w:r>
    </w:p>
    <w:p w14:paraId="2C814EAC" w14:textId="77777777" w:rsidR="00FD28B4" w:rsidRPr="0080142F" w:rsidRDefault="00FD28B4" w:rsidP="006A3614">
      <w:pPr>
        <w:rPr>
          <w:rFonts w:ascii="Arial" w:hAnsi="Arial" w:cs="Arial"/>
        </w:rPr>
      </w:pPr>
      <w:r w:rsidRPr="0080142F">
        <w:rPr>
          <w:rFonts w:ascii="Arial" w:hAnsi="Arial" w:cs="Arial"/>
        </w:rPr>
        <w:t>X.1.4. Prowadzony system umożliwiał będzie kontrolę i rejestrację ilości i sposobu gospodarowania każdym rodzajem odpadu przyjmowanym na teren instalacji oraz ogólne zbilansowanie odpadów.</w:t>
      </w:r>
    </w:p>
    <w:p w14:paraId="77B3ED2E" w14:textId="77777777" w:rsidR="00CC457D" w:rsidRPr="0080142F" w:rsidRDefault="00774CD3" w:rsidP="006A3614">
      <w:pPr>
        <w:pStyle w:val="Tekstpodstawowy3"/>
        <w:tabs>
          <w:tab w:val="right" w:pos="10065"/>
        </w:tabs>
        <w:rPr>
          <w:rFonts w:ascii="Arial" w:hAnsi="Arial" w:cs="Arial"/>
          <w:sz w:val="24"/>
          <w:szCs w:val="24"/>
        </w:rPr>
      </w:pPr>
      <w:bookmarkStart w:id="120" w:name="_Hlk5797250"/>
      <w:bookmarkStart w:id="121" w:name="_Hlk157777136"/>
      <w:r w:rsidRPr="0080142F">
        <w:rPr>
          <w:rFonts w:ascii="Arial" w:hAnsi="Arial" w:cs="Arial"/>
          <w:sz w:val="24"/>
          <w:szCs w:val="24"/>
        </w:rPr>
        <w:t>X.1.5. Ewidencja przechowywana w miejscu lokalizacji instalacji w m. Młyny.</w:t>
      </w:r>
      <w:bookmarkEnd w:id="120"/>
      <w:bookmarkEnd w:id="121"/>
    </w:p>
    <w:p w14:paraId="4C9EEF9A" w14:textId="77777777" w:rsidR="00CC457D" w:rsidRPr="0080142F" w:rsidRDefault="00CC457D" w:rsidP="006A3614">
      <w:pPr>
        <w:rPr>
          <w:rFonts w:ascii="Arial" w:hAnsi="Arial" w:cs="Arial"/>
        </w:rPr>
      </w:pPr>
      <w:bookmarkStart w:id="122" w:name="_Hlk157777210"/>
      <w:r w:rsidRPr="0080142F">
        <w:rPr>
          <w:rFonts w:ascii="Arial" w:hAnsi="Arial" w:cs="Arial"/>
        </w:rPr>
        <w:t>X.2. Zakres i częstotliwość prowadzenia pomiarów emisji gazów i pyłów do powietrza</w:t>
      </w:r>
    </w:p>
    <w:bookmarkEnd w:id="122"/>
    <w:p w14:paraId="085AC462" w14:textId="77777777" w:rsidR="00781745" w:rsidRPr="0080142F" w:rsidRDefault="00781745" w:rsidP="006A3614">
      <w:pPr>
        <w:tabs>
          <w:tab w:val="num" w:pos="720"/>
        </w:tabs>
        <w:ind w:right="-1"/>
        <w:rPr>
          <w:rFonts w:ascii="Arial" w:hAnsi="Arial" w:cs="Arial"/>
          <w:iCs/>
        </w:rPr>
      </w:pPr>
      <w:r w:rsidRPr="0080142F">
        <w:rPr>
          <w:rFonts w:ascii="Arial" w:hAnsi="Arial" w:cs="Arial"/>
        </w:rPr>
        <w:t>X.2.1. Zakres pomiarów emisji gazu składowiskowego oraz częstotliwość pomiarów – zgodne z wymogami przepisu szczegółowego.</w:t>
      </w:r>
    </w:p>
    <w:p w14:paraId="1D2CAA7C" w14:textId="77777777" w:rsidR="00781745" w:rsidRPr="0080142F" w:rsidRDefault="00781745" w:rsidP="006A3614">
      <w:pPr>
        <w:tabs>
          <w:tab w:val="num" w:pos="720"/>
        </w:tabs>
        <w:ind w:right="-1"/>
        <w:rPr>
          <w:rFonts w:ascii="Arial" w:hAnsi="Arial" w:cs="Arial"/>
        </w:rPr>
      </w:pPr>
      <w:r w:rsidRPr="0080142F">
        <w:rPr>
          <w:rFonts w:ascii="Arial" w:hAnsi="Arial" w:cs="Arial"/>
        </w:rPr>
        <w:t xml:space="preserve">X.2.2. Miejscem poboru próbek na kwaterze SK-1 będzie studnia zbiorcza Pb-1 zamontowana na kwaterze w środkowej części (dla studni SB0, SB1, SB2, SB3, SB4, SB5, SB6), natomiast na kwaterach SK-2 i SK-3 będzie studnia zbiorcza </w:t>
      </w:r>
      <w:r w:rsidRPr="0080142F">
        <w:rPr>
          <w:rFonts w:ascii="Arial" w:hAnsi="Arial" w:cs="Arial"/>
        </w:rPr>
        <w:br/>
        <w:t xml:space="preserve">Pb-2 zamontowana na połączeniu kwater SK-2 i SK-3, w południowej ich części </w:t>
      </w:r>
      <w:r w:rsidRPr="0080142F">
        <w:rPr>
          <w:rFonts w:ascii="Arial" w:hAnsi="Arial" w:cs="Arial"/>
        </w:rPr>
        <w:br/>
        <w:t>(wspólna dla obydwu kwater) (dla studni SB7, SB8, SB9, SB10, SB11 na kwaterze SK-2 i studni SB12, SB13, SB14) wykonanej na studni SB-13.</w:t>
      </w:r>
    </w:p>
    <w:p w14:paraId="55952A71" w14:textId="77777777" w:rsidR="00781745" w:rsidRPr="0080142F" w:rsidRDefault="00781745" w:rsidP="006A3614">
      <w:pPr>
        <w:tabs>
          <w:tab w:val="num" w:pos="720"/>
        </w:tabs>
        <w:ind w:right="-1"/>
        <w:rPr>
          <w:rFonts w:ascii="Arial" w:hAnsi="Arial" w:cs="Arial"/>
        </w:rPr>
      </w:pPr>
      <w:r w:rsidRPr="0080142F">
        <w:rPr>
          <w:rFonts w:ascii="Arial" w:hAnsi="Arial" w:cs="Arial"/>
        </w:rPr>
        <w:t>X.2.3. Miejscem poboru próbek na kwaterze SK-4 będzie jedna ze studni SB-15 do SB-16, natomiast na kwaterze SK-5 kolejno dwie z sześciu studni SB-17- SB-22.</w:t>
      </w:r>
    </w:p>
    <w:p w14:paraId="568A1142" w14:textId="77777777" w:rsidR="00781745" w:rsidRPr="0080142F" w:rsidRDefault="00781745" w:rsidP="006A3614">
      <w:pPr>
        <w:tabs>
          <w:tab w:val="num" w:pos="720"/>
        </w:tabs>
        <w:ind w:right="-1"/>
        <w:rPr>
          <w:rFonts w:ascii="Arial" w:hAnsi="Arial" w:cs="Arial"/>
        </w:rPr>
      </w:pPr>
      <w:r w:rsidRPr="0080142F">
        <w:rPr>
          <w:rFonts w:ascii="Arial" w:hAnsi="Arial" w:cs="Arial"/>
        </w:rPr>
        <w:t>X.2.4. Raz w roku sprawdzana będzie sprawność systemu odprowadzania gazu składowiskowego. Badania prowadzone będą przez laboratorium akredytowane.</w:t>
      </w:r>
    </w:p>
    <w:p w14:paraId="09C4F383" w14:textId="77777777" w:rsidR="00781745" w:rsidRPr="0080142F" w:rsidRDefault="00781745" w:rsidP="006A3614">
      <w:pPr>
        <w:tabs>
          <w:tab w:val="num" w:pos="720"/>
        </w:tabs>
        <w:ind w:right="-1"/>
        <w:rPr>
          <w:rFonts w:ascii="Arial" w:hAnsi="Arial" w:cs="Arial"/>
        </w:rPr>
      </w:pPr>
      <w:r w:rsidRPr="0080142F">
        <w:rPr>
          <w:rFonts w:ascii="Arial" w:hAnsi="Arial" w:cs="Arial"/>
        </w:rPr>
        <w:t xml:space="preserve">X.2.5. Miejscem poboru próbek na kwaterze SK-6 będzie jedna ze studni SB-23 do </w:t>
      </w:r>
      <w:r w:rsidRPr="0080142F">
        <w:rPr>
          <w:rFonts w:ascii="Arial" w:hAnsi="Arial" w:cs="Arial"/>
        </w:rPr>
        <w:br/>
        <w:t>SB-24.</w:t>
      </w:r>
    </w:p>
    <w:p w14:paraId="63BE9698" w14:textId="77777777" w:rsidR="00781745" w:rsidRPr="0080142F" w:rsidRDefault="00781745" w:rsidP="006A3614">
      <w:pPr>
        <w:tabs>
          <w:tab w:val="num" w:pos="720"/>
        </w:tabs>
        <w:ind w:right="-1"/>
        <w:rPr>
          <w:rFonts w:ascii="Arial" w:hAnsi="Arial" w:cs="Arial"/>
        </w:rPr>
      </w:pPr>
      <w:r w:rsidRPr="0080142F">
        <w:rPr>
          <w:rFonts w:ascii="Arial" w:hAnsi="Arial" w:cs="Arial"/>
        </w:rPr>
        <w:t xml:space="preserve">X.2.6. Miejscem poboru próbek na kwaterze SK-7 będą 3 z 14 studni SB-25 do </w:t>
      </w:r>
      <w:r w:rsidRPr="0080142F">
        <w:rPr>
          <w:rFonts w:ascii="Arial" w:hAnsi="Arial" w:cs="Arial"/>
        </w:rPr>
        <w:br/>
        <w:t>SB-38.</w:t>
      </w:r>
    </w:p>
    <w:p w14:paraId="21A4334A" w14:textId="77777777" w:rsidR="00B968D8" w:rsidRPr="0080142F" w:rsidRDefault="007E7BAD" w:rsidP="006A3614">
      <w:pPr>
        <w:tabs>
          <w:tab w:val="left" w:pos="540"/>
        </w:tabs>
        <w:spacing w:before="120"/>
        <w:rPr>
          <w:rFonts w:ascii="Arial" w:hAnsi="Arial" w:cs="Arial"/>
        </w:rPr>
      </w:pPr>
      <w:bookmarkStart w:id="123" w:name="_Hlk190258045"/>
      <w:r w:rsidRPr="0080142F">
        <w:rPr>
          <w:rFonts w:ascii="Arial" w:hAnsi="Arial" w:cs="Arial"/>
        </w:rPr>
        <w:t>X</w:t>
      </w:r>
      <w:r w:rsidR="00647728" w:rsidRPr="0080142F">
        <w:rPr>
          <w:rFonts w:ascii="Arial" w:hAnsi="Arial" w:cs="Arial"/>
        </w:rPr>
        <w:t>.</w:t>
      </w:r>
      <w:r w:rsidRPr="0080142F">
        <w:rPr>
          <w:rFonts w:ascii="Arial" w:hAnsi="Arial" w:cs="Arial"/>
        </w:rPr>
        <w:t xml:space="preserve">3. </w:t>
      </w:r>
      <w:r w:rsidR="00B968D8" w:rsidRPr="0080142F">
        <w:rPr>
          <w:rFonts w:ascii="Arial" w:hAnsi="Arial" w:cs="Arial"/>
        </w:rPr>
        <w:t>Monitoring warunków atmosferycznych</w:t>
      </w:r>
    </w:p>
    <w:bookmarkEnd w:id="123"/>
    <w:p w14:paraId="33507134" w14:textId="77777777" w:rsidR="00781745" w:rsidRPr="0080142F" w:rsidRDefault="00781745" w:rsidP="006A3614">
      <w:pPr>
        <w:pStyle w:val="Tekstpodstawowy"/>
        <w:tabs>
          <w:tab w:val="num" w:pos="630"/>
          <w:tab w:val="left" w:pos="6480"/>
        </w:tabs>
        <w:spacing w:after="0"/>
        <w:rPr>
          <w:rFonts w:ascii="Arial" w:hAnsi="Arial" w:cs="Arial"/>
          <w:sz w:val="24"/>
          <w:szCs w:val="24"/>
        </w:rPr>
      </w:pPr>
      <w:r w:rsidRPr="0080142F">
        <w:rPr>
          <w:rFonts w:ascii="Arial" w:hAnsi="Arial" w:cs="Arial"/>
          <w:sz w:val="24"/>
          <w:szCs w:val="24"/>
        </w:rPr>
        <w:t xml:space="preserve">X.3.1. Badanie wielkości opadu atmosferycznego, temperatury powietrza, wilgotności względnej itp. będzie prowadzone codziennie we własnej elektronicznej stacji meteorologicznej zlokalizowanej na terenie instalacji MBP PUK EMPOL w Młynach </w:t>
      </w:r>
      <w:r w:rsidRPr="0080142F">
        <w:rPr>
          <w:rFonts w:ascii="Arial" w:hAnsi="Arial" w:cs="Arial"/>
          <w:sz w:val="24"/>
          <w:szCs w:val="24"/>
        </w:rPr>
        <w:br/>
        <w:t>i odnotowywane w książce eksploatacji składowiska.</w:t>
      </w:r>
    </w:p>
    <w:p w14:paraId="3013B122" w14:textId="77777777" w:rsidR="00F821A0" w:rsidRPr="0080142F" w:rsidRDefault="00F821A0" w:rsidP="006A3614">
      <w:pPr>
        <w:rPr>
          <w:rFonts w:ascii="Arial" w:hAnsi="Arial" w:cs="Arial"/>
        </w:rPr>
      </w:pPr>
    </w:p>
    <w:p w14:paraId="7E7F25A3" w14:textId="77777777" w:rsidR="00230C7A" w:rsidRPr="0080142F" w:rsidRDefault="007E7BAD" w:rsidP="006A3614">
      <w:pPr>
        <w:rPr>
          <w:rFonts w:ascii="Arial" w:hAnsi="Arial" w:cs="Arial"/>
        </w:rPr>
      </w:pPr>
      <w:bookmarkStart w:id="124" w:name="_Hlk157777246"/>
      <w:r w:rsidRPr="0080142F">
        <w:rPr>
          <w:rFonts w:ascii="Arial" w:hAnsi="Arial" w:cs="Arial"/>
        </w:rPr>
        <w:t xml:space="preserve">X.4. </w:t>
      </w:r>
      <w:r w:rsidR="00B968D8" w:rsidRPr="0080142F">
        <w:rPr>
          <w:rFonts w:ascii="Arial" w:hAnsi="Arial" w:cs="Arial"/>
        </w:rPr>
        <w:t>Monitoring poboru wody</w:t>
      </w:r>
    </w:p>
    <w:bookmarkEnd w:id="117"/>
    <w:bookmarkEnd w:id="118"/>
    <w:p w14:paraId="6ED3D892" w14:textId="77777777" w:rsidR="00B25031" w:rsidRPr="0080142F" w:rsidRDefault="00B25031" w:rsidP="006A3614">
      <w:pPr>
        <w:rPr>
          <w:rFonts w:ascii="Arial" w:hAnsi="Arial" w:cs="Arial"/>
        </w:rPr>
      </w:pPr>
      <w:r w:rsidRPr="0080142F">
        <w:rPr>
          <w:rFonts w:ascii="Arial" w:hAnsi="Arial" w:cs="Arial"/>
        </w:rPr>
        <w:t xml:space="preserve">X.4.1. Pomiar ilości pobieranej wody z sieci wodociągowej oraz ilości wody dowiezionej w paleto-kontenerach będzie prowadzony z częstotliwością raz </w:t>
      </w:r>
      <w:r w:rsidRPr="0080142F">
        <w:rPr>
          <w:rFonts w:ascii="Arial" w:hAnsi="Arial" w:cs="Arial"/>
        </w:rPr>
        <w:br/>
      </w:r>
      <w:r w:rsidRPr="0080142F">
        <w:rPr>
          <w:rFonts w:ascii="Arial" w:hAnsi="Arial" w:cs="Arial"/>
        </w:rPr>
        <w:lastRenderedPageBreak/>
        <w:t>w miesiącu. Wyniki pomiarów rejestrowane i zapisywane będą w Książce eksploatacji składowiska. Wodomierz znajduje się w studni wodomierzowej na przyłączu do zbiornika ppoż.</w:t>
      </w:r>
    </w:p>
    <w:bookmarkEnd w:id="124"/>
    <w:p w14:paraId="50284AB4" w14:textId="77777777" w:rsidR="00FA24B9" w:rsidRPr="0080142F" w:rsidRDefault="00FA24B9" w:rsidP="006A3614">
      <w:pPr>
        <w:rPr>
          <w:rFonts w:ascii="Arial" w:hAnsi="Arial" w:cs="Arial"/>
        </w:rPr>
      </w:pPr>
    </w:p>
    <w:p w14:paraId="34C6CA5C" w14:textId="77777777" w:rsidR="0019495B" w:rsidRPr="0080142F" w:rsidRDefault="00F7385D" w:rsidP="006A3614">
      <w:pPr>
        <w:rPr>
          <w:rFonts w:ascii="Arial" w:hAnsi="Arial" w:cs="Arial"/>
          <w:color w:val="FF0000"/>
        </w:rPr>
      </w:pPr>
      <w:r w:rsidRPr="0080142F">
        <w:rPr>
          <w:rFonts w:ascii="Arial" w:hAnsi="Arial" w:cs="Arial"/>
        </w:rPr>
        <w:t>X.5.</w:t>
      </w:r>
      <w:r w:rsidRPr="0080142F">
        <w:rPr>
          <w:rFonts w:ascii="Arial" w:hAnsi="Arial" w:cs="Arial"/>
          <w:color w:val="FF0000"/>
        </w:rPr>
        <w:t xml:space="preserve"> </w:t>
      </w:r>
      <w:r w:rsidRPr="0080142F">
        <w:rPr>
          <w:rFonts w:ascii="Arial" w:hAnsi="Arial" w:cs="Arial"/>
        </w:rPr>
        <w:t>Punkt u</w:t>
      </w:r>
      <w:r w:rsidR="00C447A4" w:rsidRPr="0080142F">
        <w:rPr>
          <w:rFonts w:ascii="Arial" w:hAnsi="Arial" w:cs="Arial"/>
        </w:rPr>
        <w:t>chylony</w:t>
      </w:r>
      <w:r w:rsidRPr="0080142F">
        <w:rPr>
          <w:rFonts w:ascii="Arial" w:hAnsi="Arial" w:cs="Arial"/>
        </w:rPr>
        <w:t>.</w:t>
      </w:r>
    </w:p>
    <w:p w14:paraId="494E05A3" w14:textId="77777777" w:rsidR="00D43043" w:rsidRPr="0080142F" w:rsidRDefault="00D43043" w:rsidP="006A3614">
      <w:pPr>
        <w:pStyle w:val="Tekstpodstawowy210"/>
        <w:widowControl w:val="0"/>
        <w:suppressAutoHyphens w:val="0"/>
        <w:spacing w:after="60" w:line="240" w:lineRule="auto"/>
        <w:rPr>
          <w:rFonts w:ascii="Arial" w:hAnsi="Arial" w:cs="Arial"/>
          <w:sz w:val="14"/>
          <w:szCs w:val="14"/>
        </w:rPr>
      </w:pPr>
      <w:bookmarkStart w:id="125" w:name="_Hlk5797548"/>
      <w:bookmarkStart w:id="126" w:name="_Hlk157777301"/>
    </w:p>
    <w:p w14:paraId="513B0C5D" w14:textId="77777777" w:rsidR="00661E54" w:rsidRPr="0080142F" w:rsidRDefault="00FB67C7" w:rsidP="006A3614">
      <w:pPr>
        <w:pStyle w:val="Tekstpodstawowy210"/>
        <w:widowControl w:val="0"/>
        <w:suppressAutoHyphens w:val="0"/>
        <w:spacing w:after="60" w:line="240" w:lineRule="auto"/>
        <w:rPr>
          <w:rFonts w:ascii="Arial" w:hAnsi="Arial" w:cs="Arial"/>
          <w:sz w:val="24"/>
          <w:szCs w:val="24"/>
        </w:rPr>
      </w:pPr>
      <w:r w:rsidRPr="0080142F">
        <w:rPr>
          <w:rFonts w:ascii="Arial" w:hAnsi="Arial" w:cs="Arial"/>
          <w:sz w:val="24"/>
          <w:szCs w:val="24"/>
        </w:rPr>
        <w:t>X</w:t>
      </w:r>
      <w:r w:rsidR="0019495B" w:rsidRPr="0080142F">
        <w:rPr>
          <w:rFonts w:ascii="Arial" w:hAnsi="Arial" w:cs="Arial"/>
          <w:sz w:val="24"/>
          <w:szCs w:val="24"/>
        </w:rPr>
        <w:t>.6</w:t>
      </w:r>
      <w:r w:rsidR="00661E54" w:rsidRPr="0080142F">
        <w:rPr>
          <w:rFonts w:ascii="Arial" w:hAnsi="Arial" w:cs="Arial"/>
          <w:sz w:val="24"/>
          <w:szCs w:val="24"/>
        </w:rPr>
        <w:t>. Monitoring odcieku surowego</w:t>
      </w:r>
    </w:p>
    <w:p w14:paraId="615636EE" w14:textId="77777777" w:rsidR="00B25031" w:rsidRPr="0080142F" w:rsidRDefault="00B25031" w:rsidP="006A3614">
      <w:pPr>
        <w:widowControl w:val="0"/>
        <w:rPr>
          <w:rFonts w:ascii="Arial" w:hAnsi="Arial" w:cs="Arial"/>
        </w:rPr>
      </w:pPr>
      <w:bookmarkStart w:id="127" w:name="_Toc527365726"/>
      <w:bookmarkStart w:id="128" w:name="_Toc527365856"/>
      <w:bookmarkStart w:id="129" w:name="_Toc527367067"/>
      <w:bookmarkStart w:id="130" w:name="_Toc30853221"/>
      <w:bookmarkEnd w:id="125"/>
      <w:bookmarkEnd w:id="126"/>
      <w:r w:rsidRPr="0080142F">
        <w:rPr>
          <w:rFonts w:ascii="Arial" w:hAnsi="Arial" w:cs="Arial"/>
        </w:rPr>
        <w:t>X.6.1. Zakres badań wskaźników jakości wód odciekowych oraz częstotliwość badań (co 3 miesiące) – zgodne z wymogami przepisu szczegółowego.</w:t>
      </w:r>
    </w:p>
    <w:p w14:paraId="43863EEC" w14:textId="77777777" w:rsidR="00B25031" w:rsidRPr="0080142F" w:rsidRDefault="00B25031" w:rsidP="006A3614">
      <w:pPr>
        <w:rPr>
          <w:rFonts w:ascii="Arial" w:hAnsi="Arial" w:cs="Arial"/>
        </w:rPr>
      </w:pPr>
      <w:r w:rsidRPr="0080142F">
        <w:rPr>
          <w:rFonts w:ascii="Arial" w:hAnsi="Arial" w:cs="Arial"/>
        </w:rPr>
        <w:t>X.6.2. Miejscem poboru próbek odcieku będzie miejsce wpięcia drenażu odciekowego do zbiornika retencyjnego o poj. 30 m</w:t>
      </w:r>
      <w:r w:rsidRPr="0080142F">
        <w:rPr>
          <w:rFonts w:ascii="Arial" w:hAnsi="Arial" w:cs="Arial"/>
          <w:vertAlign w:val="superscript"/>
        </w:rPr>
        <w:t>3</w:t>
      </w:r>
      <w:r w:rsidRPr="0080142F">
        <w:rPr>
          <w:rFonts w:ascii="Arial" w:hAnsi="Arial" w:cs="Arial"/>
        </w:rPr>
        <w:t xml:space="preserve">, zlokalizowane na terenie działki nr 201/1 oraz miejsce wpięcia drenażu odciekowego do zbiornika retencyjnego </w:t>
      </w:r>
      <w:r w:rsidR="00D43043" w:rsidRPr="0080142F">
        <w:rPr>
          <w:rFonts w:ascii="Arial" w:hAnsi="Arial" w:cs="Arial"/>
        </w:rPr>
        <w:br/>
      </w:r>
      <w:r w:rsidRPr="0080142F">
        <w:rPr>
          <w:rFonts w:ascii="Arial" w:hAnsi="Arial" w:cs="Arial"/>
        </w:rPr>
        <w:t>o poj. 872 m</w:t>
      </w:r>
      <w:r w:rsidRPr="0080142F">
        <w:rPr>
          <w:rFonts w:ascii="Arial" w:hAnsi="Arial" w:cs="Arial"/>
          <w:vertAlign w:val="superscript"/>
        </w:rPr>
        <w:t>3</w:t>
      </w:r>
      <w:r w:rsidRPr="0080142F">
        <w:rPr>
          <w:rFonts w:ascii="Arial" w:hAnsi="Arial" w:cs="Arial"/>
        </w:rPr>
        <w:t>, zlokalizowane na terenie działki nr 206/3.</w:t>
      </w:r>
    </w:p>
    <w:p w14:paraId="1028C43F" w14:textId="77777777" w:rsidR="00C024F9" w:rsidRPr="0080142F" w:rsidRDefault="00C024F9" w:rsidP="006A3614">
      <w:pPr>
        <w:pStyle w:val="Tekstpodstawowy210"/>
        <w:spacing w:after="60" w:line="240" w:lineRule="auto"/>
        <w:rPr>
          <w:rFonts w:ascii="Arial" w:hAnsi="Arial" w:cs="Arial"/>
          <w:sz w:val="24"/>
          <w:szCs w:val="24"/>
        </w:rPr>
      </w:pPr>
      <w:bookmarkStart w:id="131" w:name="_Hlk5797604"/>
    </w:p>
    <w:p w14:paraId="06FD5691" w14:textId="77777777" w:rsidR="000E3E9E" w:rsidRPr="0080142F" w:rsidRDefault="00FB67C7" w:rsidP="006A3614">
      <w:pPr>
        <w:pStyle w:val="Tekstpodstawowy210"/>
        <w:spacing w:after="60" w:line="240" w:lineRule="auto"/>
        <w:rPr>
          <w:rFonts w:ascii="Arial" w:hAnsi="Arial" w:cs="Arial"/>
          <w:sz w:val="24"/>
          <w:szCs w:val="24"/>
        </w:rPr>
      </w:pPr>
      <w:r w:rsidRPr="0080142F">
        <w:rPr>
          <w:rFonts w:ascii="Arial" w:hAnsi="Arial" w:cs="Arial"/>
          <w:sz w:val="24"/>
          <w:szCs w:val="24"/>
        </w:rPr>
        <w:t>X</w:t>
      </w:r>
      <w:r w:rsidR="0019495B" w:rsidRPr="0080142F">
        <w:rPr>
          <w:rFonts w:ascii="Arial" w:hAnsi="Arial" w:cs="Arial"/>
          <w:sz w:val="24"/>
          <w:szCs w:val="24"/>
        </w:rPr>
        <w:t>.7</w:t>
      </w:r>
      <w:r w:rsidR="00E6100A" w:rsidRPr="0080142F">
        <w:rPr>
          <w:rFonts w:ascii="Arial" w:hAnsi="Arial" w:cs="Arial"/>
          <w:sz w:val="24"/>
          <w:szCs w:val="24"/>
        </w:rPr>
        <w:t>. Monitoring odcieku podczyszczonego</w:t>
      </w:r>
    </w:p>
    <w:p w14:paraId="3FEEBC90" w14:textId="77777777" w:rsidR="00296865" w:rsidRPr="0080142F" w:rsidRDefault="00FB67C7" w:rsidP="006A3614">
      <w:pPr>
        <w:rPr>
          <w:rFonts w:ascii="Arial" w:hAnsi="Arial" w:cs="Arial"/>
        </w:rPr>
      </w:pPr>
      <w:r w:rsidRPr="0080142F">
        <w:rPr>
          <w:rFonts w:ascii="Arial" w:hAnsi="Arial" w:cs="Arial"/>
        </w:rPr>
        <w:t>X</w:t>
      </w:r>
      <w:r w:rsidR="00647728" w:rsidRPr="0080142F">
        <w:rPr>
          <w:rFonts w:ascii="Arial" w:hAnsi="Arial" w:cs="Arial"/>
        </w:rPr>
        <w:t>.</w:t>
      </w:r>
      <w:r w:rsidR="0019495B" w:rsidRPr="0080142F">
        <w:rPr>
          <w:rFonts w:ascii="Arial" w:hAnsi="Arial" w:cs="Arial"/>
        </w:rPr>
        <w:t>7</w:t>
      </w:r>
      <w:r w:rsidR="00E6100A" w:rsidRPr="0080142F">
        <w:rPr>
          <w:rFonts w:ascii="Arial" w:hAnsi="Arial" w:cs="Arial"/>
        </w:rPr>
        <w:t xml:space="preserve">.1. W przypadku wywozu odcieku na zewnętrzne oczyszczalnie ścieków objętość powstałych wód odciekowych będzie określana </w:t>
      </w:r>
      <w:r w:rsidR="00296865" w:rsidRPr="0080142F">
        <w:rPr>
          <w:rFonts w:ascii="Arial" w:hAnsi="Arial" w:cs="Arial"/>
        </w:rPr>
        <w:t>na podstawie liczby i pojemności samochodów asenizacyjnych.</w:t>
      </w:r>
      <w:r w:rsidR="00E6100A" w:rsidRPr="0080142F">
        <w:rPr>
          <w:rFonts w:ascii="Arial" w:hAnsi="Arial" w:cs="Arial"/>
        </w:rPr>
        <w:t xml:space="preserve"> </w:t>
      </w:r>
      <w:r w:rsidR="00296865" w:rsidRPr="0080142F">
        <w:rPr>
          <w:rFonts w:ascii="Arial" w:hAnsi="Arial" w:cs="Arial"/>
        </w:rPr>
        <w:t>Termin wyjazdu beczkowozu ze składowiska oraz pojemność odcieków w beczkowozie odnotowany będzie k</w:t>
      </w:r>
      <w:r w:rsidR="00E6100A" w:rsidRPr="0080142F">
        <w:rPr>
          <w:rFonts w:ascii="Arial" w:hAnsi="Arial" w:cs="Arial"/>
        </w:rPr>
        <w:t xml:space="preserve">ażdorazowo w </w:t>
      </w:r>
      <w:r w:rsidR="00296865" w:rsidRPr="0080142F">
        <w:rPr>
          <w:rFonts w:ascii="Arial" w:hAnsi="Arial" w:cs="Arial"/>
        </w:rPr>
        <w:t>K</w:t>
      </w:r>
      <w:r w:rsidR="00E6100A" w:rsidRPr="0080142F">
        <w:rPr>
          <w:rFonts w:ascii="Arial" w:hAnsi="Arial" w:cs="Arial"/>
        </w:rPr>
        <w:t xml:space="preserve">siążce eksploatacji </w:t>
      </w:r>
      <w:r w:rsidR="00296865" w:rsidRPr="0080142F">
        <w:rPr>
          <w:rFonts w:ascii="Arial" w:hAnsi="Arial" w:cs="Arial"/>
        </w:rPr>
        <w:t>składowiska</w:t>
      </w:r>
      <w:r w:rsidR="00E6100A" w:rsidRPr="0080142F">
        <w:rPr>
          <w:rFonts w:ascii="Arial" w:hAnsi="Arial" w:cs="Arial"/>
        </w:rPr>
        <w:t>.</w:t>
      </w:r>
    </w:p>
    <w:p w14:paraId="44C4A984" w14:textId="77777777" w:rsidR="00A04A30" w:rsidRPr="0080142F" w:rsidRDefault="00A04A30" w:rsidP="006A3614">
      <w:pPr>
        <w:rPr>
          <w:rFonts w:ascii="Arial" w:hAnsi="Arial" w:cs="Arial"/>
        </w:rPr>
      </w:pPr>
      <w:r w:rsidRPr="0080142F">
        <w:rPr>
          <w:rFonts w:ascii="Arial" w:hAnsi="Arial" w:cs="Arial"/>
        </w:rPr>
        <w:t xml:space="preserve">W przypadku </w:t>
      </w:r>
      <w:r w:rsidR="000D1C66" w:rsidRPr="0080142F">
        <w:rPr>
          <w:rFonts w:ascii="Arial" w:hAnsi="Arial" w:cs="Arial"/>
        </w:rPr>
        <w:t xml:space="preserve">odprowadzania odcieku poprzez przyłącz kanalizacyjny do nowej oczyszczalni ścieków </w:t>
      </w:r>
      <w:r w:rsidR="00654399" w:rsidRPr="0080142F">
        <w:rPr>
          <w:rFonts w:ascii="Arial" w:hAnsi="Arial" w:cs="Arial"/>
        </w:rPr>
        <w:t>rozliczenie ilości wód ociekowych następować będzie na podstawie wskazań przepływomierza.</w:t>
      </w:r>
    </w:p>
    <w:p w14:paraId="47A8188D" w14:textId="77777777" w:rsidR="00774CD3" w:rsidRPr="0080142F" w:rsidRDefault="00FB67C7" w:rsidP="006A3614">
      <w:pPr>
        <w:rPr>
          <w:rFonts w:ascii="Arial" w:hAnsi="Arial" w:cs="Arial"/>
          <w:i/>
        </w:rPr>
      </w:pPr>
      <w:r w:rsidRPr="0080142F">
        <w:rPr>
          <w:rFonts w:ascii="Arial" w:hAnsi="Arial" w:cs="Arial"/>
        </w:rPr>
        <w:t>X</w:t>
      </w:r>
      <w:r w:rsidR="00B968D8" w:rsidRPr="0080142F">
        <w:rPr>
          <w:rFonts w:ascii="Arial" w:hAnsi="Arial" w:cs="Arial"/>
        </w:rPr>
        <w:t>.</w:t>
      </w:r>
      <w:r w:rsidR="0019495B" w:rsidRPr="0080142F">
        <w:rPr>
          <w:rFonts w:ascii="Arial" w:hAnsi="Arial" w:cs="Arial"/>
        </w:rPr>
        <w:t>7</w:t>
      </w:r>
      <w:r w:rsidR="00E6100A" w:rsidRPr="0080142F">
        <w:rPr>
          <w:rFonts w:ascii="Arial" w:hAnsi="Arial" w:cs="Arial"/>
        </w:rPr>
        <w:t xml:space="preserve">.2. </w:t>
      </w:r>
      <w:r w:rsidR="00296865" w:rsidRPr="0080142F">
        <w:rPr>
          <w:rFonts w:ascii="Arial" w:hAnsi="Arial" w:cs="Arial"/>
        </w:rPr>
        <w:t xml:space="preserve">Miejscem poboru próbek </w:t>
      </w:r>
      <w:r w:rsidR="000D1C66" w:rsidRPr="0080142F">
        <w:rPr>
          <w:rFonts w:ascii="Arial" w:hAnsi="Arial" w:cs="Arial"/>
        </w:rPr>
        <w:t xml:space="preserve">odcieku podczyszczonego </w:t>
      </w:r>
      <w:r w:rsidR="00296865" w:rsidRPr="0080142F">
        <w:rPr>
          <w:rFonts w:ascii="Arial" w:hAnsi="Arial" w:cs="Arial"/>
        </w:rPr>
        <w:t xml:space="preserve">będzie </w:t>
      </w:r>
      <w:r w:rsidR="000D1C66" w:rsidRPr="0080142F">
        <w:rPr>
          <w:rFonts w:ascii="Arial" w:hAnsi="Arial" w:cs="Arial"/>
        </w:rPr>
        <w:t xml:space="preserve">wylot ze </w:t>
      </w:r>
      <w:r w:rsidR="00296865" w:rsidRPr="0080142F">
        <w:rPr>
          <w:rFonts w:ascii="Arial" w:hAnsi="Arial" w:cs="Arial"/>
        </w:rPr>
        <w:t>zbiornik</w:t>
      </w:r>
      <w:r w:rsidR="000D1C66" w:rsidRPr="0080142F">
        <w:rPr>
          <w:rFonts w:ascii="Arial" w:hAnsi="Arial" w:cs="Arial"/>
        </w:rPr>
        <w:t>a retencyjno – napowietrzającego o poj. 100 m</w:t>
      </w:r>
      <w:r w:rsidR="000D1C66" w:rsidRPr="0080142F">
        <w:rPr>
          <w:rFonts w:ascii="Arial" w:hAnsi="Arial" w:cs="Arial"/>
          <w:vertAlign w:val="superscript"/>
        </w:rPr>
        <w:t>3</w:t>
      </w:r>
      <w:r w:rsidR="00774CD3" w:rsidRPr="0080142F">
        <w:rPr>
          <w:rFonts w:ascii="Arial" w:hAnsi="Arial" w:cs="Arial"/>
        </w:rPr>
        <w:t xml:space="preserve">, zlokalizowany na terenie działki </w:t>
      </w:r>
      <w:r w:rsidR="00774CD3" w:rsidRPr="0080142F">
        <w:rPr>
          <w:rFonts w:ascii="Arial" w:hAnsi="Arial" w:cs="Arial"/>
        </w:rPr>
        <w:br/>
        <w:t xml:space="preserve">nr </w:t>
      </w:r>
      <w:r w:rsidR="00774CD3" w:rsidRPr="0080142F">
        <w:rPr>
          <w:rFonts w:ascii="Arial" w:hAnsi="Arial" w:cs="Arial"/>
          <w:sz w:val="22"/>
          <w:szCs w:val="22"/>
        </w:rPr>
        <w:t>201/</w:t>
      </w:r>
      <w:r w:rsidR="00A61967" w:rsidRPr="0080142F">
        <w:rPr>
          <w:rFonts w:ascii="Arial" w:hAnsi="Arial" w:cs="Arial"/>
          <w:sz w:val="22"/>
          <w:szCs w:val="22"/>
        </w:rPr>
        <w:t>1</w:t>
      </w:r>
      <w:r w:rsidR="00774CD3" w:rsidRPr="0080142F">
        <w:rPr>
          <w:rFonts w:ascii="Arial" w:hAnsi="Arial" w:cs="Arial"/>
          <w:sz w:val="22"/>
          <w:szCs w:val="22"/>
        </w:rPr>
        <w:t xml:space="preserve">. </w:t>
      </w:r>
      <w:r w:rsidR="00A61967" w:rsidRPr="0080142F">
        <w:rPr>
          <w:rFonts w:ascii="Arial" w:hAnsi="Arial" w:cs="Arial"/>
          <w:sz w:val="22"/>
          <w:szCs w:val="22"/>
        </w:rPr>
        <w:t xml:space="preserve"> </w:t>
      </w:r>
      <w:r w:rsidR="00774CD3" w:rsidRPr="0080142F">
        <w:rPr>
          <w:rFonts w:ascii="Arial" w:hAnsi="Arial" w:cs="Arial"/>
        </w:rPr>
        <w:t>W przypadku odprowadzania odcieku poprzez przyłącz kanalizacyjny do oczyszczalni ścieków rozliczenie ilości wód odciekowych następować będzie na podstawie wskazań przepływomierza – pobór próbek na przyłączu kanalizacyjnym odprowadzającym wody odciekowe.</w:t>
      </w:r>
    </w:p>
    <w:bookmarkEnd w:id="131"/>
    <w:p w14:paraId="16C2ACC5" w14:textId="77777777" w:rsidR="00531AC5" w:rsidRPr="0080142F" w:rsidRDefault="00B25031" w:rsidP="006A3614">
      <w:pPr>
        <w:tabs>
          <w:tab w:val="num" w:pos="720"/>
        </w:tabs>
        <w:rPr>
          <w:rFonts w:ascii="Arial" w:hAnsi="Arial" w:cs="Arial"/>
        </w:rPr>
      </w:pPr>
      <w:r w:rsidRPr="0080142F">
        <w:rPr>
          <w:rFonts w:ascii="Arial" w:hAnsi="Arial" w:cs="Arial"/>
        </w:rPr>
        <w:t xml:space="preserve">X.7.3. Zakres badań wskaźników jakości odcieku podczyszczonego oraz częstotliwość badań (co 3 miesiące)  – zgodne z wymogami przepisów szczegółowych dla składowisk odpadów oraz </w:t>
      </w:r>
      <w:r w:rsidRPr="0080142F">
        <w:rPr>
          <w:rFonts w:ascii="Arial" w:eastAsia="Calibri" w:hAnsi="Arial" w:cs="Arial"/>
          <w:iCs/>
        </w:rPr>
        <w:t xml:space="preserve">warunkami odbioru ścieków ustalonymi przez ich odbiorcę. </w:t>
      </w:r>
    </w:p>
    <w:p w14:paraId="456AC959" w14:textId="77777777" w:rsidR="00F7385D" w:rsidRPr="0080142F" w:rsidRDefault="00F7385D" w:rsidP="006A3614">
      <w:pPr>
        <w:pStyle w:val="Tekstpodstawowy210"/>
        <w:spacing w:after="60" w:line="240" w:lineRule="auto"/>
        <w:rPr>
          <w:rFonts w:ascii="Arial" w:hAnsi="Arial" w:cs="Arial"/>
          <w:sz w:val="10"/>
          <w:szCs w:val="10"/>
        </w:rPr>
      </w:pPr>
      <w:bookmarkStart w:id="132" w:name="_Hlk525901943"/>
    </w:p>
    <w:p w14:paraId="2CBB359F" w14:textId="77777777" w:rsidR="00C10415" w:rsidRPr="0080142F" w:rsidRDefault="00F7385D" w:rsidP="006A3614">
      <w:pPr>
        <w:pStyle w:val="Tekstpodstawowy210"/>
        <w:spacing w:after="60" w:line="240" w:lineRule="auto"/>
        <w:rPr>
          <w:rFonts w:ascii="Arial" w:hAnsi="Arial" w:cs="Arial"/>
          <w:sz w:val="24"/>
          <w:szCs w:val="24"/>
        </w:rPr>
      </w:pPr>
      <w:r w:rsidRPr="0080142F">
        <w:rPr>
          <w:rFonts w:ascii="Arial" w:hAnsi="Arial" w:cs="Arial"/>
          <w:sz w:val="24"/>
          <w:szCs w:val="24"/>
        </w:rPr>
        <w:t>X.8. Punkt u</w:t>
      </w:r>
      <w:r w:rsidR="00FB00CE" w:rsidRPr="0080142F">
        <w:rPr>
          <w:rFonts w:ascii="Arial" w:hAnsi="Arial" w:cs="Arial"/>
          <w:sz w:val="24"/>
          <w:szCs w:val="24"/>
        </w:rPr>
        <w:t>chyl</w:t>
      </w:r>
      <w:r w:rsidR="00FE6344" w:rsidRPr="0080142F">
        <w:rPr>
          <w:rFonts w:ascii="Arial" w:hAnsi="Arial" w:cs="Arial"/>
          <w:sz w:val="24"/>
          <w:szCs w:val="24"/>
        </w:rPr>
        <w:t>ony</w:t>
      </w:r>
      <w:bookmarkStart w:id="133" w:name="_Hlk525117156"/>
      <w:bookmarkEnd w:id="132"/>
      <w:r w:rsidRPr="0080142F">
        <w:rPr>
          <w:rFonts w:ascii="Arial" w:hAnsi="Arial" w:cs="Arial"/>
          <w:sz w:val="24"/>
          <w:szCs w:val="24"/>
        </w:rPr>
        <w:t>.</w:t>
      </w:r>
    </w:p>
    <w:p w14:paraId="2504E9E2" w14:textId="77777777" w:rsidR="00781745" w:rsidRPr="0080142F" w:rsidRDefault="00781745" w:rsidP="006A3614">
      <w:pPr>
        <w:pStyle w:val="Tekstpodstawowy2"/>
        <w:tabs>
          <w:tab w:val="left" w:pos="1065"/>
        </w:tabs>
        <w:spacing w:after="60" w:line="240" w:lineRule="auto"/>
        <w:rPr>
          <w:rFonts w:ascii="Arial" w:hAnsi="Arial" w:cs="Arial"/>
          <w:sz w:val="10"/>
          <w:szCs w:val="10"/>
        </w:rPr>
      </w:pPr>
      <w:bookmarkStart w:id="134" w:name="_Hlk190257847"/>
      <w:bookmarkStart w:id="135" w:name="_Hlk5797676"/>
    </w:p>
    <w:p w14:paraId="488D43C4" w14:textId="77777777" w:rsidR="00AC2522" w:rsidRPr="0080142F" w:rsidRDefault="00FB67C7" w:rsidP="006A3614">
      <w:pPr>
        <w:pStyle w:val="Tekstpodstawowy2"/>
        <w:tabs>
          <w:tab w:val="left" w:pos="1065"/>
        </w:tabs>
        <w:spacing w:after="60" w:line="240" w:lineRule="auto"/>
        <w:rPr>
          <w:rFonts w:ascii="Arial" w:hAnsi="Arial" w:cs="Arial"/>
          <w:sz w:val="24"/>
          <w:szCs w:val="24"/>
        </w:rPr>
      </w:pPr>
      <w:r w:rsidRPr="0080142F">
        <w:rPr>
          <w:rFonts w:ascii="Arial" w:hAnsi="Arial" w:cs="Arial"/>
          <w:sz w:val="24"/>
          <w:szCs w:val="24"/>
        </w:rPr>
        <w:t>X</w:t>
      </w:r>
      <w:r w:rsidR="00AC2522" w:rsidRPr="0080142F">
        <w:rPr>
          <w:rFonts w:ascii="Arial" w:hAnsi="Arial" w:cs="Arial"/>
          <w:sz w:val="24"/>
          <w:szCs w:val="24"/>
        </w:rPr>
        <w:t>.</w:t>
      </w:r>
      <w:r w:rsidR="0019495B" w:rsidRPr="0080142F">
        <w:rPr>
          <w:rFonts w:ascii="Arial" w:hAnsi="Arial" w:cs="Arial"/>
          <w:sz w:val="24"/>
          <w:szCs w:val="24"/>
        </w:rPr>
        <w:t>9</w:t>
      </w:r>
      <w:r w:rsidR="00AC2522" w:rsidRPr="0080142F">
        <w:rPr>
          <w:rFonts w:ascii="Arial" w:hAnsi="Arial" w:cs="Arial"/>
          <w:sz w:val="24"/>
          <w:szCs w:val="24"/>
        </w:rPr>
        <w:t>. Monitoring wpły</w:t>
      </w:r>
      <w:r w:rsidR="006972A2" w:rsidRPr="0080142F">
        <w:rPr>
          <w:rFonts w:ascii="Arial" w:hAnsi="Arial" w:cs="Arial"/>
          <w:sz w:val="24"/>
          <w:szCs w:val="24"/>
        </w:rPr>
        <w:t>wu instalacji na wody podziemne</w:t>
      </w:r>
    </w:p>
    <w:bookmarkEnd w:id="127"/>
    <w:bookmarkEnd w:id="128"/>
    <w:bookmarkEnd w:id="129"/>
    <w:bookmarkEnd w:id="130"/>
    <w:bookmarkEnd w:id="133"/>
    <w:bookmarkEnd w:id="134"/>
    <w:bookmarkEnd w:id="135"/>
    <w:p w14:paraId="6E6D86AC" w14:textId="77777777" w:rsidR="00781745" w:rsidRPr="0080142F" w:rsidRDefault="00781745" w:rsidP="006A3614">
      <w:pPr>
        <w:pStyle w:val="BodyText22"/>
        <w:tabs>
          <w:tab w:val="left" w:pos="284"/>
        </w:tabs>
        <w:contextualSpacing/>
        <w:rPr>
          <w:rFonts w:ascii="Arial" w:hAnsi="Arial" w:cs="Arial"/>
          <w:b w:val="0"/>
          <w:szCs w:val="24"/>
        </w:rPr>
      </w:pPr>
      <w:r w:rsidRPr="0080142F">
        <w:rPr>
          <w:rFonts w:ascii="Arial" w:hAnsi="Arial" w:cs="Arial"/>
          <w:b w:val="0"/>
          <w:szCs w:val="24"/>
        </w:rPr>
        <w:t xml:space="preserve">X.9.1. </w:t>
      </w:r>
      <w:bookmarkStart w:id="136" w:name="_Hlk176275344"/>
      <w:r w:rsidRPr="0080142F">
        <w:rPr>
          <w:rFonts w:ascii="Arial" w:hAnsi="Arial" w:cs="Arial"/>
          <w:b w:val="0"/>
          <w:szCs w:val="24"/>
        </w:rPr>
        <w:t>Pobór prób należy prowadzić w 7 punktach pomiarowych zlokalizowanych: piezometr P-12 i P</w:t>
      </w:r>
      <w:r w:rsidRPr="0080142F">
        <w:rPr>
          <w:rFonts w:ascii="Arial" w:hAnsi="Arial" w:cs="Arial"/>
          <w:b w:val="0"/>
          <w:szCs w:val="24"/>
        </w:rPr>
        <w:noBreakHyphen/>
        <w:t xml:space="preserve">13 (na napływie) oraz piezometry P-2, P-4, P-5, P-8, P-10 </w:t>
      </w:r>
      <w:r w:rsidRPr="0080142F">
        <w:rPr>
          <w:rFonts w:ascii="Arial" w:hAnsi="Arial" w:cs="Arial"/>
          <w:b w:val="0"/>
          <w:szCs w:val="24"/>
        </w:rPr>
        <w:br/>
        <w:t>(na odpływie).</w:t>
      </w:r>
      <w:bookmarkEnd w:id="136"/>
    </w:p>
    <w:p w14:paraId="7AD477D5" w14:textId="77777777" w:rsidR="00781745" w:rsidRPr="0080142F" w:rsidRDefault="00781745" w:rsidP="006A3614">
      <w:pPr>
        <w:tabs>
          <w:tab w:val="num" w:pos="773"/>
        </w:tabs>
        <w:rPr>
          <w:rFonts w:ascii="Arial" w:hAnsi="Arial" w:cs="Arial"/>
        </w:rPr>
      </w:pPr>
      <w:r w:rsidRPr="0080142F">
        <w:rPr>
          <w:rFonts w:ascii="Arial" w:hAnsi="Arial" w:cs="Arial"/>
        </w:rPr>
        <w:t>X.9.2. Zakres badań wskaźników jakości wody podziemnej oraz częstotliwość badań – zgodne z wymogami przepisu szczegółowego.</w:t>
      </w:r>
    </w:p>
    <w:p w14:paraId="44061041" w14:textId="77777777" w:rsidR="00781745" w:rsidRPr="0080142F" w:rsidRDefault="00781745" w:rsidP="006A3614">
      <w:pPr>
        <w:rPr>
          <w:rFonts w:ascii="Arial" w:hAnsi="Arial" w:cs="Arial"/>
        </w:rPr>
      </w:pPr>
      <w:r w:rsidRPr="0080142F">
        <w:rPr>
          <w:rFonts w:ascii="Arial" w:hAnsi="Arial" w:cs="Arial"/>
        </w:rPr>
        <w:t>X.9.3. Prowadzący dokona kontrolnego badania jakości wody podziemnej na każde żądanie organu ochrony środowiska.</w:t>
      </w:r>
    </w:p>
    <w:p w14:paraId="37AA5A6A" w14:textId="77777777" w:rsidR="00781745" w:rsidRPr="0080142F" w:rsidRDefault="00781745" w:rsidP="006A3614">
      <w:pPr>
        <w:rPr>
          <w:rFonts w:ascii="Arial" w:hAnsi="Arial" w:cs="Arial"/>
        </w:rPr>
      </w:pPr>
      <w:r w:rsidRPr="0080142F">
        <w:rPr>
          <w:rFonts w:ascii="Arial" w:hAnsi="Arial" w:cs="Arial"/>
        </w:rPr>
        <w:t>X.9.4. Badanie jakości wód podziemnych należy wykonywać zgodnie z metodyką referencyjną wskazaną w obowiązującym przepisie szczególnym.</w:t>
      </w:r>
    </w:p>
    <w:p w14:paraId="1D5B7551" w14:textId="77777777" w:rsidR="00781745" w:rsidRPr="0080142F" w:rsidRDefault="00781745" w:rsidP="006A3614">
      <w:pPr>
        <w:pStyle w:val="Tekstpodstawowy"/>
        <w:spacing w:after="0"/>
        <w:rPr>
          <w:rFonts w:ascii="Arial" w:hAnsi="Arial" w:cs="Arial"/>
          <w:sz w:val="24"/>
          <w:szCs w:val="24"/>
        </w:rPr>
      </w:pPr>
      <w:r w:rsidRPr="0080142F">
        <w:rPr>
          <w:rFonts w:ascii="Arial" w:hAnsi="Arial" w:cs="Arial"/>
          <w:sz w:val="24"/>
          <w:szCs w:val="24"/>
        </w:rPr>
        <w:t xml:space="preserve">X.9.5. </w:t>
      </w:r>
      <w:bookmarkStart w:id="137" w:name="_Hlk5283007"/>
      <w:r w:rsidRPr="0080142F">
        <w:rPr>
          <w:rFonts w:ascii="Arial" w:hAnsi="Arial" w:cs="Arial"/>
          <w:sz w:val="24"/>
          <w:szCs w:val="24"/>
        </w:rPr>
        <w:t>Prowadzony będzie pomiar poziomu zwierciadła wód podziemnych.</w:t>
      </w:r>
    </w:p>
    <w:p w14:paraId="58B071FA" w14:textId="77777777" w:rsidR="00781745" w:rsidRPr="0080142F" w:rsidRDefault="00781745" w:rsidP="006A3614">
      <w:pPr>
        <w:pStyle w:val="Tekstpodstawowy"/>
        <w:spacing w:after="0"/>
        <w:rPr>
          <w:rFonts w:ascii="Arial" w:hAnsi="Arial" w:cs="Arial"/>
          <w:sz w:val="24"/>
          <w:szCs w:val="24"/>
        </w:rPr>
      </w:pPr>
      <w:r w:rsidRPr="0080142F">
        <w:rPr>
          <w:rFonts w:ascii="Arial" w:hAnsi="Arial" w:cs="Arial"/>
          <w:sz w:val="24"/>
          <w:szCs w:val="24"/>
        </w:rPr>
        <w:t xml:space="preserve">X.9.6. Wyniki monitoringu wód podziemnych przekazywane będą w formie „Raportu monitoringu instalacji za rok ...”. Raport z monitoringu powinien zawierać co najmniej: zbiorcze zestawienie wyników badań (wskaźnik, metodyka, tło, data, wynik), </w:t>
      </w:r>
      <w:r w:rsidRPr="0080142F">
        <w:rPr>
          <w:rFonts w:ascii="Arial" w:hAnsi="Arial" w:cs="Arial"/>
          <w:sz w:val="24"/>
          <w:szCs w:val="24"/>
        </w:rPr>
        <w:br/>
        <w:t xml:space="preserve">ocenę stanu jakościowego w porównaniu do ustalonego stanu pierwotnego </w:t>
      </w:r>
      <w:r w:rsidRPr="0080142F">
        <w:rPr>
          <w:rFonts w:ascii="Arial" w:hAnsi="Arial" w:cs="Arial"/>
          <w:sz w:val="24"/>
          <w:szCs w:val="24"/>
        </w:rPr>
        <w:br/>
      </w:r>
      <w:r w:rsidRPr="0080142F">
        <w:rPr>
          <w:rFonts w:ascii="Arial" w:hAnsi="Arial" w:cs="Arial"/>
          <w:sz w:val="24"/>
          <w:szCs w:val="24"/>
        </w:rPr>
        <w:lastRenderedPageBreak/>
        <w:t xml:space="preserve">tła hydrogeochemicznego, ocenę trendu przemian chemizmu wód (w tym graficznie </w:t>
      </w:r>
      <w:r w:rsidRPr="0080142F">
        <w:rPr>
          <w:rFonts w:ascii="Arial" w:hAnsi="Arial" w:cs="Arial"/>
          <w:sz w:val="24"/>
          <w:szCs w:val="24"/>
        </w:rPr>
        <w:br/>
        <w:t>ze wskazaniem poziomu wskaźnika na tle hydrogeochemicznym, wartości dopuszczalnej wskaźnika), prezentację wyników zgodną z wymogami stawianymi aktualnie obowiązującym przepisem prawa, wnioski, zalecenia.</w:t>
      </w:r>
    </w:p>
    <w:bookmarkEnd w:id="137"/>
    <w:p w14:paraId="04115D97" w14:textId="77777777" w:rsidR="00F7385D" w:rsidRPr="0080142F" w:rsidRDefault="00F7385D" w:rsidP="006A3614">
      <w:pPr>
        <w:pStyle w:val="Tekstpodstawowy2"/>
        <w:spacing w:after="60" w:line="240" w:lineRule="auto"/>
        <w:rPr>
          <w:rFonts w:ascii="Arial" w:hAnsi="Arial" w:cs="Arial"/>
          <w:sz w:val="10"/>
          <w:szCs w:val="10"/>
        </w:rPr>
      </w:pPr>
    </w:p>
    <w:p w14:paraId="29400E33" w14:textId="77777777" w:rsidR="00CC457D" w:rsidRPr="0080142F" w:rsidRDefault="00CC457D" w:rsidP="006A3614">
      <w:pPr>
        <w:pStyle w:val="Tekstpodstawowy2"/>
        <w:spacing w:after="60" w:line="240" w:lineRule="auto"/>
        <w:rPr>
          <w:rFonts w:ascii="Arial" w:hAnsi="Arial" w:cs="Arial"/>
          <w:sz w:val="24"/>
          <w:szCs w:val="24"/>
        </w:rPr>
      </w:pPr>
      <w:r w:rsidRPr="0080142F">
        <w:rPr>
          <w:rFonts w:ascii="Arial" w:hAnsi="Arial" w:cs="Arial"/>
          <w:sz w:val="24"/>
          <w:szCs w:val="24"/>
        </w:rPr>
        <w:t>X.10. Monitoring wpływu instalacji na wody powierzchniowe</w:t>
      </w:r>
    </w:p>
    <w:p w14:paraId="196D71AD" w14:textId="77777777" w:rsidR="00CC457D" w:rsidRPr="0080142F" w:rsidRDefault="00CC457D" w:rsidP="006A3614">
      <w:pPr>
        <w:rPr>
          <w:rFonts w:ascii="Arial" w:hAnsi="Arial" w:cs="Arial"/>
        </w:rPr>
      </w:pPr>
      <w:r w:rsidRPr="0080142F">
        <w:rPr>
          <w:rFonts w:ascii="Arial" w:hAnsi="Arial" w:cs="Arial"/>
        </w:rPr>
        <w:t>X.10.1. Miejscem poboru próbek oraz pomiaru wielkości przepływu będzie:</w:t>
      </w:r>
    </w:p>
    <w:p w14:paraId="16AEC7B3" w14:textId="77777777" w:rsidR="00CC457D" w:rsidRPr="0080142F" w:rsidRDefault="00CC457D" w:rsidP="006B7818">
      <w:pPr>
        <w:pStyle w:val="Akapitzlist"/>
        <w:numPr>
          <w:ilvl w:val="0"/>
          <w:numId w:val="36"/>
        </w:numPr>
        <w:spacing w:after="0" w:afterAutospacing="0"/>
        <w:ind w:left="284" w:hanging="224"/>
        <w:rPr>
          <w:rFonts w:ascii="Arial" w:hAnsi="Arial" w:cs="Arial"/>
          <w:sz w:val="24"/>
          <w:szCs w:val="24"/>
        </w:rPr>
      </w:pPr>
      <w:r w:rsidRPr="0080142F">
        <w:rPr>
          <w:rFonts w:ascii="Arial" w:hAnsi="Arial" w:cs="Arial"/>
          <w:sz w:val="24"/>
          <w:szCs w:val="24"/>
        </w:rPr>
        <w:t>jako punkty w górnym biegu rowu:</w:t>
      </w:r>
    </w:p>
    <w:p w14:paraId="4A2FED4D" w14:textId="77777777" w:rsidR="00CC457D" w:rsidRPr="0080142F" w:rsidRDefault="00CC457D" w:rsidP="006A3614">
      <w:pPr>
        <w:autoSpaceDE w:val="0"/>
        <w:autoSpaceDN w:val="0"/>
        <w:adjustRightInd w:val="0"/>
        <w:ind w:left="284"/>
        <w:jc w:val="left"/>
        <w:rPr>
          <w:rFonts w:ascii="Arial" w:eastAsia="Calibri" w:hAnsi="Arial" w:cs="Arial"/>
        </w:rPr>
      </w:pPr>
      <w:r w:rsidRPr="0080142F">
        <w:rPr>
          <w:rFonts w:ascii="Arial" w:eastAsia="Calibri" w:hAnsi="Arial" w:cs="Arial"/>
        </w:rPr>
        <w:t xml:space="preserve">- rów melioracji wodnej na wysokości oczyszczalni ścieków (W-1) </w:t>
      </w:r>
    </w:p>
    <w:p w14:paraId="2BAF838F" w14:textId="77777777" w:rsidR="00CC457D" w:rsidRPr="0080142F" w:rsidRDefault="00CC457D" w:rsidP="006A3614">
      <w:pPr>
        <w:autoSpaceDE w:val="0"/>
        <w:autoSpaceDN w:val="0"/>
        <w:adjustRightInd w:val="0"/>
        <w:ind w:left="284"/>
        <w:jc w:val="left"/>
        <w:rPr>
          <w:rFonts w:ascii="Arial" w:eastAsia="Calibri" w:hAnsi="Arial" w:cs="Arial"/>
        </w:rPr>
      </w:pPr>
      <w:r w:rsidRPr="0080142F">
        <w:rPr>
          <w:rFonts w:ascii="Arial" w:eastAsia="Calibri" w:hAnsi="Arial" w:cs="Arial"/>
        </w:rPr>
        <w:t xml:space="preserve">- rów melioracji wodnej przy piezometrze P-6 (W-2), </w:t>
      </w:r>
    </w:p>
    <w:p w14:paraId="0756BD99" w14:textId="77777777" w:rsidR="00CC457D" w:rsidRPr="0080142F" w:rsidRDefault="00CC457D" w:rsidP="006B7818">
      <w:pPr>
        <w:pStyle w:val="Akapitzlist"/>
        <w:numPr>
          <w:ilvl w:val="0"/>
          <w:numId w:val="36"/>
        </w:numPr>
        <w:spacing w:after="0" w:afterAutospacing="0"/>
        <w:ind w:left="284" w:hanging="224"/>
        <w:rPr>
          <w:rFonts w:ascii="Arial" w:hAnsi="Arial" w:cs="Arial"/>
          <w:sz w:val="24"/>
          <w:szCs w:val="24"/>
        </w:rPr>
      </w:pPr>
      <w:r w:rsidRPr="0080142F">
        <w:rPr>
          <w:rFonts w:ascii="Arial" w:hAnsi="Arial" w:cs="Arial"/>
          <w:sz w:val="24"/>
          <w:szCs w:val="24"/>
        </w:rPr>
        <w:t>jako punkt w dolnym biegu, poniżej składowiska:</w:t>
      </w:r>
    </w:p>
    <w:p w14:paraId="25B45659" w14:textId="77777777" w:rsidR="00CC457D" w:rsidRPr="0080142F" w:rsidRDefault="00CC457D" w:rsidP="006A3614">
      <w:pPr>
        <w:autoSpaceDE w:val="0"/>
        <w:autoSpaceDN w:val="0"/>
        <w:adjustRightInd w:val="0"/>
        <w:ind w:left="284"/>
        <w:jc w:val="left"/>
        <w:rPr>
          <w:rFonts w:ascii="Arial" w:eastAsia="Calibri" w:hAnsi="Arial" w:cs="Arial"/>
        </w:rPr>
      </w:pPr>
      <w:r w:rsidRPr="0080142F">
        <w:rPr>
          <w:rFonts w:ascii="Arial" w:eastAsia="Calibri" w:hAnsi="Arial" w:cs="Arial"/>
        </w:rPr>
        <w:t>- rów melioracji wodnej za składowiskiem, przed punktem zrzutu ścieków oczyszczonych z gminnej oczyszczalni ścieków w Młynach (W-3).</w:t>
      </w:r>
    </w:p>
    <w:p w14:paraId="12615DEA" w14:textId="77777777" w:rsidR="00CC457D" w:rsidRPr="0080142F" w:rsidRDefault="00CC457D" w:rsidP="006A3614">
      <w:pPr>
        <w:rPr>
          <w:rFonts w:ascii="Arial" w:hAnsi="Arial" w:cs="Arial"/>
        </w:rPr>
      </w:pPr>
      <w:r w:rsidRPr="0080142F">
        <w:rPr>
          <w:rFonts w:ascii="Arial" w:hAnsi="Arial" w:cs="Arial"/>
        </w:rPr>
        <w:t xml:space="preserve">X.10.2. Wielkość przepływu wód w rowach melioracyjnych. </w:t>
      </w:r>
    </w:p>
    <w:p w14:paraId="3C5C9BB8" w14:textId="77777777" w:rsidR="00CC457D" w:rsidRPr="0080142F" w:rsidRDefault="00CC457D" w:rsidP="006A3614">
      <w:pPr>
        <w:rPr>
          <w:rFonts w:ascii="Arial" w:hAnsi="Arial" w:cs="Arial"/>
        </w:rPr>
      </w:pPr>
      <w:r w:rsidRPr="0080142F">
        <w:rPr>
          <w:rFonts w:ascii="Arial" w:hAnsi="Arial" w:cs="Arial"/>
        </w:rPr>
        <w:t>X.10.2. Zakres badań wskaźników jakości wody w rowach melioracyjnych oraz częstotliwość badań – zgodne z wymogami przepisu szczegółowego (jak dla wód powierzchniowych).</w:t>
      </w:r>
    </w:p>
    <w:p w14:paraId="47CEC726" w14:textId="77777777" w:rsidR="00CC457D" w:rsidRPr="0080142F" w:rsidRDefault="00CC457D" w:rsidP="006A3614">
      <w:pPr>
        <w:rPr>
          <w:rFonts w:ascii="Arial" w:hAnsi="Arial" w:cs="Arial"/>
        </w:rPr>
      </w:pPr>
      <w:r w:rsidRPr="0080142F">
        <w:rPr>
          <w:rFonts w:ascii="Arial" w:hAnsi="Arial" w:cs="Arial"/>
        </w:rPr>
        <w:t>X.10.3. Prowadzący dokona kontrolnego badania jakości wody w rowach melioracyjnych na każde żądanie organu ochrony środowiska.</w:t>
      </w:r>
    </w:p>
    <w:p w14:paraId="62BAC675" w14:textId="77777777" w:rsidR="00CC457D" w:rsidRPr="0080142F" w:rsidRDefault="00CC457D" w:rsidP="006A3614">
      <w:pPr>
        <w:rPr>
          <w:rFonts w:ascii="Arial" w:hAnsi="Arial" w:cs="Arial"/>
        </w:rPr>
      </w:pPr>
      <w:r w:rsidRPr="0080142F">
        <w:rPr>
          <w:rFonts w:ascii="Arial" w:hAnsi="Arial" w:cs="Arial"/>
        </w:rPr>
        <w:t xml:space="preserve">X.10.4. Badanie jakości wód w rowach melioracyjnych należy wykonywać zgodnie </w:t>
      </w:r>
      <w:r w:rsidRPr="0080142F">
        <w:rPr>
          <w:rFonts w:ascii="Arial" w:hAnsi="Arial" w:cs="Arial"/>
        </w:rPr>
        <w:br/>
        <w:t>z metodyką referencyjną wskazaną w obowiązującym przepisie szczególnym.</w:t>
      </w:r>
    </w:p>
    <w:p w14:paraId="325C658C" w14:textId="77777777" w:rsidR="00CC457D" w:rsidRPr="0080142F" w:rsidRDefault="00CC457D" w:rsidP="006A3614">
      <w:pPr>
        <w:pStyle w:val="Tekstpodstawowy"/>
        <w:rPr>
          <w:rFonts w:ascii="Arial" w:hAnsi="Arial" w:cs="Arial"/>
          <w:sz w:val="24"/>
          <w:szCs w:val="24"/>
        </w:rPr>
      </w:pPr>
      <w:r w:rsidRPr="0080142F">
        <w:rPr>
          <w:rFonts w:ascii="Arial" w:hAnsi="Arial" w:cs="Arial"/>
          <w:sz w:val="24"/>
          <w:szCs w:val="24"/>
        </w:rPr>
        <w:t xml:space="preserve">X.10.5. Wyniki monitoringu wód w rowach melioracyjnych przekazywane będą </w:t>
      </w:r>
      <w:r w:rsidRPr="0080142F">
        <w:rPr>
          <w:rFonts w:ascii="Arial" w:hAnsi="Arial" w:cs="Arial"/>
          <w:sz w:val="24"/>
          <w:szCs w:val="24"/>
        </w:rPr>
        <w:br/>
        <w:t>w formie „Raportu monitoringu instalacji za rok ...”. Raport z monitoringu powinien zawierać co najmniej: zbiorcze zestawienie wyników badań (wskaźnik, metodyka, tło, data, wynik), ocenę stanu jakościowego w porównaniu do ustalonego stanu pierwotnego (wyjściowego), ocenę trendu przemian chemizmu wód, wnioski, zalecenia.</w:t>
      </w:r>
    </w:p>
    <w:p w14:paraId="1DB08D0B" w14:textId="77777777" w:rsidR="007E7BAD" w:rsidRPr="0080142F" w:rsidRDefault="00FB67C7" w:rsidP="006A3614">
      <w:pPr>
        <w:pStyle w:val="Tekstpodstawowy"/>
        <w:spacing w:after="0"/>
        <w:rPr>
          <w:rFonts w:ascii="Arial" w:hAnsi="Arial" w:cs="Arial"/>
          <w:sz w:val="24"/>
          <w:szCs w:val="24"/>
        </w:rPr>
      </w:pPr>
      <w:r w:rsidRPr="0080142F">
        <w:rPr>
          <w:rFonts w:ascii="Arial" w:hAnsi="Arial" w:cs="Arial"/>
          <w:sz w:val="24"/>
          <w:szCs w:val="24"/>
        </w:rPr>
        <w:t>X.</w:t>
      </w:r>
      <w:r w:rsidR="006700B2" w:rsidRPr="0080142F">
        <w:rPr>
          <w:rFonts w:ascii="Arial" w:hAnsi="Arial" w:cs="Arial"/>
          <w:sz w:val="24"/>
          <w:szCs w:val="24"/>
        </w:rPr>
        <w:t>11</w:t>
      </w:r>
      <w:r w:rsidR="007E7BAD" w:rsidRPr="0080142F">
        <w:rPr>
          <w:rFonts w:ascii="Arial" w:hAnsi="Arial" w:cs="Arial"/>
          <w:sz w:val="24"/>
          <w:szCs w:val="24"/>
        </w:rPr>
        <w:t>. Monitoring</w:t>
      </w:r>
      <w:r w:rsidR="00C17F2B" w:rsidRPr="0080142F">
        <w:rPr>
          <w:rFonts w:ascii="Arial" w:hAnsi="Arial" w:cs="Arial"/>
          <w:sz w:val="24"/>
          <w:szCs w:val="24"/>
        </w:rPr>
        <w:t xml:space="preserve"> struktury składowanych odpadów</w:t>
      </w:r>
    </w:p>
    <w:p w14:paraId="191FA907" w14:textId="40ADC470" w:rsidR="00FD5A9F" w:rsidRPr="0080142F" w:rsidRDefault="005E6324" w:rsidP="006A3614">
      <w:pPr>
        <w:pStyle w:val="Tekstpodstawowy"/>
        <w:spacing w:after="0"/>
        <w:rPr>
          <w:rFonts w:ascii="Arial" w:hAnsi="Arial" w:cs="Arial"/>
          <w:sz w:val="24"/>
          <w:szCs w:val="24"/>
        </w:rPr>
      </w:pPr>
      <w:r w:rsidRPr="0080142F">
        <w:rPr>
          <w:rFonts w:ascii="Arial" w:hAnsi="Arial" w:cs="Arial"/>
          <w:sz w:val="24"/>
          <w:szCs w:val="24"/>
        </w:rPr>
        <w:t>X</w:t>
      </w:r>
      <w:r w:rsidR="00BD1DF9" w:rsidRPr="0080142F">
        <w:rPr>
          <w:rFonts w:ascii="Arial" w:hAnsi="Arial" w:cs="Arial"/>
          <w:sz w:val="24"/>
          <w:szCs w:val="24"/>
        </w:rPr>
        <w:t>.</w:t>
      </w:r>
      <w:r w:rsidR="006A4D4F" w:rsidRPr="0080142F">
        <w:rPr>
          <w:rFonts w:ascii="Arial" w:hAnsi="Arial" w:cs="Arial"/>
          <w:sz w:val="24"/>
          <w:szCs w:val="24"/>
        </w:rPr>
        <w:t>1</w:t>
      </w:r>
      <w:r w:rsidR="006700B2" w:rsidRPr="0080142F">
        <w:rPr>
          <w:rFonts w:ascii="Arial" w:hAnsi="Arial" w:cs="Arial"/>
          <w:sz w:val="24"/>
          <w:szCs w:val="24"/>
        </w:rPr>
        <w:t>1</w:t>
      </w:r>
      <w:r w:rsidR="00BD1DF9" w:rsidRPr="0080142F">
        <w:rPr>
          <w:rFonts w:ascii="Arial" w:hAnsi="Arial" w:cs="Arial"/>
          <w:sz w:val="24"/>
          <w:szCs w:val="24"/>
        </w:rPr>
        <w:t xml:space="preserve">.1. </w:t>
      </w:r>
      <w:r w:rsidR="00E97141" w:rsidRPr="0080142F">
        <w:rPr>
          <w:rFonts w:ascii="Arial" w:hAnsi="Arial" w:cs="Arial"/>
          <w:sz w:val="24"/>
          <w:szCs w:val="24"/>
        </w:rPr>
        <w:t>P</w:t>
      </w:r>
      <w:r w:rsidR="007E7BAD" w:rsidRPr="0080142F">
        <w:rPr>
          <w:rFonts w:ascii="Arial" w:hAnsi="Arial" w:cs="Arial"/>
          <w:sz w:val="24"/>
          <w:szCs w:val="24"/>
        </w:rPr>
        <w:t>rowadz</w:t>
      </w:r>
      <w:r w:rsidR="00E97141" w:rsidRPr="0080142F">
        <w:rPr>
          <w:rFonts w:ascii="Arial" w:hAnsi="Arial" w:cs="Arial"/>
          <w:sz w:val="24"/>
          <w:szCs w:val="24"/>
        </w:rPr>
        <w:t xml:space="preserve">one będą </w:t>
      </w:r>
      <w:r w:rsidR="007E7BAD" w:rsidRPr="0080142F">
        <w:rPr>
          <w:rFonts w:ascii="Arial" w:hAnsi="Arial" w:cs="Arial"/>
          <w:sz w:val="24"/>
          <w:szCs w:val="24"/>
        </w:rPr>
        <w:t>badani</w:t>
      </w:r>
      <w:r w:rsidR="00E97141" w:rsidRPr="0080142F">
        <w:rPr>
          <w:rFonts w:ascii="Arial" w:hAnsi="Arial" w:cs="Arial"/>
          <w:sz w:val="24"/>
          <w:szCs w:val="24"/>
        </w:rPr>
        <w:t>a</w:t>
      </w:r>
      <w:r w:rsidR="007E7BAD" w:rsidRPr="0080142F">
        <w:rPr>
          <w:rFonts w:ascii="Arial" w:hAnsi="Arial" w:cs="Arial"/>
          <w:sz w:val="24"/>
          <w:szCs w:val="24"/>
        </w:rPr>
        <w:t xml:space="preserve"> struktury i składu masy składowanych odpadów pod kątem zgodności z pozwoleniem na budowę </w:t>
      </w:r>
      <w:r w:rsidR="00E97141" w:rsidRPr="0080142F">
        <w:rPr>
          <w:rFonts w:ascii="Arial" w:hAnsi="Arial" w:cs="Arial"/>
          <w:sz w:val="24"/>
          <w:szCs w:val="24"/>
        </w:rPr>
        <w:t xml:space="preserve">składowiska odpadów </w:t>
      </w:r>
      <w:r w:rsidR="007E7BAD" w:rsidRPr="0080142F">
        <w:rPr>
          <w:rFonts w:ascii="Arial" w:hAnsi="Arial" w:cs="Arial"/>
          <w:sz w:val="24"/>
          <w:szCs w:val="24"/>
        </w:rPr>
        <w:t>oraz instrukcj</w:t>
      </w:r>
      <w:r w:rsidR="00E97141" w:rsidRPr="0080142F">
        <w:rPr>
          <w:rFonts w:ascii="Arial" w:hAnsi="Arial" w:cs="Arial"/>
          <w:sz w:val="24"/>
          <w:szCs w:val="24"/>
        </w:rPr>
        <w:t>ą</w:t>
      </w:r>
      <w:r w:rsidR="007E7BAD" w:rsidRPr="0080142F">
        <w:rPr>
          <w:rFonts w:ascii="Arial" w:hAnsi="Arial" w:cs="Arial"/>
          <w:sz w:val="24"/>
          <w:szCs w:val="24"/>
        </w:rPr>
        <w:t xml:space="preserve"> eksploatacji składowiska. </w:t>
      </w:r>
      <w:r w:rsidR="00BD1DF9" w:rsidRPr="0080142F">
        <w:rPr>
          <w:rFonts w:ascii="Arial" w:hAnsi="Arial" w:cs="Arial"/>
          <w:sz w:val="24"/>
          <w:szCs w:val="24"/>
        </w:rPr>
        <w:t>Określa</w:t>
      </w:r>
      <w:r w:rsidR="007E7BAD" w:rsidRPr="0080142F">
        <w:rPr>
          <w:rFonts w:ascii="Arial" w:hAnsi="Arial" w:cs="Arial"/>
          <w:sz w:val="24"/>
          <w:szCs w:val="24"/>
        </w:rPr>
        <w:t>n</w:t>
      </w:r>
      <w:r w:rsidR="00BD1DF9" w:rsidRPr="0080142F">
        <w:rPr>
          <w:rFonts w:ascii="Arial" w:hAnsi="Arial" w:cs="Arial"/>
          <w:sz w:val="24"/>
          <w:szCs w:val="24"/>
        </w:rPr>
        <w:t>a będzie również</w:t>
      </w:r>
      <w:r w:rsidR="007E7BAD" w:rsidRPr="0080142F">
        <w:rPr>
          <w:rFonts w:ascii="Arial" w:hAnsi="Arial" w:cs="Arial"/>
          <w:sz w:val="24"/>
          <w:szCs w:val="24"/>
        </w:rPr>
        <w:t xml:space="preserve"> powierzchni</w:t>
      </w:r>
      <w:r w:rsidR="00BD1DF9" w:rsidRPr="0080142F">
        <w:rPr>
          <w:rFonts w:ascii="Arial" w:hAnsi="Arial" w:cs="Arial"/>
          <w:sz w:val="24"/>
          <w:szCs w:val="24"/>
        </w:rPr>
        <w:t>a i objętość zajmowana</w:t>
      </w:r>
      <w:r w:rsidR="007E7BAD" w:rsidRPr="0080142F">
        <w:rPr>
          <w:rFonts w:ascii="Arial" w:hAnsi="Arial" w:cs="Arial"/>
          <w:sz w:val="24"/>
          <w:szCs w:val="24"/>
        </w:rPr>
        <w:t xml:space="preserve"> przez odpady. Badanie przeprowadzane będ</w:t>
      </w:r>
      <w:r w:rsidR="006A7910" w:rsidRPr="0080142F">
        <w:rPr>
          <w:rFonts w:ascii="Arial" w:hAnsi="Arial" w:cs="Arial"/>
          <w:sz w:val="24"/>
          <w:szCs w:val="24"/>
        </w:rPr>
        <w:t>zie</w:t>
      </w:r>
      <w:r w:rsidR="00BD1DF9" w:rsidRPr="0080142F">
        <w:rPr>
          <w:rFonts w:ascii="Arial" w:hAnsi="Arial" w:cs="Arial"/>
          <w:sz w:val="24"/>
          <w:szCs w:val="24"/>
        </w:rPr>
        <w:t xml:space="preserve"> </w:t>
      </w:r>
      <w:r w:rsidR="007E7BAD" w:rsidRPr="0080142F">
        <w:rPr>
          <w:rFonts w:ascii="Arial" w:hAnsi="Arial" w:cs="Arial"/>
          <w:sz w:val="24"/>
          <w:szCs w:val="24"/>
        </w:rPr>
        <w:t>co</w:t>
      </w:r>
      <w:r w:rsidR="00BD1DF9" w:rsidRPr="0080142F">
        <w:rPr>
          <w:rFonts w:ascii="Arial" w:hAnsi="Arial" w:cs="Arial"/>
          <w:sz w:val="24"/>
          <w:szCs w:val="24"/>
        </w:rPr>
        <w:t xml:space="preserve"> </w:t>
      </w:r>
      <w:r w:rsidR="007E7BAD" w:rsidRPr="0080142F">
        <w:rPr>
          <w:rFonts w:ascii="Arial" w:hAnsi="Arial" w:cs="Arial"/>
          <w:sz w:val="24"/>
          <w:szCs w:val="24"/>
        </w:rPr>
        <w:t>12 miesięcy.</w:t>
      </w:r>
      <w:r w:rsidR="00E97141" w:rsidRPr="0080142F">
        <w:rPr>
          <w:rFonts w:ascii="Arial" w:hAnsi="Arial" w:cs="Arial"/>
          <w:sz w:val="24"/>
          <w:szCs w:val="24"/>
        </w:rPr>
        <w:t xml:space="preserve"> </w:t>
      </w:r>
    </w:p>
    <w:p w14:paraId="6EA436B3" w14:textId="77777777" w:rsidR="00FD5A9F" w:rsidRPr="0009006F" w:rsidRDefault="00FD5A9F" w:rsidP="006A3614">
      <w:pPr>
        <w:pStyle w:val="Tekstpodstawowy"/>
        <w:spacing w:after="0"/>
        <w:rPr>
          <w:rFonts w:ascii="Arial" w:hAnsi="Arial" w:cs="Arial"/>
          <w:sz w:val="12"/>
          <w:szCs w:val="12"/>
        </w:rPr>
      </w:pPr>
    </w:p>
    <w:p w14:paraId="2CD363F8" w14:textId="77777777" w:rsidR="00A47A4B" w:rsidRPr="0080142F" w:rsidRDefault="00FB67C7" w:rsidP="006A3614">
      <w:pPr>
        <w:pStyle w:val="Tekstpodstawowy"/>
        <w:spacing w:after="0"/>
        <w:rPr>
          <w:rFonts w:ascii="Arial" w:hAnsi="Arial" w:cs="Arial"/>
          <w:sz w:val="24"/>
          <w:szCs w:val="24"/>
        </w:rPr>
      </w:pPr>
      <w:bookmarkStart w:id="138" w:name="_Hlk190257948"/>
      <w:r w:rsidRPr="0080142F">
        <w:rPr>
          <w:rFonts w:ascii="Arial" w:hAnsi="Arial" w:cs="Arial"/>
          <w:sz w:val="24"/>
          <w:szCs w:val="24"/>
        </w:rPr>
        <w:t>X</w:t>
      </w:r>
      <w:r w:rsidR="00AC2522" w:rsidRPr="0080142F">
        <w:rPr>
          <w:rFonts w:ascii="Arial" w:hAnsi="Arial" w:cs="Arial"/>
          <w:sz w:val="24"/>
          <w:szCs w:val="24"/>
        </w:rPr>
        <w:t>.1</w:t>
      </w:r>
      <w:r w:rsidR="006700B2" w:rsidRPr="0080142F">
        <w:rPr>
          <w:rFonts w:ascii="Arial" w:hAnsi="Arial" w:cs="Arial"/>
          <w:sz w:val="24"/>
          <w:szCs w:val="24"/>
        </w:rPr>
        <w:t>2</w:t>
      </w:r>
      <w:r w:rsidR="00AC2522" w:rsidRPr="0080142F">
        <w:rPr>
          <w:rFonts w:ascii="Arial" w:hAnsi="Arial" w:cs="Arial"/>
          <w:sz w:val="24"/>
          <w:szCs w:val="24"/>
        </w:rPr>
        <w:t>. Monitoring osiadania powierzchni składowiska.</w:t>
      </w:r>
      <w:r w:rsidR="00BD1DF9" w:rsidRPr="0080142F">
        <w:rPr>
          <w:rFonts w:ascii="Arial" w:hAnsi="Arial" w:cs="Arial"/>
          <w:sz w:val="24"/>
          <w:szCs w:val="24"/>
        </w:rPr>
        <w:t xml:space="preserve"> </w:t>
      </w:r>
    </w:p>
    <w:p w14:paraId="44AEED25" w14:textId="77777777" w:rsidR="00781745" w:rsidRPr="0080142F" w:rsidRDefault="00781745" w:rsidP="006A3614">
      <w:pPr>
        <w:pStyle w:val="Tekstpodstawowy"/>
        <w:tabs>
          <w:tab w:val="left" w:pos="7380"/>
        </w:tabs>
        <w:spacing w:after="0"/>
        <w:rPr>
          <w:rFonts w:ascii="Arial" w:hAnsi="Arial" w:cs="Arial"/>
          <w:sz w:val="24"/>
          <w:szCs w:val="24"/>
        </w:rPr>
      </w:pPr>
      <w:r w:rsidRPr="0080142F">
        <w:rPr>
          <w:rFonts w:ascii="Arial" w:hAnsi="Arial" w:cs="Arial"/>
          <w:sz w:val="24"/>
          <w:szCs w:val="24"/>
        </w:rPr>
        <w:t>X.12.1. Kontrola osiadania powierzchni składowiska prowadzona będzie co 12 miesięcy w nawiązaniu do ustabilizowanych reperów roboczych, np. poprzez wskazania uzyskane przy użyciu satelitarnych pomiarów geodezyjnych.</w:t>
      </w:r>
    </w:p>
    <w:p w14:paraId="05CC8C4C" w14:textId="77777777" w:rsidR="00E369D7" w:rsidRPr="0080142F" w:rsidRDefault="00781745" w:rsidP="006A3614">
      <w:pPr>
        <w:widowControl w:val="0"/>
        <w:tabs>
          <w:tab w:val="left" w:pos="993"/>
          <w:tab w:val="num" w:pos="1778"/>
        </w:tabs>
        <w:rPr>
          <w:rFonts w:ascii="Arial" w:hAnsi="Arial" w:cs="Arial"/>
        </w:rPr>
      </w:pPr>
      <w:r w:rsidRPr="0080142F">
        <w:rPr>
          <w:rFonts w:ascii="Arial" w:hAnsi="Arial" w:cs="Arial"/>
        </w:rPr>
        <w:t xml:space="preserve">X.12.2. Wyniki monitoringu osiadania powierzchni składowiska przekazywane będą </w:t>
      </w:r>
      <w:r w:rsidRPr="0080142F">
        <w:rPr>
          <w:rFonts w:ascii="Arial" w:hAnsi="Arial" w:cs="Arial"/>
        </w:rPr>
        <w:br/>
        <w:t>w formie operatów geodezyjnych uwzględniających coroczne osiadania powierzchni składowiska.</w:t>
      </w:r>
      <w:bookmarkEnd w:id="138"/>
    </w:p>
    <w:p w14:paraId="132EE9A6" w14:textId="77777777" w:rsidR="00D14481" w:rsidRPr="0009006F" w:rsidRDefault="00D14481" w:rsidP="006A3614">
      <w:pPr>
        <w:widowControl w:val="0"/>
        <w:tabs>
          <w:tab w:val="left" w:pos="993"/>
          <w:tab w:val="num" w:pos="1778"/>
        </w:tabs>
        <w:rPr>
          <w:rFonts w:ascii="Arial" w:hAnsi="Arial" w:cs="Arial"/>
          <w:sz w:val="12"/>
          <w:szCs w:val="12"/>
        </w:rPr>
      </w:pPr>
    </w:p>
    <w:p w14:paraId="09C634F6" w14:textId="77777777" w:rsidR="00A61967" w:rsidRPr="0080142F" w:rsidRDefault="00A61967" w:rsidP="006A3614">
      <w:pPr>
        <w:pStyle w:val="Tekstpodstawowy"/>
        <w:spacing w:after="0"/>
        <w:rPr>
          <w:rFonts w:ascii="Arial" w:hAnsi="Arial" w:cs="Arial"/>
          <w:sz w:val="24"/>
          <w:szCs w:val="24"/>
        </w:rPr>
      </w:pPr>
      <w:r w:rsidRPr="0080142F">
        <w:rPr>
          <w:rFonts w:ascii="Arial" w:hAnsi="Arial" w:cs="Arial"/>
          <w:sz w:val="24"/>
          <w:szCs w:val="24"/>
        </w:rPr>
        <w:t>X.13. Pomiar emisji hałasu do środowiska.</w:t>
      </w:r>
    </w:p>
    <w:p w14:paraId="13EA88ED" w14:textId="77777777" w:rsidR="00A61967" w:rsidRPr="0080142F" w:rsidRDefault="00A61967" w:rsidP="006A3614">
      <w:pPr>
        <w:rPr>
          <w:rFonts w:ascii="Arial" w:hAnsi="Arial" w:cs="Arial"/>
        </w:rPr>
      </w:pPr>
      <w:r w:rsidRPr="0080142F">
        <w:rPr>
          <w:rFonts w:ascii="Arial" w:hAnsi="Arial" w:cs="Arial"/>
        </w:rPr>
        <w:t>X.13.1. Jako referencyjny punkt pomiarowy hałasu określający oddziaływanie akustyczne instalacji na tereny zabudowy mieszkaniowej i tereny bezpośrednio do nich przyległe należy przyjąć punkt nr 1, zlokalizowany przy drodze dojazdowej do składowiska przy budynku mieszkalnym, usytuowanym w odległości około 800 m na północ, o współrzędnych :</w:t>
      </w:r>
    </w:p>
    <w:p w14:paraId="2793B17C" w14:textId="77777777" w:rsidR="00A61967" w:rsidRPr="0080142F" w:rsidRDefault="00A61967" w:rsidP="006A3614">
      <w:pPr>
        <w:pStyle w:val="Tekstpodstawowy"/>
        <w:spacing w:after="0"/>
        <w:rPr>
          <w:rFonts w:ascii="Arial" w:hAnsi="Arial" w:cs="Arial"/>
          <w:sz w:val="24"/>
          <w:szCs w:val="24"/>
        </w:rPr>
      </w:pPr>
      <w:r w:rsidRPr="0080142F">
        <w:rPr>
          <w:rFonts w:ascii="Arial" w:hAnsi="Arial" w:cs="Arial"/>
          <w:sz w:val="24"/>
          <w:szCs w:val="24"/>
        </w:rPr>
        <w:t>-   szerokość geograficzna 49</w:t>
      </w:r>
      <w:r w:rsidRPr="0080142F">
        <w:rPr>
          <w:rFonts w:ascii="Arial" w:hAnsi="Arial" w:cs="Arial"/>
          <w:sz w:val="24"/>
          <w:szCs w:val="24"/>
          <w:vertAlign w:val="superscript"/>
        </w:rPr>
        <w:t xml:space="preserve">0 </w:t>
      </w:r>
      <w:r w:rsidRPr="0080142F">
        <w:rPr>
          <w:rFonts w:ascii="Arial" w:hAnsi="Arial" w:cs="Arial"/>
          <w:sz w:val="24"/>
          <w:szCs w:val="24"/>
        </w:rPr>
        <w:t>58'05.9"N</w:t>
      </w:r>
    </w:p>
    <w:p w14:paraId="680C9D2A" w14:textId="77777777" w:rsidR="00A61967" w:rsidRPr="0080142F" w:rsidRDefault="00A61967" w:rsidP="006A3614">
      <w:pPr>
        <w:pStyle w:val="Tekstpodstawowy"/>
        <w:spacing w:after="0"/>
        <w:rPr>
          <w:rFonts w:ascii="Arial" w:hAnsi="Arial" w:cs="Arial"/>
          <w:sz w:val="24"/>
          <w:szCs w:val="24"/>
        </w:rPr>
      </w:pPr>
      <w:r w:rsidRPr="0080142F">
        <w:rPr>
          <w:rFonts w:ascii="Arial" w:hAnsi="Arial" w:cs="Arial"/>
          <w:sz w:val="24"/>
          <w:szCs w:val="24"/>
        </w:rPr>
        <w:t>-   długość geograficzna 23</w:t>
      </w:r>
      <w:r w:rsidRPr="0080142F">
        <w:rPr>
          <w:rFonts w:ascii="Arial" w:hAnsi="Arial" w:cs="Arial"/>
          <w:sz w:val="24"/>
          <w:szCs w:val="24"/>
          <w:vertAlign w:val="superscript"/>
        </w:rPr>
        <w:t xml:space="preserve">0 </w:t>
      </w:r>
      <w:r w:rsidRPr="0080142F">
        <w:rPr>
          <w:rFonts w:ascii="Arial" w:hAnsi="Arial" w:cs="Arial"/>
          <w:sz w:val="24"/>
          <w:szCs w:val="24"/>
        </w:rPr>
        <w:t>02'44,1"E</w:t>
      </w:r>
    </w:p>
    <w:p w14:paraId="46F63A29" w14:textId="77777777" w:rsidR="00A61967" w:rsidRPr="0080142F" w:rsidRDefault="00A61967" w:rsidP="006A3614">
      <w:pPr>
        <w:pStyle w:val="Tekstpodstawowy"/>
        <w:spacing w:after="0"/>
        <w:rPr>
          <w:rFonts w:ascii="Arial" w:hAnsi="Arial" w:cs="Arial"/>
          <w:sz w:val="24"/>
          <w:szCs w:val="24"/>
        </w:rPr>
      </w:pPr>
      <w:r w:rsidRPr="0080142F">
        <w:rPr>
          <w:rFonts w:ascii="Arial" w:hAnsi="Arial" w:cs="Arial"/>
          <w:sz w:val="24"/>
          <w:szCs w:val="24"/>
        </w:rPr>
        <w:t xml:space="preserve">-   wysokość </w:t>
      </w:r>
      <w:smartTag w:uri="urn:schemas-microsoft-com:office:smarttags" w:element="metricconverter">
        <w:smartTagPr>
          <w:attr w:name="ProductID" w:val="247,99 m"/>
        </w:smartTagPr>
        <w:r w:rsidRPr="0080142F">
          <w:rPr>
            <w:rFonts w:ascii="Arial" w:hAnsi="Arial" w:cs="Arial"/>
            <w:sz w:val="24"/>
            <w:szCs w:val="24"/>
          </w:rPr>
          <w:t>247,99 m</w:t>
        </w:r>
      </w:smartTag>
      <w:r w:rsidRPr="0080142F">
        <w:rPr>
          <w:rFonts w:ascii="Arial" w:hAnsi="Arial" w:cs="Arial"/>
          <w:sz w:val="24"/>
          <w:szCs w:val="24"/>
        </w:rPr>
        <w:t>. n.p.m.</w:t>
      </w:r>
    </w:p>
    <w:p w14:paraId="6F2211EE" w14:textId="77777777" w:rsidR="00A61967" w:rsidRPr="0080142F" w:rsidRDefault="00A61967" w:rsidP="006A3614">
      <w:pPr>
        <w:rPr>
          <w:rFonts w:ascii="Arial" w:hAnsi="Arial" w:cs="Arial"/>
        </w:rPr>
      </w:pPr>
      <w:r w:rsidRPr="0080142F">
        <w:rPr>
          <w:rFonts w:ascii="Arial" w:hAnsi="Arial" w:cs="Arial"/>
        </w:rPr>
        <w:lastRenderedPageBreak/>
        <w:t>X.13.2. Pomiary hałasu w środowisku przeprowadzane będą po każdej wymianie urządzeń określonych w tabeli</w:t>
      </w:r>
      <w:r w:rsidRPr="0080142F">
        <w:rPr>
          <w:rFonts w:ascii="Arial" w:hAnsi="Arial" w:cs="Arial"/>
          <w:color w:val="0070C0"/>
        </w:rPr>
        <w:t xml:space="preserve"> </w:t>
      </w:r>
      <w:r w:rsidRPr="0080142F">
        <w:rPr>
          <w:rFonts w:ascii="Arial" w:hAnsi="Arial" w:cs="Arial"/>
        </w:rPr>
        <w:t>nr 13 w pkt. VII.2.1.</w:t>
      </w:r>
    </w:p>
    <w:p w14:paraId="0916CBE7" w14:textId="77777777" w:rsidR="00A61967" w:rsidRPr="0080142F" w:rsidRDefault="00A61967" w:rsidP="006A3614">
      <w:pPr>
        <w:pStyle w:val="Tekstpodstawowy"/>
        <w:spacing w:after="0"/>
        <w:rPr>
          <w:rFonts w:ascii="Arial" w:hAnsi="Arial" w:cs="Arial"/>
          <w:sz w:val="24"/>
          <w:szCs w:val="24"/>
        </w:rPr>
      </w:pPr>
      <w:r w:rsidRPr="0080142F">
        <w:rPr>
          <w:rFonts w:ascii="Arial" w:hAnsi="Arial" w:cs="Arial"/>
          <w:sz w:val="24"/>
          <w:szCs w:val="24"/>
        </w:rPr>
        <w:t>X.13.3. Pomiary hałasu wykonywane będą według obowiązującej metodyki referencyjnej wynikającej z obowiązujących przepisów szczególnych, w tym również w zakresie częstotliwości pomiarów.</w:t>
      </w:r>
    </w:p>
    <w:p w14:paraId="4A991AE2" w14:textId="77777777" w:rsidR="00A61967" w:rsidRPr="0009006F" w:rsidRDefault="00A61967" w:rsidP="006A3614">
      <w:pPr>
        <w:pStyle w:val="Tekstpodstawowy2"/>
        <w:spacing w:after="60" w:line="240" w:lineRule="auto"/>
        <w:rPr>
          <w:rFonts w:ascii="Arial" w:hAnsi="Arial" w:cs="Arial"/>
          <w:sz w:val="10"/>
          <w:szCs w:val="10"/>
        </w:rPr>
      </w:pPr>
    </w:p>
    <w:p w14:paraId="6EA93241" w14:textId="77777777" w:rsidR="00402DFB" w:rsidRPr="0080142F" w:rsidRDefault="00FB67C7" w:rsidP="006A3614">
      <w:pPr>
        <w:pStyle w:val="Tekstpodstawowy"/>
        <w:spacing w:after="0"/>
        <w:rPr>
          <w:rFonts w:ascii="Arial" w:hAnsi="Arial" w:cs="Arial"/>
          <w:sz w:val="24"/>
          <w:szCs w:val="24"/>
        </w:rPr>
      </w:pPr>
      <w:bookmarkStart w:id="139" w:name="_Hlk5797736"/>
      <w:r w:rsidRPr="0080142F">
        <w:rPr>
          <w:rFonts w:ascii="Arial" w:hAnsi="Arial" w:cs="Arial"/>
          <w:sz w:val="24"/>
          <w:szCs w:val="24"/>
        </w:rPr>
        <w:t>X</w:t>
      </w:r>
      <w:r w:rsidR="005E6324" w:rsidRPr="0080142F">
        <w:rPr>
          <w:rFonts w:ascii="Arial" w:hAnsi="Arial" w:cs="Arial"/>
          <w:sz w:val="24"/>
          <w:szCs w:val="24"/>
        </w:rPr>
        <w:t>.1</w:t>
      </w:r>
      <w:r w:rsidR="006700B2" w:rsidRPr="0080142F">
        <w:rPr>
          <w:rFonts w:ascii="Arial" w:hAnsi="Arial" w:cs="Arial"/>
          <w:sz w:val="24"/>
          <w:szCs w:val="24"/>
        </w:rPr>
        <w:t>4</w:t>
      </w:r>
      <w:r w:rsidR="00402DFB" w:rsidRPr="0080142F">
        <w:rPr>
          <w:rFonts w:ascii="Arial" w:hAnsi="Arial" w:cs="Arial"/>
          <w:sz w:val="24"/>
          <w:szCs w:val="24"/>
        </w:rPr>
        <w:t xml:space="preserve">. Rejestr czasu pracy składowiska w warunkach odbiegających </w:t>
      </w:r>
      <w:r w:rsidR="00D6365B" w:rsidRPr="0080142F">
        <w:rPr>
          <w:rFonts w:ascii="Arial" w:hAnsi="Arial" w:cs="Arial"/>
          <w:sz w:val="24"/>
          <w:szCs w:val="24"/>
        </w:rPr>
        <w:br/>
      </w:r>
      <w:r w:rsidR="00402DFB" w:rsidRPr="0080142F">
        <w:rPr>
          <w:rFonts w:ascii="Arial" w:hAnsi="Arial" w:cs="Arial"/>
          <w:sz w:val="24"/>
          <w:szCs w:val="24"/>
        </w:rPr>
        <w:t xml:space="preserve">od normalnych. </w:t>
      </w:r>
    </w:p>
    <w:p w14:paraId="6BF9E5DD" w14:textId="77777777" w:rsidR="001939AD" w:rsidRPr="0080142F" w:rsidRDefault="00FB67C7" w:rsidP="006A3614">
      <w:pPr>
        <w:pStyle w:val="Tekstpodstawowy"/>
        <w:spacing w:after="0"/>
        <w:rPr>
          <w:rFonts w:ascii="Arial" w:hAnsi="Arial" w:cs="Arial"/>
          <w:sz w:val="24"/>
          <w:szCs w:val="24"/>
        </w:rPr>
      </w:pPr>
      <w:r w:rsidRPr="0080142F">
        <w:rPr>
          <w:rFonts w:ascii="Arial" w:hAnsi="Arial" w:cs="Arial"/>
          <w:sz w:val="24"/>
          <w:szCs w:val="24"/>
        </w:rPr>
        <w:t>X</w:t>
      </w:r>
      <w:r w:rsidR="005E6324" w:rsidRPr="0080142F">
        <w:rPr>
          <w:rFonts w:ascii="Arial" w:hAnsi="Arial" w:cs="Arial"/>
          <w:sz w:val="24"/>
          <w:szCs w:val="24"/>
        </w:rPr>
        <w:t>.1</w:t>
      </w:r>
      <w:r w:rsidR="006700B2" w:rsidRPr="0080142F">
        <w:rPr>
          <w:rFonts w:ascii="Arial" w:hAnsi="Arial" w:cs="Arial"/>
          <w:sz w:val="24"/>
          <w:szCs w:val="24"/>
        </w:rPr>
        <w:t>4</w:t>
      </w:r>
      <w:r w:rsidR="00A905D0" w:rsidRPr="0080142F">
        <w:rPr>
          <w:rFonts w:ascii="Arial" w:hAnsi="Arial" w:cs="Arial"/>
          <w:sz w:val="24"/>
          <w:szCs w:val="24"/>
        </w:rPr>
        <w:t>.1</w:t>
      </w:r>
      <w:r w:rsidR="006F328C" w:rsidRPr="0080142F">
        <w:rPr>
          <w:rFonts w:ascii="Arial" w:hAnsi="Arial" w:cs="Arial"/>
          <w:sz w:val="24"/>
          <w:szCs w:val="24"/>
        </w:rPr>
        <w:t>.</w:t>
      </w:r>
      <w:r w:rsidR="00A905D0" w:rsidRPr="0080142F">
        <w:rPr>
          <w:rFonts w:ascii="Arial" w:hAnsi="Arial" w:cs="Arial"/>
          <w:sz w:val="24"/>
          <w:szCs w:val="24"/>
        </w:rPr>
        <w:t xml:space="preserve"> Prowadzący będzie rejestrował i przechowywał dane dotyczące czasu pracy składowiska w warunka</w:t>
      </w:r>
      <w:r w:rsidR="00610B3A" w:rsidRPr="0080142F">
        <w:rPr>
          <w:rFonts w:ascii="Arial" w:hAnsi="Arial" w:cs="Arial"/>
          <w:sz w:val="24"/>
          <w:szCs w:val="24"/>
        </w:rPr>
        <w:t>ch odbiegających od normalnych w książce eksploatacji składowiska.</w:t>
      </w:r>
    </w:p>
    <w:p w14:paraId="6CF45208" w14:textId="77777777" w:rsidR="00B92D2E" w:rsidRPr="0009006F" w:rsidRDefault="00B92D2E" w:rsidP="006A3614">
      <w:pPr>
        <w:pStyle w:val="Tekstpodstawowy"/>
        <w:spacing w:after="0"/>
        <w:rPr>
          <w:rFonts w:ascii="Arial" w:hAnsi="Arial" w:cs="Arial"/>
          <w:sz w:val="10"/>
          <w:szCs w:val="10"/>
        </w:rPr>
      </w:pPr>
    </w:p>
    <w:p w14:paraId="73FBFBC2" w14:textId="77777777" w:rsidR="00B92D2E" w:rsidRPr="0080142F" w:rsidRDefault="00B92D2E" w:rsidP="006A3614">
      <w:pPr>
        <w:pStyle w:val="Teksttreci1"/>
        <w:shd w:val="clear" w:color="auto" w:fill="auto"/>
        <w:spacing w:after="0" w:line="240" w:lineRule="auto"/>
        <w:ind w:left="20" w:right="20" w:firstLine="0"/>
        <w:jc w:val="both"/>
        <w:rPr>
          <w:rFonts w:ascii="Arial" w:hAnsi="Arial" w:cs="Arial"/>
          <w:sz w:val="24"/>
          <w:szCs w:val="24"/>
        </w:rPr>
      </w:pPr>
      <w:bookmarkStart w:id="140" w:name="_Hlk157777367"/>
      <w:r w:rsidRPr="0080142F">
        <w:rPr>
          <w:rFonts w:ascii="Arial" w:hAnsi="Arial" w:cs="Arial"/>
          <w:sz w:val="24"/>
          <w:szCs w:val="24"/>
        </w:rPr>
        <w:t>X.15. Metody ograniczania emisji odorów ze składowisk</w:t>
      </w:r>
      <w:r w:rsidR="002C0D29" w:rsidRPr="0080142F">
        <w:rPr>
          <w:rFonts w:ascii="Arial" w:hAnsi="Arial" w:cs="Arial"/>
          <w:sz w:val="24"/>
          <w:szCs w:val="24"/>
        </w:rPr>
        <w:t>a</w:t>
      </w:r>
      <w:r w:rsidRPr="0080142F">
        <w:rPr>
          <w:rFonts w:ascii="Arial" w:hAnsi="Arial" w:cs="Arial"/>
          <w:sz w:val="24"/>
          <w:szCs w:val="24"/>
        </w:rPr>
        <w:t>:</w:t>
      </w:r>
    </w:p>
    <w:p w14:paraId="24F62F40" w14:textId="77777777" w:rsidR="00B25031" w:rsidRPr="0080142F" w:rsidRDefault="00B25031" w:rsidP="006B7818">
      <w:pPr>
        <w:pStyle w:val="Teksttreci1"/>
        <w:widowControl/>
        <w:numPr>
          <w:ilvl w:val="0"/>
          <w:numId w:val="40"/>
        </w:numPr>
        <w:shd w:val="clear" w:color="auto" w:fill="auto"/>
        <w:spacing w:after="0" w:line="240" w:lineRule="auto"/>
        <w:ind w:left="280" w:right="20"/>
        <w:jc w:val="both"/>
        <w:rPr>
          <w:rFonts w:ascii="Arial" w:hAnsi="Arial" w:cs="Arial"/>
          <w:sz w:val="24"/>
          <w:szCs w:val="24"/>
        </w:rPr>
      </w:pPr>
      <w:bookmarkStart w:id="141" w:name="_Toc514828878"/>
      <w:bookmarkEnd w:id="140"/>
      <w:r w:rsidRPr="0080142F">
        <w:rPr>
          <w:rFonts w:ascii="Arial" w:hAnsi="Arial" w:cs="Arial"/>
          <w:sz w:val="24"/>
          <w:szCs w:val="24"/>
        </w:rPr>
        <w:t>zagęszczanie odpadów - skrócenie tlenowego rozkładu</w:t>
      </w:r>
    </w:p>
    <w:p w14:paraId="137F61C6" w14:textId="77777777" w:rsidR="00B25031" w:rsidRPr="0080142F" w:rsidRDefault="00B25031" w:rsidP="006B7818">
      <w:pPr>
        <w:pStyle w:val="Teksttreci1"/>
        <w:widowControl/>
        <w:numPr>
          <w:ilvl w:val="0"/>
          <w:numId w:val="40"/>
        </w:numPr>
        <w:shd w:val="clear" w:color="auto" w:fill="auto"/>
        <w:spacing w:after="0" w:line="240" w:lineRule="auto"/>
        <w:ind w:left="280" w:right="20"/>
        <w:jc w:val="both"/>
        <w:rPr>
          <w:rFonts w:ascii="Arial" w:hAnsi="Arial" w:cs="Arial"/>
          <w:sz w:val="24"/>
          <w:szCs w:val="24"/>
        </w:rPr>
      </w:pPr>
      <w:r w:rsidRPr="0080142F">
        <w:rPr>
          <w:rFonts w:ascii="Arial" w:hAnsi="Arial" w:cs="Arial"/>
          <w:sz w:val="24"/>
          <w:szCs w:val="24"/>
        </w:rPr>
        <w:t>przykrywanie odpadów warstwą inertną</w:t>
      </w:r>
    </w:p>
    <w:p w14:paraId="18D6B343" w14:textId="77777777" w:rsidR="00B25031" w:rsidRPr="0080142F" w:rsidRDefault="00B25031" w:rsidP="006B7818">
      <w:pPr>
        <w:pStyle w:val="Teksttreci1"/>
        <w:widowControl/>
        <w:numPr>
          <w:ilvl w:val="0"/>
          <w:numId w:val="40"/>
        </w:numPr>
        <w:shd w:val="clear" w:color="auto" w:fill="auto"/>
        <w:spacing w:after="0" w:line="240" w:lineRule="auto"/>
        <w:ind w:left="280" w:right="20"/>
        <w:jc w:val="both"/>
        <w:rPr>
          <w:rFonts w:ascii="Arial" w:hAnsi="Arial" w:cs="Arial"/>
          <w:sz w:val="24"/>
          <w:szCs w:val="24"/>
        </w:rPr>
      </w:pPr>
      <w:r w:rsidRPr="0080142F">
        <w:rPr>
          <w:rFonts w:ascii="Arial" w:hAnsi="Arial" w:cs="Arial"/>
          <w:sz w:val="24"/>
          <w:szCs w:val="24"/>
        </w:rPr>
        <w:t>ujmowanie i energetyczne wykorzystanie biogazu w przypadku, gdy będzie to możliwe technicznie i uzasadnione ekonomicznie.</w:t>
      </w:r>
    </w:p>
    <w:p w14:paraId="7FA7CC01" w14:textId="77777777" w:rsidR="0093710F" w:rsidRPr="0080142F" w:rsidRDefault="0093710F" w:rsidP="006A3614">
      <w:pPr>
        <w:pStyle w:val="Teksttreci1"/>
        <w:shd w:val="clear" w:color="auto" w:fill="auto"/>
        <w:spacing w:after="0" w:line="240" w:lineRule="auto"/>
        <w:ind w:right="20" w:firstLine="0"/>
        <w:jc w:val="both"/>
        <w:rPr>
          <w:rFonts w:ascii="Arial" w:hAnsi="Arial" w:cs="Arial"/>
          <w:sz w:val="10"/>
          <w:szCs w:val="10"/>
        </w:rPr>
      </w:pPr>
    </w:p>
    <w:p w14:paraId="634A4B2E" w14:textId="77777777" w:rsidR="002E1E21" w:rsidRPr="0080142F" w:rsidRDefault="0093710F" w:rsidP="006A3614">
      <w:pPr>
        <w:pStyle w:val="Teksttreci1"/>
        <w:shd w:val="clear" w:color="auto" w:fill="auto"/>
        <w:spacing w:after="0" w:line="240" w:lineRule="auto"/>
        <w:ind w:left="20" w:right="20" w:firstLine="0"/>
        <w:jc w:val="both"/>
        <w:rPr>
          <w:rFonts w:ascii="Arial" w:hAnsi="Arial" w:cs="Arial"/>
          <w:sz w:val="24"/>
          <w:szCs w:val="24"/>
        </w:rPr>
      </w:pPr>
      <w:r w:rsidRPr="0080142F">
        <w:rPr>
          <w:rFonts w:ascii="Arial" w:hAnsi="Arial" w:cs="Arial"/>
          <w:sz w:val="24"/>
          <w:szCs w:val="24"/>
        </w:rPr>
        <w:t xml:space="preserve">X.16. </w:t>
      </w:r>
      <w:r w:rsidR="002E1E21" w:rsidRPr="0080142F">
        <w:rPr>
          <w:rFonts w:ascii="Arial" w:hAnsi="Arial" w:cs="Arial"/>
          <w:sz w:val="24"/>
          <w:szCs w:val="24"/>
        </w:rPr>
        <w:t>Metody zapewnienia efektywnej gospodarki energetycznej</w:t>
      </w:r>
      <w:bookmarkEnd w:id="141"/>
      <w:r w:rsidRPr="0080142F">
        <w:rPr>
          <w:rFonts w:ascii="Arial" w:hAnsi="Arial" w:cs="Arial"/>
          <w:sz w:val="24"/>
          <w:szCs w:val="24"/>
        </w:rPr>
        <w:t>:</w:t>
      </w:r>
    </w:p>
    <w:p w14:paraId="343317A0" w14:textId="77777777" w:rsidR="002E1E21" w:rsidRPr="0080142F" w:rsidRDefault="002E1E21" w:rsidP="006A3614">
      <w:pPr>
        <w:rPr>
          <w:rFonts w:ascii="Arial" w:eastAsia="Calibri" w:hAnsi="Arial" w:cs="Arial"/>
          <w:lang w:eastAsia="en-US"/>
        </w:rPr>
      </w:pPr>
      <w:r w:rsidRPr="0080142F">
        <w:rPr>
          <w:rFonts w:ascii="Arial" w:eastAsia="Calibri" w:hAnsi="Arial" w:cs="Arial"/>
          <w:lang w:eastAsia="en-US"/>
        </w:rPr>
        <w:t>Na terenie zakładu podejmowane będą działania zmierzające do zapewnienia efektywnego wykorzystania energii:</w:t>
      </w:r>
    </w:p>
    <w:p w14:paraId="271E2EE4" w14:textId="77777777" w:rsidR="002E1E21" w:rsidRPr="0080142F" w:rsidRDefault="002E1E21" w:rsidP="006B7818">
      <w:pPr>
        <w:numPr>
          <w:ilvl w:val="0"/>
          <w:numId w:val="42"/>
        </w:numPr>
        <w:spacing w:after="200"/>
        <w:ind w:left="378"/>
        <w:contextualSpacing/>
        <w:jc w:val="left"/>
        <w:rPr>
          <w:rFonts w:ascii="Arial" w:eastAsia="Calibri" w:hAnsi="Arial" w:cs="Arial"/>
          <w:lang w:eastAsia="en-US"/>
        </w:rPr>
      </w:pPr>
      <w:r w:rsidRPr="0080142F">
        <w:rPr>
          <w:rFonts w:ascii="Arial" w:eastAsia="Calibri" w:hAnsi="Arial" w:cs="Arial"/>
          <w:lang w:eastAsia="en-US"/>
        </w:rPr>
        <w:t>stosowanie energooszczędnych urządzeń,</w:t>
      </w:r>
    </w:p>
    <w:p w14:paraId="4BF9AB88" w14:textId="77777777" w:rsidR="002E1E21" w:rsidRPr="0080142F" w:rsidRDefault="002E1E21" w:rsidP="006B7818">
      <w:pPr>
        <w:numPr>
          <w:ilvl w:val="0"/>
          <w:numId w:val="42"/>
        </w:numPr>
        <w:spacing w:after="200"/>
        <w:ind w:left="378"/>
        <w:contextualSpacing/>
        <w:jc w:val="left"/>
        <w:rPr>
          <w:rFonts w:ascii="Arial" w:eastAsia="Calibri" w:hAnsi="Arial" w:cs="Arial"/>
          <w:lang w:eastAsia="en-US"/>
        </w:rPr>
      </w:pPr>
      <w:r w:rsidRPr="0080142F">
        <w:rPr>
          <w:rFonts w:ascii="Arial" w:eastAsia="Calibri" w:hAnsi="Arial" w:cs="Arial"/>
          <w:lang w:eastAsia="en-US"/>
        </w:rPr>
        <w:t>zakup paliw o wyższej wartości opałowej,</w:t>
      </w:r>
    </w:p>
    <w:p w14:paraId="44365DEB" w14:textId="77777777" w:rsidR="002E1E21" w:rsidRPr="0080142F" w:rsidRDefault="002E1E21" w:rsidP="006B7818">
      <w:pPr>
        <w:numPr>
          <w:ilvl w:val="0"/>
          <w:numId w:val="42"/>
        </w:numPr>
        <w:spacing w:after="200"/>
        <w:ind w:left="378"/>
        <w:contextualSpacing/>
        <w:jc w:val="left"/>
        <w:rPr>
          <w:rFonts w:ascii="Arial" w:eastAsia="Calibri" w:hAnsi="Arial" w:cs="Arial"/>
          <w:lang w:eastAsia="en-US"/>
        </w:rPr>
      </w:pPr>
      <w:r w:rsidRPr="0080142F">
        <w:rPr>
          <w:rFonts w:ascii="Arial" w:eastAsia="Calibri" w:hAnsi="Arial" w:cs="Arial"/>
          <w:lang w:eastAsia="en-US"/>
        </w:rPr>
        <w:t>efektywne wykorzystywanie i oszczędzanie energii elektrycznej i paliw płynnych,</w:t>
      </w:r>
    </w:p>
    <w:p w14:paraId="74BDCE38" w14:textId="77777777" w:rsidR="002E1E21" w:rsidRPr="0080142F" w:rsidRDefault="002E1E21" w:rsidP="006B7818">
      <w:pPr>
        <w:numPr>
          <w:ilvl w:val="0"/>
          <w:numId w:val="42"/>
        </w:numPr>
        <w:spacing w:after="200"/>
        <w:ind w:left="378"/>
        <w:contextualSpacing/>
        <w:jc w:val="left"/>
        <w:rPr>
          <w:rFonts w:ascii="Arial" w:eastAsia="Calibri" w:hAnsi="Arial" w:cs="Arial"/>
          <w:lang w:eastAsia="en-US"/>
        </w:rPr>
      </w:pPr>
      <w:r w:rsidRPr="0080142F">
        <w:rPr>
          <w:rFonts w:ascii="Arial" w:eastAsia="Calibri" w:hAnsi="Arial" w:cs="Arial"/>
          <w:lang w:eastAsia="en-US"/>
        </w:rPr>
        <w:t>ograniczanie biegu jałowego maszyn i urządzeń elektrycznych,</w:t>
      </w:r>
    </w:p>
    <w:p w14:paraId="309D2FFC" w14:textId="77777777" w:rsidR="002E1E21" w:rsidRPr="0080142F" w:rsidRDefault="002E1E21" w:rsidP="006B7818">
      <w:pPr>
        <w:numPr>
          <w:ilvl w:val="0"/>
          <w:numId w:val="42"/>
        </w:numPr>
        <w:spacing w:after="200"/>
        <w:ind w:left="378"/>
        <w:contextualSpacing/>
        <w:jc w:val="left"/>
        <w:rPr>
          <w:rFonts w:ascii="Arial" w:eastAsia="Calibri" w:hAnsi="Arial" w:cs="Arial"/>
          <w:lang w:eastAsia="en-US"/>
        </w:rPr>
      </w:pPr>
      <w:r w:rsidRPr="0080142F">
        <w:rPr>
          <w:rFonts w:ascii="Arial" w:eastAsia="Calibri" w:hAnsi="Arial" w:cs="Arial"/>
          <w:lang w:eastAsia="en-US"/>
        </w:rPr>
        <w:t>prawidłowy dobór mocy nowo instalowanych urządzeń elektrycznych do potrzeb zakładu,</w:t>
      </w:r>
    </w:p>
    <w:p w14:paraId="194690EB" w14:textId="77777777" w:rsidR="00532958" w:rsidRPr="0080142F" w:rsidRDefault="002E1E21" w:rsidP="006B7818">
      <w:pPr>
        <w:numPr>
          <w:ilvl w:val="0"/>
          <w:numId w:val="42"/>
        </w:numPr>
        <w:spacing w:after="200"/>
        <w:ind w:left="378"/>
        <w:contextualSpacing/>
        <w:jc w:val="left"/>
        <w:rPr>
          <w:rFonts w:ascii="Arial" w:eastAsia="Calibri" w:hAnsi="Arial" w:cs="Arial"/>
          <w:lang w:eastAsia="en-US"/>
        </w:rPr>
      </w:pPr>
      <w:r w:rsidRPr="0080142F">
        <w:rPr>
          <w:rFonts w:ascii="Arial" w:eastAsia="Calibri" w:hAnsi="Arial" w:cs="Arial"/>
          <w:lang w:eastAsia="en-US"/>
        </w:rPr>
        <w:t>prowadzenie kontroli zużycia energii.</w:t>
      </w:r>
      <w:bookmarkEnd w:id="139"/>
    </w:p>
    <w:p w14:paraId="43324DF4" w14:textId="77777777" w:rsidR="00647728" w:rsidRPr="008A528C" w:rsidRDefault="00647728" w:rsidP="008A528C">
      <w:pPr>
        <w:pStyle w:val="2"/>
      </w:pPr>
      <w:r w:rsidRPr="008A528C">
        <w:t xml:space="preserve">XI. Opis czynności podejmowanych w ramach monitorowania i kontroli działalności objętej zezwoleniem: </w:t>
      </w:r>
    </w:p>
    <w:p w14:paraId="7BE56786" w14:textId="77777777" w:rsidR="00E0773F" w:rsidRPr="0080142F" w:rsidRDefault="00E0773F" w:rsidP="006A3614">
      <w:pPr>
        <w:tabs>
          <w:tab w:val="left" w:pos="360"/>
        </w:tabs>
        <w:rPr>
          <w:rFonts w:ascii="Arial" w:hAnsi="Arial" w:cs="Arial"/>
        </w:rPr>
      </w:pPr>
    </w:p>
    <w:p w14:paraId="2AC17060" w14:textId="77777777" w:rsidR="00647728" w:rsidRPr="0080142F" w:rsidRDefault="00647728" w:rsidP="008A4614">
      <w:pPr>
        <w:tabs>
          <w:tab w:val="left" w:pos="360"/>
        </w:tabs>
        <w:spacing w:line="276" w:lineRule="auto"/>
        <w:rPr>
          <w:rFonts w:ascii="Arial" w:hAnsi="Arial" w:cs="Arial"/>
          <w:color w:val="FF0000"/>
        </w:rPr>
      </w:pPr>
      <w:r w:rsidRPr="0080142F">
        <w:rPr>
          <w:rFonts w:ascii="Arial" w:hAnsi="Arial" w:cs="Arial"/>
        </w:rPr>
        <w:t xml:space="preserve">XI.1. </w:t>
      </w:r>
      <w:r w:rsidR="00F7385D" w:rsidRPr="0080142F">
        <w:rPr>
          <w:rFonts w:ascii="Arial" w:hAnsi="Arial" w:cs="Arial"/>
        </w:rPr>
        <w:t xml:space="preserve">Punkt uchylony. </w:t>
      </w:r>
    </w:p>
    <w:p w14:paraId="5A00CD8B" w14:textId="28AC4F5F" w:rsidR="00647728" w:rsidRPr="0080142F" w:rsidRDefault="00647728" w:rsidP="008A4614">
      <w:pPr>
        <w:tabs>
          <w:tab w:val="left" w:pos="3873"/>
        </w:tabs>
        <w:spacing w:line="276" w:lineRule="auto"/>
        <w:rPr>
          <w:rFonts w:ascii="Arial" w:hAnsi="Arial" w:cs="Arial"/>
        </w:rPr>
      </w:pPr>
      <w:r w:rsidRPr="0080142F">
        <w:rPr>
          <w:rFonts w:ascii="Arial" w:hAnsi="Arial" w:cs="Arial"/>
        </w:rPr>
        <w:t>XI.2.</w:t>
      </w:r>
      <w:r w:rsidR="000D120D" w:rsidRPr="0080142F">
        <w:rPr>
          <w:rFonts w:ascii="Arial" w:hAnsi="Arial" w:cs="Arial"/>
        </w:rPr>
        <w:t xml:space="preserve"> </w:t>
      </w:r>
      <w:r w:rsidRPr="0080142F">
        <w:rPr>
          <w:rFonts w:ascii="Arial" w:hAnsi="Arial" w:cs="Arial"/>
        </w:rPr>
        <w:t>Wszystkie badania monitoringowe będą wykonywane zgodnie z obowiązującymi metodykami i normami, a wyniki tych badań będą rejestrowane w książce eksploatacji instalacji i przechowywane.</w:t>
      </w:r>
    </w:p>
    <w:p w14:paraId="6BDA2FF3" w14:textId="77777777" w:rsidR="00D61C96" w:rsidRPr="0080142F" w:rsidRDefault="00647728" w:rsidP="008A4614">
      <w:pPr>
        <w:tabs>
          <w:tab w:val="left" w:pos="360"/>
        </w:tabs>
        <w:spacing w:line="276" w:lineRule="auto"/>
        <w:rPr>
          <w:rFonts w:ascii="Arial" w:hAnsi="Arial" w:cs="Arial"/>
          <w:color w:val="FF0000"/>
        </w:rPr>
      </w:pPr>
      <w:r w:rsidRPr="0080142F">
        <w:rPr>
          <w:rFonts w:ascii="Arial" w:hAnsi="Arial" w:cs="Arial"/>
        </w:rPr>
        <w:t>XI.3.</w:t>
      </w:r>
      <w:r w:rsidRPr="0080142F">
        <w:rPr>
          <w:rFonts w:ascii="Arial" w:hAnsi="Arial" w:cs="Arial"/>
          <w:color w:val="FF0000"/>
        </w:rPr>
        <w:t xml:space="preserve"> </w:t>
      </w:r>
      <w:r w:rsidR="00F7385D" w:rsidRPr="0080142F">
        <w:rPr>
          <w:rFonts w:ascii="Arial" w:hAnsi="Arial" w:cs="Arial"/>
        </w:rPr>
        <w:t xml:space="preserve">Punkt uchylony. </w:t>
      </w:r>
    </w:p>
    <w:p w14:paraId="2C6E710B" w14:textId="77777777" w:rsidR="00647728" w:rsidRPr="0080142F" w:rsidRDefault="00647728" w:rsidP="008A4614">
      <w:pPr>
        <w:spacing w:line="276" w:lineRule="auto"/>
        <w:rPr>
          <w:rFonts w:ascii="Arial" w:hAnsi="Arial" w:cs="Arial"/>
        </w:rPr>
      </w:pPr>
      <w:r w:rsidRPr="0080142F">
        <w:rPr>
          <w:rFonts w:ascii="Arial" w:hAnsi="Arial" w:cs="Arial"/>
        </w:rPr>
        <w:t>XI.4. Prowadzący będzie okazywał wyniki monitoringu do wglądu na każde żądanie organu ochrony środowiska.</w:t>
      </w:r>
    </w:p>
    <w:p w14:paraId="23F37EE7" w14:textId="77777777" w:rsidR="00D61C96" w:rsidRPr="0080142F" w:rsidRDefault="00D61C96" w:rsidP="008A4614">
      <w:pPr>
        <w:spacing w:line="276" w:lineRule="auto"/>
        <w:rPr>
          <w:rFonts w:ascii="Arial" w:hAnsi="Arial" w:cs="Arial"/>
          <w:sz w:val="10"/>
          <w:szCs w:val="10"/>
        </w:rPr>
      </w:pPr>
    </w:p>
    <w:p w14:paraId="4F581778" w14:textId="77777777" w:rsidR="00E0773F" w:rsidRPr="0080142F" w:rsidRDefault="00647728" w:rsidP="006A3614">
      <w:pPr>
        <w:pStyle w:val="Tekstpodstawowy"/>
        <w:overflowPunct/>
        <w:autoSpaceDE/>
        <w:autoSpaceDN/>
        <w:adjustRightInd/>
        <w:spacing w:after="0"/>
        <w:textAlignment w:val="auto"/>
        <w:rPr>
          <w:rFonts w:ascii="Arial" w:hAnsi="Arial" w:cs="Arial"/>
          <w:sz w:val="24"/>
          <w:szCs w:val="24"/>
        </w:rPr>
      </w:pPr>
      <w:r w:rsidRPr="0080142F">
        <w:rPr>
          <w:rFonts w:ascii="Arial" w:hAnsi="Arial" w:cs="Arial"/>
          <w:sz w:val="24"/>
          <w:szCs w:val="24"/>
        </w:rPr>
        <w:t>XI</w:t>
      </w:r>
      <w:r w:rsidR="0059596D" w:rsidRPr="0080142F">
        <w:rPr>
          <w:rFonts w:ascii="Arial" w:hAnsi="Arial" w:cs="Arial"/>
          <w:sz w:val="24"/>
          <w:szCs w:val="24"/>
        </w:rPr>
        <w:t>.5</w:t>
      </w:r>
      <w:r w:rsidRPr="0080142F">
        <w:rPr>
          <w:rFonts w:ascii="Arial" w:hAnsi="Arial" w:cs="Arial"/>
          <w:sz w:val="24"/>
          <w:szCs w:val="24"/>
        </w:rPr>
        <w:t xml:space="preserve">. Prowadzone będą </w:t>
      </w:r>
      <w:r w:rsidR="00F37EA2" w:rsidRPr="0080142F">
        <w:rPr>
          <w:rFonts w:ascii="Arial" w:hAnsi="Arial" w:cs="Arial"/>
          <w:sz w:val="24"/>
          <w:szCs w:val="24"/>
        </w:rPr>
        <w:t>coroczne</w:t>
      </w:r>
      <w:r w:rsidRPr="0080142F">
        <w:rPr>
          <w:rFonts w:ascii="Arial" w:hAnsi="Arial" w:cs="Arial"/>
          <w:sz w:val="24"/>
          <w:szCs w:val="24"/>
        </w:rPr>
        <w:t xml:space="preserve"> kontrole sprawności i kontrole techniczne uszczelnienia składowiska oraz głównych systemów odgazowania, drenażu </w:t>
      </w:r>
      <w:r w:rsidRPr="0080142F">
        <w:rPr>
          <w:rFonts w:ascii="Arial" w:hAnsi="Arial" w:cs="Arial"/>
          <w:sz w:val="24"/>
          <w:szCs w:val="24"/>
        </w:rPr>
        <w:br/>
        <w:t xml:space="preserve">i zbierania oraz gromadzenia odcieku i ścieków. </w:t>
      </w:r>
    </w:p>
    <w:p w14:paraId="01892F3D" w14:textId="77777777" w:rsidR="00D61C96" w:rsidRPr="0080142F" w:rsidRDefault="00D61C96" w:rsidP="006A3614">
      <w:pPr>
        <w:pStyle w:val="Tekstpodstawowy"/>
        <w:overflowPunct/>
        <w:autoSpaceDE/>
        <w:autoSpaceDN/>
        <w:adjustRightInd/>
        <w:spacing w:after="0"/>
        <w:textAlignment w:val="auto"/>
        <w:rPr>
          <w:rFonts w:ascii="Arial" w:hAnsi="Arial" w:cs="Arial"/>
          <w:sz w:val="10"/>
          <w:szCs w:val="10"/>
        </w:rPr>
      </w:pPr>
    </w:p>
    <w:p w14:paraId="06E5E612" w14:textId="77777777" w:rsidR="00647728" w:rsidRPr="0080142F" w:rsidRDefault="00647728" w:rsidP="006A3614">
      <w:pPr>
        <w:tabs>
          <w:tab w:val="left" w:pos="360"/>
        </w:tabs>
        <w:rPr>
          <w:rFonts w:ascii="Arial" w:hAnsi="Arial" w:cs="Arial"/>
        </w:rPr>
      </w:pPr>
      <w:r w:rsidRPr="0080142F">
        <w:rPr>
          <w:rFonts w:ascii="Arial" w:hAnsi="Arial" w:cs="Arial"/>
        </w:rPr>
        <w:t>XI.</w:t>
      </w:r>
      <w:r w:rsidR="0059596D" w:rsidRPr="0080142F">
        <w:rPr>
          <w:rFonts w:ascii="Arial" w:hAnsi="Arial" w:cs="Arial"/>
        </w:rPr>
        <w:t>6</w:t>
      </w:r>
      <w:r w:rsidRPr="0080142F">
        <w:rPr>
          <w:rFonts w:ascii="Arial" w:hAnsi="Arial" w:cs="Arial"/>
        </w:rPr>
        <w:t>. Rozpoczęcie pracy każdej zmiany roboczej należy poprzedzić przeglądem sprawności wszystkich urządzeń. Wykonanie tych przeglądów powinno być rejestrowane. Wykonywany będzie okresowy serwis wykorzystywanego sprzętu technicznego.</w:t>
      </w:r>
    </w:p>
    <w:p w14:paraId="3CB7E8C7" w14:textId="77777777" w:rsidR="00D61C96" w:rsidRPr="0080142F" w:rsidRDefault="00D61C96" w:rsidP="006A3614">
      <w:pPr>
        <w:tabs>
          <w:tab w:val="left" w:pos="360"/>
        </w:tabs>
        <w:rPr>
          <w:rFonts w:ascii="Arial" w:hAnsi="Arial" w:cs="Arial"/>
          <w:sz w:val="10"/>
          <w:szCs w:val="10"/>
        </w:rPr>
      </w:pPr>
    </w:p>
    <w:p w14:paraId="7669EE06" w14:textId="77777777" w:rsidR="00E9457B" w:rsidRPr="0080142F" w:rsidRDefault="00647728" w:rsidP="006A3614">
      <w:pPr>
        <w:tabs>
          <w:tab w:val="left" w:pos="360"/>
        </w:tabs>
        <w:rPr>
          <w:rFonts w:ascii="Arial" w:hAnsi="Arial" w:cs="Arial"/>
        </w:rPr>
      </w:pPr>
      <w:r w:rsidRPr="0080142F">
        <w:rPr>
          <w:rFonts w:ascii="Arial" w:hAnsi="Arial" w:cs="Arial"/>
        </w:rPr>
        <w:t>XI.</w:t>
      </w:r>
      <w:r w:rsidR="0059596D" w:rsidRPr="0080142F">
        <w:rPr>
          <w:rFonts w:ascii="Arial" w:hAnsi="Arial" w:cs="Arial"/>
        </w:rPr>
        <w:t>7</w:t>
      </w:r>
      <w:r w:rsidRPr="0080142F">
        <w:rPr>
          <w:rFonts w:ascii="Arial" w:hAnsi="Arial" w:cs="Arial"/>
        </w:rPr>
        <w:t xml:space="preserve">. </w:t>
      </w:r>
      <w:r w:rsidR="00E9457B" w:rsidRPr="0080142F">
        <w:rPr>
          <w:rFonts w:ascii="Arial" w:hAnsi="Arial" w:cs="Arial"/>
        </w:rPr>
        <w:t>Operator instalacji prowadził będzie rejestr przeprowadzanych czynności eksploatacyjnych i konserwacyjnych zgodnie z programem utrzymania i konserwacji urządzeń.</w:t>
      </w:r>
    </w:p>
    <w:p w14:paraId="58DD4886" w14:textId="77777777" w:rsidR="00E9457B" w:rsidRPr="0080142F" w:rsidRDefault="00E9457B" w:rsidP="006A3614">
      <w:pPr>
        <w:tabs>
          <w:tab w:val="left" w:pos="360"/>
        </w:tabs>
        <w:rPr>
          <w:rFonts w:ascii="Arial" w:hAnsi="Arial" w:cs="Arial"/>
          <w:sz w:val="10"/>
          <w:szCs w:val="10"/>
        </w:rPr>
      </w:pPr>
    </w:p>
    <w:p w14:paraId="3C342FB2" w14:textId="77777777" w:rsidR="00647728" w:rsidRPr="0080142F" w:rsidRDefault="00E9457B" w:rsidP="006A3614">
      <w:pPr>
        <w:tabs>
          <w:tab w:val="left" w:pos="360"/>
        </w:tabs>
        <w:rPr>
          <w:rFonts w:ascii="Arial" w:hAnsi="Arial" w:cs="Arial"/>
          <w:i/>
          <w:color w:val="FF0000"/>
        </w:rPr>
      </w:pPr>
      <w:r w:rsidRPr="0080142F">
        <w:rPr>
          <w:rFonts w:ascii="Arial" w:hAnsi="Arial" w:cs="Arial"/>
        </w:rPr>
        <w:t>XI.8.</w:t>
      </w:r>
      <w:r w:rsidRPr="0080142F">
        <w:rPr>
          <w:rFonts w:ascii="Arial" w:hAnsi="Arial" w:cs="Arial"/>
          <w:color w:val="FF0000"/>
        </w:rPr>
        <w:t xml:space="preserve"> </w:t>
      </w:r>
      <w:r w:rsidR="00FC234E" w:rsidRPr="0080142F">
        <w:rPr>
          <w:rFonts w:ascii="Arial" w:hAnsi="Arial" w:cs="Arial"/>
        </w:rPr>
        <w:t>Punkt uchylony.</w:t>
      </w:r>
    </w:p>
    <w:p w14:paraId="39169289" w14:textId="77777777" w:rsidR="00D61C96" w:rsidRPr="0080142F" w:rsidRDefault="00D61C96" w:rsidP="006A3614">
      <w:pPr>
        <w:tabs>
          <w:tab w:val="left" w:pos="360"/>
        </w:tabs>
        <w:rPr>
          <w:rFonts w:ascii="Arial" w:hAnsi="Arial" w:cs="Arial"/>
          <w:sz w:val="10"/>
          <w:szCs w:val="10"/>
        </w:rPr>
      </w:pPr>
    </w:p>
    <w:p w14:paraId="32006790" w14:textId="77777777" w:rsidR="00647728" w:rsidRPr="0080142F" w:rsidRDefault="00647728" w:rsidP="006A3614">
      <w:pPr>
        <w:tabs>
          <w:tab w:val="left" w:pos="0"/>
          <w:tab w:val="left" w:pos="360"/>
        </w:tabs>
        <w:ind w:left="18"/>
        <w:rPr>
          <w:rFonts w:ascii="Arial" w:hAnsi="Arial" w:cs="Arial"/>
          <w:i/>
        </w:rPr>
      </w:pPr>
      <w:r w:rsidRPr="0080142F">
        <w:rPr>
          <w:rFonts w:ascii="Arial" w:hAnsi="Arial" w:cs="Arial"/>
          <w:iCs/>
        </w:rPr>
        <w:t>XI.</w:t>
      </w:r>
      <w:r w:rsidR="00E9457B" w:rsidRPr="0080142F">
        <w:rPr>
          <w:rFonts w:ascii="Arial" w:hAnsi="Arial" w:cs="Arial"/>
          <w:iCs/>
        </w:rPr>
        <w:t>9</w:t>
      </w:r>
      <w:r w:rsidRPr="0080142F">
        <w:rPr>
          <w:rFonts w:ascii="Arial" w:hAnsi="Arial" w:cs="Arial"/>
          <w:iCs/>
        </w:rPr>
        <w:t>.</w:t>
      </w:r>
      <w:r w:rsidRPr="0080142F">
        <w:rPr>
          <w:rFonts w:ascii="Arial" w:hAnsi="Arial" w:cs="Arial"/>
          <w:iCs/>
          <w:color w:val="FF0000"/>
        </w:rPr>
        <w:t xml:space="preserve"> </w:t>
      </w:r>
      <w:r w:rsidR="00FC234E" w:rsidRPr="0080142F">
        <w:rPr>
          <w:rFonts w:ascii="Arial" w:hAnsi="Arial" w:cs="Arial"/>
        </w:rPr>
        <w:t>Punkt uchylony.</w:t>
      </w:r>
    </w:p>
    <w:p w14:paraId="5491D854" w14:textId="77777777" w:rsidR="00D61C96" w:rsidRPr="0080142F" w:rsidRDefault="00D61C96" w:rsidP="006A3614">
      <w:pPr>
        <w:tabs>
          <w:tab w:val="left" w:pos="0"/>
          <w:tab w:val="left" w:pos="360"/>
        </w:tabs>
        <w:ind w:left="18"/>
        <w:rPr>
          <w:rFonts w:ascii="Arial" w:hAnsi="Arial" w:cs="Arial"/>
          <w:sz w:val="10"/>
          <w:szCs w:val="10"/>
        </w:rPr>
      </w:pPr>
    </w:p>
    <w:p w14:paraId="7A24E042" w14:textId="77777777" w:rsidR="00647728" w:rsidRPr="0080142F" w:rsidRDefault="00647728" w:rsidP="006A3614">
      <w:pPr>
        <w:tabs>
          <w:tab w:val="left" w:pos="0"/>
          <w:tab w:val="left" w:pos="360"/>
        </w:tabs>
        <w:ind w:left="18"/>
        <w:rPr>
          <w:rFonts w:ascii="Arial" w:hAnsi="Arial" w:cs="Arial"/>
        </w:rPr>
      </w:pPr>
      <w:r w:rsidRPr="0080142F">
        <w:rPr>
          <w:rFonts w:ascii="Arial" w:hAnsi="Arial" w:cs="Arial"/>
          <w:iCs/>
        </w:rPr>
        <w:t>XI.</w:t>
      </w:r>
      <w:r w:rsidR="00E9457B" w:rsidRPr="0080142F">
        <w:rPr>
          <w:rFonts w:ascii="Arial" w:hAnsi="Arial" w:cs="Arial"/>
        </w:rPr>
        <w:t>10</w:t>
      </w:r>
      <w:r w:rsidRPr="0080142F">
        <w:rPr>
          <w:rFonts w:ascii="Arial" w:hAnsi="Arial" w:cs="Arial"/>
        </w:rPr>
        <w:t>. Prowadzona będzie obserwacja stanu nawierzchni dróg i placów oraz ogrodzenia i systematyczne naprawy.</w:t>
      </w:r>
    </w:p>
    <w:p w14:paraId="73BC4AB2" w14:textId="77777777" w:rsidR="00D61C96" w:rsidRPr="0080142F" w:rsidRDefault="00D61C96" w:rsidP="006A3614">
      <w:pPr>
        <w:tabs>
          <w:tab w:val="left" w:pos="0"/>
          <w:tab w:val="left" w:pos="360"/>
        </w:tabs>
        <w:ind w:left="18"/>
        <w:rPr>
          <w:rFonts w:ascii="Arial" w:hAnsi="Arial" w:cs="Arial"/>
          <w:sz w:val="10"/>
          <w:szCs w:val="10"/>
        </w:rPr>
      </w:pPr>
    </w:p>
    <w:p w14:paraId="198A7F49" w14:textId="77777777" w:rsidR="00647728" w:rsidRPr="0080142F" w:rsidRDefault="00647728" w:rsidP="006A3614">
      <w:pPr>
        <w:pStyle w:val="Tekstpodstawowy"/>
        <w:overflowPunct/>
        <w:autoSpaceDE/>
        <w:autoSpaceDN/>
        <w:adjustRightInd/>
        <w:spacing w:after="0"/>
        <w:textAlignment w:val="auto"/>
        <w:rPr>
          <w:rFonts w:ascii="Arial" w:hAnsi="Arial" w:cs="Arial"/>
          <w:sz w:val="24"/>
          <w:szCs w:val="24"/>
        </w:rPr>
      </w:pPr>
      <w:r w:rsidRPr="0080142F">
        <w:rPr>
          <w:rFonts w:ascii="Arial" w:hAnsi="Arial" w:cs="Arial"/>
          <w:sz w:val="24"/>
          <w:szCs w:val="24"/>
        </w:rPr>
        <w:t>XI.</w:t>
      </w:r>
      <w:r w:rsidR="00E9457B" w:rsidRPr="0080142F">
        <w:rPr>
          <w:rFonts w:ascii="Arial" w:hAnsi="Arial" w:cs="Arial"/>
          <w:sz w:val="24"/>
          <w:szCs w:val="24"/>
        </w:rPr>
        <w:t>11</w:t>
      </w:r>
      <w:r w:rsidRPr="0080142F">
        <w:rPr>
          <w:rFonts w:ascii="Arial" w:hAnsi="Arial" w:cs="Arial"/>
          <w:sz w:val="24"/>
          <w:szCs w:val="24"/>
        </w:rPr>
        <w:t>. Prowadzona będzie codzienna obserwacja stanu technicznego</w:t>
      </w:r>
      <w:r w:rsidR="00A72F5D" w:rsidRPr="0080142F">
        <w:rPr>
          <w:rFonts w:ascii="Arial" w:hAnsi="Arial" w:cs="Arial"/>
          <w:sz w:val="24"/>
          <w:szCs w:val="24"/>
        </w:rPr>
        <w:t xml:space="preserve"> obwałowań składowiska</w:t>
      </w:r>
      <w:r w:rsidRPr="0080142F">
        <w:rPr>
          <w:rFonts w:ascii="Arial" w:hAnsi="Arial" w:cs="Arial"/>
          <w:sz w:val="24"/>
          <w:szCs w:val="24"/>
        </w:rPr>
        <w:t xml:space="preserve">, </w:t>
      </w:r>
      <w:r w:rsidR="00A72F5D" w:rsidRPr="0080142F">
        <w:rPr>
          <w:rFonts w:ascii="Arial" w:hAnsi="Arial" w:cs="Arial"/>
          <w:sz w:val="24"/>
          <w:szCs w:val="24"/>
        </w:rPr>
        <w:t xml:space="preserve">ich </w:t>
      </w:r>
      <w:r w:rsidRPr="0080142F">
        <w:rPr>
          <w:rFonts w:ascii="Arial" w:hAnsi="Arial" w:cs="Arial"/>
          <w:sz w:val="24"/>
          <w:szCs w:val="24"/>
        </w:rPr>
        <w:t>erozji, osiadania, pękania, zasto</w:t>
      </w:r>
      <w:r w:rsidR="006A7910" w:rsidRPr="0080142F">
        <w:rPr>
          <w:rFonts w:ascii="Arial" w:hAnsi="Arial" w:cs="Arial"/>
          <w:sz w:val="24"/>
          <w:szCs w:val="24"/>
        </w:rPr>
        <w:t>isk</w:t>
      </w:r>
      <w:r w:rsidRPr="0080142F">
        <w:rPr>
          <w:rFonts w:ascii="Arial" w:hAnsi="Arial" w:cs="Arial"/>
          <w:sz w:val="24"/>
          <w:szCs w:val="24"/>
        </w:rPr>
        <w:t xml:space="preserve"> </w:t>
      </w:r>
      <w:r w:rsidR="00A72F5D" w:rsidRPr="0080142F">
        <w:rPr>
          <w:rFonts w:ascii="Arial" w:hAnsi="Arial" w:cs="Arial"/>
          <w:sz w:val="24"/>
          <w:szCs w:val="24"/>
        </w:rPr>
        <w:t>itp. Stwierdzone uszkodzenia będą odnotowywane w prowadzonej dokumentacji dla składowiska</w:t>
      </w:r>
      <w:r w:rsidRPr="0080142F">
        <w:rPr>
          <w:rFonts w:ascii="Arial" w:hAnsi="Arial" w:cs="Arial"/>
          <w:sz w:val="24"/>
          <w:szCs w:val="24"/>
        </w:rPr>
        <w:t>.</w:t>
      </w:r>
    </w:p>
    <w:p w14:paraId="7141C74B" w14:textId="77777777" w:rsidR="00E9457B" w:rsidRPr="0080142F" w:rsidRDefault="00E9457B" w:rsidP="006A3614">
      <w:pPr>
        <w:pStyle w:val="Tekstpodstawowywcity"/>
        <w:tabs>
          <w:tab w:val="clear" w:pos="357"/>
        </w:tabs>
        <w:spacing w:after="0"/>
        <w:rPr>
          <w:rFonts w:cs="Arial"/>
          <w:i w:val="0"/>
          <w:color w:val="auto"/>
          <w:sz w:val="10"/>
          <w:szCs w:val="10"/>
        </w:rPr>
      </w:pPr>
    </w:p>
    <w:p w14:paraId="038775CC" w14:textId="77777777" w:rsidR="00647728" w:rsidRPr="0080142F" w:rsidRDefault="00647728" w:rsidP="006A3614">
      <w:pPr>
        <w:pStyle w:val="Tekstpodstawowywcity"/>
        <w:tabs>
          <w:tab w:val="clear" w:pos="357"/>
        </w:tabs>
        <w:spacing w:after="0"/>
        <w:rPr>
          <w:rFonts w:cs="Arial"/>
          <w:i w:val="0"/>
          <w:color w:val="auto"/>
          <w:sz w:val="24"/>
          <w:szCs w:val="24"/>
        </w:rPr>
      </w:pPr>
      <w:r w:rsidRPr="0080142F">
        <w:rPr>
          <w:rFonts w:cs="Arial"/>
          <w:i w:val="0"/>
          <w:color w:val="auto"/>
          <w:sz w:val="24"/>
          <w:szCs w:val="24"/>
        </w:rPr>
        <w:t>XI.</w:t>
      </w:r>
      <w:r w:rsidR="006972A2" w:rsidRPr="0080142F">
        <w:rPr>
          <w:rFonts w:cs="Arial"/>
          <w:i w:val="0"/>
          <w:color w:val="auto"/>
          <w:sz w:val="24"/>
          <w:szCs w:val="24"/>
        </w:rPr>
        <w:t>12</w:t>
      </w:r>
      <w:r w:rsidRPr="0080142F">
        <w:rPr>
          <w:rFonts w:cs="Arial"/>
          <w:i w:val="0"/>
          <w:color w:val="auto"/>
          <w:sz w:val="24"/>
          <w:szCs w:val="24"/>
        </w:rPr>
        <w:t>. Prowadzony będzie pomiar czasu pracy maszyn (sprzętu) pracujących na terenie składowiska przy pomocy liczników godzin pracy. Zapisy przechowywane będą przez okres 1 roku.</w:t>
      </w:r>
    </w:p>
    <w:p w14:paraId="7EBEB5CC" w14:textId="77777777" w:rsidR="00D61C96" w:rsidRPr="0080142F" w:rsidRDefault="00D61C96" w:rsidP="006A3614">
      <w:pPr>
        <w:pStyle w:val="Tekstpodstawowywcity"/>
        <w:tabs>
          <w:tab w:val="clear" w:pos="357"/>
        </w:tabs>
        <w:spacing w:after="0"/>
        <w:rPr>
          <w:rFonts w:cs="Arial"/>
          <w:i w:val="0"/>
          <w:sz w:val="10"/>
          <w:szCs w:val="10"/>
        </w:rPr>
      </w:pPr>
    </w:p>
    <w:p w14:paraId="75515721" w14:textId="77777777" w:rsidR="00647728" w:rsidRPr="0080142F" w:rsidRDefault="00647728" w:rsidP="006A3614">
      <w:pPr>
        <w:pStyle w:val="Tekstpodstawowywcity"/>
        <w:tabs>
          <w:tab w:val="clear" w:pos="357"/>
        </w:tabs>
        <w:spacing w:after="0"/>
        <w:rPr>
          <w:rFonts w:cs="Arial"/>
          <w:i w:val="0"/>
          <w:color w:val="auto"/>
          <w:sz w:val="24"/>
          <w:szCs w:val="24"/>
        </w:rPr>
      </w:pPr>
      <w:r w:rsidRPr="0080142F">
        <w:rPr>
          <w:rFonts w:cs="Arial"/>
          <w:i w:val="0"/>
          <w:color w:val="auto"/>
          <w:sz w:val="24"/>
          <w:szCs w:val="24"/>
        </w:rPr>
        <w:t>XI</w:t>
      </w:r>
      <w:r w:rsidR="00E9457B" w:rsidRPr="0080142F">
        <w:rPr>
          <w:rFonts w:cs="Arial"/>
          <w:i w:val="0"/>
          <w:color w:val="auto"/>
          <w:sz w:val="24"/>
          <w:szCs w:val="24"/>
        </w:rPr>
        <w:t>.1</w:t>
      </w:r>
      <w:r w:rsidR="006972A2" w:rsidRPr="0080142F">
        <w:rPr>
          <w:rFonts w:cs="Arial"/>
          <w:i w:val="0"/>
          <w:color w:val="auto"/>
          <w:sz w:val="24"/>
          <w:szCs w:val="24"/>
        </w:rPr>
        <w:t>3</w:t>
      </w:r>
      <w:r w:rsidRPr="0080142F">
        <w:rPr>
          <w:rFonts w:cs="Arial"/>
          <w:i w:val="0"/>
          <w:color w:val="auto"/>
          <w:sz w:val="24"/>
          <w:szCs w:val="24"/>
        </w:rPr>
        <w:t xml:space="preserve">. </w:t>
      </w:r>
      <w:r w:rsidRPr="0080142F">
        <w:rPr>
          <w:rFonts w:cs="Arial"/>
          <w:i w:val="0"/>
          <w:sz w:val="24"/>
          <w:szCs w:val="24"/>
        </w:rPr>
        <w:t>Prowadzony będzie pomiar ilości materiałów i odpadów wykorzystywanych jako warstwy izolacyjne do przykrywania składowanych odpadów</w:t>
      </w:r>
      <w:r w:rsidR="00A72F5D" w:rsidRPr="0080142F">
        <w:rPr>
          <w:rFonts w:cs="Arial"/>
          <w:i w:val="0"/>
          <w:sz w:val="24"/>
          <w:szCs w:val="24"/>
        </w:rPr>
        <w:t xml:space="preserve"> oraz do rekultywacji kwater</w:t>
      </w:r>
      <w:r w:rsidRPr="0080142F">
        <w:rPr>
          <w:rFonts w:cs="Arial"/>
          <w:i w:val="0"/>
          <w:sz w:val="24"/>
          <w:szCs w:val="24"/>
        </w:rPr>
        <w:t xml:space="preserve"> (według jednolitego kryterium /waga/ z rejestracją w dowolnej bazie danych).</w:t>
      </w:r>
    </w:p>
    <w:p w14:paraId="4C888F4A" w14:textId="77777777" w:rsidR="00CC0B8D" w:rsidRPr="0009006F" w:rsidRDefault="00CC0B8D" w:rsidP="006A3614">
      <w:pPr>
        <w:rPr>
          <w:rFonts w:ascii="Arial" w:hAnsi="Arial" w:cs="Arial"/>
          <w:sz w:val="12"/>
          <w:szCs w:val="12"/>
        </w:rPr>
      </w:pPr>
    </w:p>
    <w:p w14:paraId="2DEDDEEE" w14:textId="756DC3CE" w:rsidR="00A540F0" w:rsidRPr="0080142F" w:rsidRDefault="00A540F0" w:rsidP="006A3614">
      <w:pPr>
        <w:rPr>
          <w:rFonts w:ascii="Arial" w:hAnsi="Arial" w:cs="Arial"/>
        </w:rPr>
      </w:pPr>
      <w:r w:rsidRPr="0080142F">
        <w:rPr>
          <w:rFonts w:ascii="Arial" w:hAnsi="Arial" w:cs="Arial"/>
        </w:rPr>
        <w:t>XI a. Sposób i termin przekazywania organowi właściwemu do wydania pozwolenia informacji pozwalającej na przeprowadzenie oceny zgodności z warunkami określonymi w pozwoleniu:</w:t>
      </w:r>
    </w:p>
    <w:p w14:paraId="198E0A29" w14:textId="77777777" w:rsidR="00A540F0" w:rsidRPr="0009006F" w:rsidRDefault="00A540F0" w:rsidP="006A3614">
      <w:pPr>
        <w:rPr>
          <w:rFonts w:ascii="Arial" w:hAnsi="Arial" w:cs="Arial"/>
          <w:sz w:val="12"/>
          <w:szCs w:val="12"/>
        </w:rPr>
      </w:pPr>
    </w:p>
    <w:p w14:paraId="7928751F" w14:textId="77777777" w:rsidR="00A540F0" w:rsidRPr="0080142F" w:rsidRDefault="00A540F0" w:rsidP="006A3614">
      <w:pPr>
        <w:rPr>
          <w:rFonts w:ascii="Arial" w:hAnsi="Arial" w:cs="Arial"/>
        </w:rPr>
      </w:pPr>
      <w:r w:rsidRPr="0080142F">
        <w:rPr>
          <w:rFonts w:ascii="Arial" w:hAnsi="Arial" w:cs="Arial"/>
        </w:rPr>
        <w:t xml:space="preserve">XIa.1. Prowadzący instalację będzie przekazywał wyniki monitoringu, ustalonego </w:t>
      </w:r>
      <w:r w:rsidRPr="0080142F">
        <w:rPr>
          <w:rFonts w:ascii="Arial" w:hAnsi="Arial" w:cs="Arial"/>
        </w:rPr>
        <w:br/>
        <w:t xml:space="preserve">w punkcie X. pozwolenia, Marszałkowi Województwa Podkarpackiego niezwłocznie, nie później niż 30 dni od daty ich wykonania. </w:t>
      </w:r>
    </w:p>
    <w:p w14:paraId="2022293D" w14:textId="77777777" w:rsidR="00A540F0" w:rsidRPr="0080142F" w:rsidRDefault="00A540F0" w:rsidP="006A3614">
      <w:pPr>
        <w:rPr>
          <w:rFonts w:ascii="Arial" w:hAnsi="Arial" w:cs="Arial"/>
          <w:sz w:val="10"/>
          <w:szCs w:val="10"/>
        </w:rPr>
      </w:pPr>
    </w:p>
    <w:p w14:paraId="5994D01E" w14:textId="77777777" w:rsidR="00A540F0" w:rsidRPr="0080142F" w:rsidRDefault="00A540F0" w:rsidP="006A3614">
      <w:pPr>
        <w:rPr>
          <w:rFonts w:ascii="Arial" w:hAnsi="Arial" w:cs="Arial"/>
        </w:rPr>
      </w:pPr>
      <w:r w:rsidRPr="0080142F">
        <w:rPr>
          <w:rFonts w:ascii="Arial" w:hAnsi="Arial" w:cs="Arial"/>
        </w:rPr>
        <w:t xml:space="preserve">XIa.2. Prowadzący instalację będzie przekazywał Marszałkowi Województwa Podkarpackiego oraz Podkarpackiemu Wojewódzkiemu Inspektorowi Ochrony Środowiska „Raport monitoringu instalacji za rok .....” do końca pierwszego kwartału następnego roku kalendarzowego po zakończeniu roku, którego wyniki te dotyczą. Raport z monitoringu powinien zawierać co najmniej: zbiorcze zestawienie wyników badań (wskaźnik, metodyka, tło, data, wynik), ocenę stanu jakościowego wód podziemnych w porównaniu do ustalonego stanu pierwotnego tła hydrogeochemicznego, ocenę trendu przemian chemizmu wód (w tym graficznie </w:t>
      </w:r>
      <w:r w:rsidRPr="0080142F">
        <w:rPr>
          <w:rFonts w:ascii="Arial" w:hAnsi="Arial" w:cs="Arial"/>
        </w:rPr>
        <w:br/>
        <w:t>ze wskazaniem poziomu wskaźnika na tle hydrogeochemicznym, wartości dopuszczalnej wskaźnika), prezentację wyników zgodną z wymogami stawianymi aktualnie obowiązującym przepisem prawa oraz wnioski i zalecenia.</w:t>
      </w:r>
    </w:p>
    <w:p w14:paraId="3D00E943" w14:textId="77777777" w:rsidR="00A540F0" w:rsidRPr="0080142F" w:rsidRDefault="00A540F0" w:rsidP="006A3614">
      <w:pPr>
        <w:pStyle w:val="Tekstpodstawowy"/>
        <w:spacing w:after="0"/>
        <w:contextualSpacing/>
        <w:rPr>
          <w:rFonts w:ascii="Arial" w:hAnsi="Arial" w:cs="Arial"/>
          <w:sz w:val="24"/>
          <w:szCs w:val="24"/>
        </w:rPr>
      </w:pPr>
      <w:r w:rsidRPr="0080142F">
        <w:rPr>
          <w:rFonts w:ascii="Arial" w:hAnsi="Arial" w:cs="Arial"/>
          <w:sz w:val="24"/>
          <w:szCs w:val="24"/>
        </w:rPr>
        <w:t>W raporcie należy również przedstawiać zestawienie roczne za rok poprzedni:</w:t>
      </w:r>
    </w:p>
    <w:p w14:paraId="67018B6D" w14:textId="77777777" w:rsidR="00A540F0" w:rsidRPr="0080142F" w:rsidRDefault="00A540F0" w:rsidP="006B7818">
      <w:pPr>
        <w:numPr>
          <w:ilvl w:val="0"/>
          <w:numId w:val="35"/>
        </w:numPr>
        <w:ind w:left="308" w:hanging="252"/>
        <w:contextualSpacing/>
        <w:rPr>
          <w:rFonts w:ascii="Arial" w:hAnsi="Arial" w:cs="Arial"/>
        </w:rPr>
      </w:pPr>
      <w:r w:rsidRPr="0080142F">
        <w:rPr>
          <w:rFonts w:ascii="Arial" w:hAnsi="Arial" w:cs="Arial"/>
        </w:rPr>
        <w:t xml:space="preserve">rodzajów i ilości odpadów przetworzonych przez składowanie w procesie D5 </w:t>
      </w:r>
      <w:r w:rsidRPr="0080142F">
        <w:rPr>
          <w:rFonts w:ascii="Arial" w:hAnsi="Arial" w:cs="Arial"/>
        </w:rPr>
        <w:br/>
        <w:t>(w tym dla odpadów o kodzie 19 12 12 oraz ex 19 12 12 dla składowanej frakcji nadsitowej (pozbawionej frakcji dających się wykorzystać materiałowo lub energetycznie) i podsitowej oraz dla odpadu o kodzie 19 05 99 (stabilizat),</w:t>
      </w:r>
    </w:p>
    <w:p w14:paraId="414EB781" w14:textId="77777777" w:rsidR="00A540F0" w:rsidRPr="0080142F" w:rsidRDefault="00A540F0" w:rsidP="006B7818">
      <w:pPr>
        <w:numPr>
          <w:ilvl w:val="0"/>
          <w:numId w:val="35"/>
        </w:numPr>
        <w:ind w:left="308" w:hanging="252"/>
        <w:contextualSpacing/>
        <w:rPr>
          <w:rFonts w:ascii="Arial" w:hAnsi="Arial" w:cs="Arial"/>
        </w:rPr>
      </w:pPr>
      <w:r w:rsidRPr="0080142F">
        <w:rPr>
          <w:rFonts w:ascii="Arial" w:hAnsi="Arial" w:cs="Arial"/>
        </w:rPr>
        <w:t xml:space="preserve">rodzajów i ilości odpadów wykorzystanych (odzyskanych) na składowisku, w tym ilość materiałów wykorzystywanych jako warstwy izolacyjne, </w:t>
      </w:r>
    </w:p>
    <w:p w14:paraId="03E2A0B7" w14:textId="77777777" w:rsidR="00A540F0" w:rsidRPr="0080142F" w:rsidRDefault="00A540F0" w:rsidP="006B7818">
      <w:pPr>
        <w:numPr>
          <w:ilvl w:val="0"/>
          <w:numId w:val="35"/>
        </w:numPr>
        <w:ind w:left="308" w:hanging="252"/>
        <w:contextualSpacing/>
        <w:rPr>
          <w:rFonts w:ascii="Arial" w:hAnsi="Arial" w:cs="Arial"/>
        </w:rPr>
      </w:pPr>
      <w:r w:rsidRPr="0080142F">
        <w:rPr>
          <w:rFonts w:ascii="Arial" w:hAnsi="Arial" w:cs="Arial"/>
        </w:rPr>
        <w:t>rodzajów i ilości odpadów wytworzonych w toku eksploatacji instalacji oraz sposób gospodarowania nimi,</w:t>
      </w:r>
    </w:p>
    <w:p w14:paraId="283C3F95" w14:textId="77777777" w:rsidR="00A540F0" w:rsidRPr="0080142F" w:rsidRDefault="00A540F0" w:rsidP="006B7818">
      <w:pPr>
        <w:numPr>
          <w:ilvl w:val="0"/>
          <w:numId w:val="35"/>
        </w:numPr>
        <w:ind w:left="308" w:hanging="252"/>
        <w:contextualSpacing/>
        <w:rPr>
          <w:rFonts w:ascii="Arial" w:hAnsi="Arial" w:cs="Arial"/>
        </w:rPr>
      </w:pPr>
      <w:r w:rsidRPr="0080142F">
        <w:rPr>
          <w:rFonts w:ascii="Arial" w:hAnsi="Arial" w:cs="Arial"/>
        </w:rPr>
        <w:t>zestawienie zużycia wody i energii elektrycznej oraz surowców i paliw,</w:t>
      </w:r>
    </w:p>
    <w:p w14:paraId="2A600C53" w14:textId="77777777" w:rsidR="00A540F0" w:rsidRPr="0080142F" w:rsidRDefault="00A540F0" w:rsidP="006B7818">
      <w:pPr>
        <w:numPr>
          <w:ilvl w:val="0"/>
          <w:numId w:val="35"/>
        </w:numPr>
        <w:ind w:left="308" w:hanging="252"/>
        <w:contextualSpacing/>
        <w:rPr>
          <w:rFonts w:ascii="Arial" w:hAnsi="Arial" w:cs="Arial"/>
        </w:rPr>
      </w:pPr>
      <w:r w:rsidRPr="0080142F">
        <w:rPr>
          <w:rFonts w:ascii="Arial" w:hAnsi="Arial" w:cs="Arial"/>
        </w:rPr>
        <w:t>ilość wywiezionego odcieku.</w:t>
      </w:r>
    </w:p>
    <w:p w14:paraId="41C593C9" w14:textId="77777777" w:rsidR="00A540F0" w:rsidRPr="0080142F" w:rsidRDefault="00A540F0" w:rsidP="006A3614">
      <w:pPr>
        <w:spacing w:before="120"/>
        <w:rPr>
          <w:rFonts w:ascii="Arial" w:hAnsi="Arial" w:cs="Arial"/>
        </w:rPr>
      </w:pPr>
      <w:r w:rsidRPr="0080142F">
        <w:rPr>
          <w:rFonts w:ascii="Arial" w:hAnsi="Arial" w:cs="Arial"/>
        </w:rPr>
        <w:t xml:space="preserve">XIa.3. Prowadzona będzie analiza wszystkich danych uzyskiwanych </w:t>
      </w:r>
      <w:r w:rsidRPr="0080142F">
        <w:rPr>
          <w:rFonts w:ascii="Arial" w:hAnsi="Arial" w:cs="Arial"/>
        </w:rPr>
        <w:br/>
        <w:t xml:space="preserve">z monitoringu oraz podejmowane będą stosowne działania z niej wynikające. </w:t>
      </w:r>
    </w:p>
    <w:p w14:paraId="53C3525F" w14:textId="77777777" w:rsidR="00A540F0" w:rsidRPr="0080142F" w:rsidRDefault="00A540F0" w:rsidP="006A3614">
      <w:pPr>
        <w:spacing w:before="120"/>
        <w:contextualSpacing/>
        <w:rPr>
          <w:rFonts w:ascii="Arial" w:hAnsi="Arial" w:cs="Arial"/>
        </w:rPr>
      </w:pPr>
      <w:r w:rsidRPr="0080142F">
        <w:rPr>
          <w:rFonts w:ascii="Arial" w:hAnsi="Arial" w:cs="Arial"/>
        </w:rPr>
        <w:t xml:space="preserve">W przypadku otrzymania wyników badań jakości wód podziemnych wskazujących na IV i V klasę jakości tych wód w trzech kolejnych wynikach pomiarów, operator instalacji </w:t>
      </w:r>
      <w:r w:rsidRPr="0080142F">
        <w:rPr>
          <w:rFonts w:ascii="Arial" w:hAnsi="Arial" w:cs="Arial"/>
        </w:rPr>
        <w:lastRenderedPageBreak/>
        <w:t>dokona szczegółowej analizy przyczyn zaistniałych wyników i przedłoży informację o podjętych działaniach w tym zakresie do Marszałka Województwa Podkarpackiego w Rzeszowie w terminie do 30 dni od dnia ostatniego pomiaru.</w:t>
      </w:r>
    </w:p>
    <w:p w14:paraId="073BE3E0" w14:textId="77777777" w:rsidR="00A540F0" w:rsidRPr="0080142F" w:rsidRDefault="00A540F0" w:rsidP="006A3614">
      <w:pPr>
        <w:pStyle w:val="Tekstpodstawowy"/>
        <w:spacing w:before="120" w:after="0"/>
        <w:rPr>
          <w:rFonts w:ascii="Arial" w:hAnsi="Arial" w:cs="Arial"/>
          <w:sz w:val="24"/>
          <w:szCs w:val="24"/>
        </w:rPr>
      </w:pPr>
      <w:bookmarkStart w:id="142" w:name="_Hlk525906651"/>
      <w:r w:rsidRPr="0080142F">
        <w:rPr>
          <w:rFonts w:ascii="Arial" w:hAnsi="Arial" w:cs="Arial"/>
          <w:sz w:val="24"/>
          <w:szCs w:val="24"/>
        </w:rPr>
        <w:t xml:space="preserve">XIa.4. Wyniki prowadzonych corocznych kontroli sprawności uszczelnienia składowiska, systemu odgazowania, systemu zbierania oraz gromadzenia odcieku </w:t>
      </w:r>
      <w:r w:rsidRPr="0080142F">
        <w:rPr>
          <w:rFonts w:ascii="Arial" w:hAnsi="Arial" w:cs="Arial"/>
          <w:sz w:val="24"/>
          <w:szCs w:val="24"/>
        </w:rPr>
        <w:br/>
        <w:t>i ścieków, o których mowa w pkt. XI.5. obowiązującego pozwolenia przekazywane będą Marszałkowi Województwa Podkarpackiego w terminie 30 dni od ich wykonania.</w:t>
      </w:r>
    </w:p>
    <w:bookmarkEnd w:id="142"/>
    <w:p w14:paraId="1FA1C84B" w14:textId="77777777" w:rsidR="00A540F0" w:rsidRPr="0080142F" w:rsidRDefault="00A540F0" w:rsidP="006A3614">
      <w:pPr>
        <w:rPr>
          <w:rFonts w:ascii="Arial" w:hAnsi="Arial" w:cs="Arial"/>
        </w:rPr>
      </w:pPr>
    </w:p>
    <w:p w14:paraId="1C8D9667" w14:textId="77777777" w:rsidR="00A540F0" w:rsidRPr="0080142F" w:rsidRDefault="00A540F0" w:rsidP="006A3614">
      <w:pPr>
        <w:ind w:left="14"/>
        <w:rPr>
          <w:rFonts w:ascii="Arial" w:hAnsi="Arial" w:cs="Arial"/>
        </w:rPr>
      </w:pPr>
      <w:bookmarkStart w:id="143" w:name="_Hlk157777427"/>
      <w:proofErr w:type="spellStart"/>
      <w:r w:rsidRPr="0080142F">
        <w:rPr>
          <w:rFonts w:ascii="Arial" w:hAnsi="Arial" w:cs="Arial"/>
          <w:iCs/>
        </w:rPr>
        <w:t>XIb</w:t>
      </w:r>
      <w:proofErr w:type="spellEnd"/>
      <w:r w:rsidRPr="0080142F">
        <w:rPr>
          <w:rFonts w:ascii="Arial" w:hAnsi="Arial" w:cs="Arial"/>
          <w:iCs/>
        </w:rPr>
        <w:t xml:space="preserve">. Wymagania zapewniające ochronę gleby, ziemi i wód gruntowych, </w:t>
      </w:r>
      <w:r w:rsidRPr="0080142F">
        <w:rPr>
          <w:rFonts w:ascii="Arial" w:hAnsi="Arial" w:cs="Arial"/>
          <w:iCs/>
        </w:rPr>
        <w:br/>
        <w:t xml:space="preserve">w tym środki mające na celu zapobieganie emisjom do gleby, ziemi i wód gruntowych </w:t>
      </w:r>
      <w:r w:rsidRPr="0080142F">
        <w:rPr>
          <w:rFonts w:ascii="Arial" w:hAnsi="Arial" w:cs="Arial"/>
        </w:rPr>
        <w:t>oraz sposób ich systematycznego nadzorowania:</w:t>
      </w:r>
    </w:p>
    <w:p w14:paraId="7ECFA6E2" w14:textId="77777777" w:rsidR="00A540F0" w:rsidRPr="0080142F" w:rsidRDefault="00A540F0" w:rsidP="006A3614">
      <w:pPr>
        <w:ind w:left="14"/>
        <w:rPr>
          <w:rFonts w:ascii="Arial" w:hAnsi="Arial" w:cs="Arial"/>
          <w:sz w:val="10"/>
          <w:szCs w:val="10"/>
        </w:rPr>
      </w:pPr>
    </w:p>
    <w:p w14:paraId="7F423883" w14:textId="77777777" w:rsidR="00A540F0" w:rsidRPr="0080142F" w:rsidRDefault="00A540F0" w:rsidP="006A3614">
      <w:pPr>
        <w:pStyle w:val="Tekstpodstawowy"/>
        <w:ind w:left="-14"/>
        <w:rPr>
          <w:rFonts w:ascii="Arial" w:hAnsi="Arial" w:cs="Arial"/>
          <w:sz w:val="24"/>
          <w:szCs w:val="24"/>
        </w:rPr>
      </w:pPr>
      <w:r w:rsidRPr="0080142F">
        <w:rPr>
          <w:rFonts w:ascii="Arial" w:hAnsi="Arial" w:cs="Arial"/>
          <w:sz w:val="24"/>
          <w:szCs w:val="24"/>
        </w:rPr>
        <w:t>XIb.1. Eksploatowane kwatery będą  uszczelnione w sposób określony w punkcie I.2.1. pozwolenia, powstające odcieki ujęte w system drenarski i kierowane do zbiornika retencyjnego odcieku.</w:t>
      </w:r>
    </w:p>
    <w:p w14:paraId="2A7F0914" w14:textId="77777777" w:rsidR="00781745" w:rsidRPr="0080142F" w:rsidRDefault="00781745" w:rsidP="006A3614">
      <w:pPr>
        <w:pStyle w:val="BodyText22"/>
        <w:tabs>
          <w:tab w:val="left" w:pos="284"/>
        </w:tabs>
        <w:contextualSpacing/>
        <w:rPr>
          <w:rFonts w:ascii="Arial" w:hAnsi="Arial" w:cs="Arial"/>
          <w:b w:val="0"/>
          <w:color w:val="FF0000"/>
          <w:szCs w:val="24"/>
        </w:rPr>
      </w:pPr>
      <w:r w:rsidRPr="0080142F">
        <w:rPr>
          <w:rFonts w:ascii="Arial" w:hAnsi="Arial" w:cs="Arial"/>
          <w:b w:val="0"/>
          <w:szCs w:val="24"/>
        </w:rPr>
        <w:t xml:space="preserve">XIb.2. Przyjęcie i wyładunek odpadów odbywać się będzie wyłącznie w miejscach do tego wyznaczonych. Po rozładunku odpadów następować będzie oczyszczenie pojazdu (w tym kół) i zamknięcie skrzyni ładunkowej a następnie przejazd przez brodzik dezynfekcyjny lub platformę myjącą. </w:t>
      </w:r>
      <w:r w:rsidRPr="0080142F">
        <w:rPr>
          <w:rFonts w:ascii="Arial" w:eastAsia="Calibri" w:hAnsi="Arial" w:cs="Arial"/>
          <w:b w:val="0"/>
          <w:lang w:eastAsia="en-US"/>
        </w:rPr>
        <w:t xml:space="preserve">Niedopuszczalny jest rozładunek opadów dostarczanych do składowania na terenie instalacji MBP i poza kwaterą do składowania odpadów. </w:t>
      </w:r>
    </w:p>
    <w:p w14:paraId="668C181C" w14:textId="77777777" w:rsidR="00A540F0" w:rsidRPr="0080142F" w:rsidRDefault="00A540F0" w:rsidP="006A3614">
      <w:pPr>
        <w:pStyle w:val="Tekstpodstawowy"/>
        <w:ind w:left="-14"/>
        <w:rPr>
          <w:rFonts w:ascii="Arial" w:hAnsi="Arial" w:cs="Arial"/>
          <w:sz w:val="24"/>
          <w:szCs w:val="24"/>
        </w:rPr>
      </w:pPr>
      <w:r w:rsidRPr="0080142F">
        <w:rPr>
          <w:rFonts w:ascii="Arial" w:hAnsi="Arial" w:cs="Arial"/>
          <w:sz w:val="24"/>
          <w:szCs w:val="24"/>
        </w:rPr>
        <w:t xml:space="preserve">XIb.3. Codziennie kontrolowana będzie ilość wód odciekowych nagromadzonych </w:t>
      </w:r>
      <w:r w:rsidRPr="0080142F">
        <w:rPr>
          <w:rFonts w:ascii="Arial" w:hAnsi="Arial" w:cs="Arial"/>
          <w:sz w:val="24"/>
          <w:szCs w:val="24"/>
        </w:rPr>
        <w:br/>
        <w:t>w zbiorniku odcieków, aby nie dopuszczać do przepełniania zbiornika.</w:t>
      </w:r>
    </w:p>
    <w:p w14:paraId="2785CDD4" w14:textId="77777777" w:rsidR="00A540F0" w:rsidRPr="0080142F" w:rsidRDefault="00A540F0" w:rsidP="006A3614">
      <w:pPr>
        <w:pStyle w:val="Tekstpodstawowy"/>
        <w:rPr>
          <w:rFonts w:ascii="Arial" w:hAnsi="Arial" w:cs="Arial"/>
          <w:sz w:val="24"/>
          <w:szCs w:val="24"/>
        </w:rPr>
      </w:pPr>
      <w:r w:rsidRPr="0080142F">
        <w:rPr>
          <w:rFonts w:ascii="Arial" w:hAnsi="Arial" w:cs="Arial"/>
          <w:sz w:val="24"/>
          <w:szCs w:val="24"/>
        </w:rPr>
        <w:t>XIb.4. Teren składowiska oraz najbliższa okolica winny być codziennie kontrolowane pod kątem stanu technicznego obwałowań składowiska i oczyszczane z lekkich frakcji odpadów rozwiewanych przez wiatr. Stwierdzone uszkodzenia winny być niezwłocznie naprawiane.</w:t>
      </w:r>
    </w:p>
    <w:p w14:paraId="533607D2" w14:textId="77777777" w:rsidR="00A540F0" w:rsidRPr="0080142F" w:rsidRDefault="00A540F0" w:rsidP="006A3614">
      <w:pPr>
        <w:tabs>
          <w:tab w:val="left" w:pos="0"/>
          <w:tab w:val="left" w:pos="360"/>
        </w:tabs>
        <w:ind w:left="18"/>
        <w:rPr>
          <w:rFonts w:ascii="Arial" w:hAnsi="Arial" w:cs="Arial"/>
        </w:rPr>
      </w:pPr>
      <w:r w:rsidRPr="0080142F">
        <w:rPr>
          <w:rFonts w:ascii="Arial" w:hAnsi="Arial" w:cs="Arial"/>
        </w:rPr>
        <w:t xml:space="preserve">XIb.5. Należy utrzymywać we właściwym stanie technicznym i prowadzić okresową kontrolę wylotu kanalizacyjnego W1 oraz rowu melioracyjnego, w uzgodnieniu </w:t>
      </w:r>
      <w:r w:rsidRPr="0080142F">
        <w:rPr>
          <w:rFonts w:ascii="Arial" w:hAnsi="Arial" w:cs="Arial"/>
        </w:rPr>
        <w:br/>
        <w:t>z jego administratorem na odcinku od wylotu W1 do ujścia do rzeki Szkło.</w:t>
      </w:r>
    </w:p>
    <w:p w14:paraId="5AD6D9E8" w14:textId="77777777" w:rsidR="00A540F0" w:rsidRPr="0080142F" w:rsidRDefault="00A540F0" w:rsidP="006A3614">
      <w:pPr>
        <w:tabs>
          <w:tab w:val="left" w:pos="0"/>
          <w:tab w:val="left" w:pos="360"/>
        </w:tabs>
        <w:ind w:left="18"/>
        <w:rPr>
          <w:rFonts w:ascii="Arial" w:hAnsi="Arial" w:cs="Arial"/>
          <w:sz w:val="10"/>
          <w:szCs w:val="10"/>
        </w:rPr>
      </w:pPr>
    </w:p>
    <w:p w14:paraId="7F727238" w14:textId="77777777" w:rsidR="005471DB" w:rsidRPr="0080142F" w:rsidRDefault="00A540F0" w:rsidP="006A3614">
      <w:pPr>
        <w:pStyle w:val="Tekstpodstawowy"/>
        <w:ind w:left="28"/>
        <w:rPr>
          <w:rFonts w:ascii="Arial" w:hAnsi="Arial" w:cs="Arial"/>
          <w:sz w:val="24"/>
          <w:szCs w:val="24"/>
        </w:rPr>
      </w:pPr>
      <w:r w:rsidRPr="0080142F">
        <w:rPr>
          <w:rFonts w:ascii="Arial" w:hAnsi="Arial" w:cs="Arial"/>
          <w:sz w:val="24"/>
          <w:szCs w:val="24"/>
        </w:rPr>
        <w:t xml:space="preserve">XIb.6. </w:t>
      </w:r>
      <w:r w:rsidR="00B25031" w:rsidRPr="0080142F">
        <w:rPr>
          <w:rFonts w:ascii="Arial" w:hAnsi="Arial" w:cs="Arial"/>
          <w:sz w:val="24"/>
          <w:szCs w:val="24"/>
        </w:rPr>
        <w:t>Odpady niebezpieczne magazynowane będą w szczelnych, zamykanych pojemnikach dostosowanych do rodzaju i właściwości odpadów, w zadaszonej wiacie na utwardzonym placu magazynowym nr 3.</w:t>
      </w:r>
    </w:p>
    <w:p w14:paraId="6494BF7C" w14:textId="77777777" w:rsidR="00A540F0" w:rsidRPr="0080142F" w:rsidRDefault="00A540F0" w:rsidP="006A3614">
      <w:pPr>
        <w:pStyle w:val="Tekstpodstawowy"/>
        <w:ind w:left="28"/>
        <w:rPr>
          <w:rFonts w:ascii="Arial" w:hAnsi="Arial" w:cs="Arial"/>
          <w:sz w:val="24"/>
          <w:szCs w:val="24"/>
        </w:rPr>
      </w:pPr>
      <w:r w:rsidRPr="0080142F">
        <w:rPr>
          <w:rFonts w:ascii="Arial" w:hAnsi="Arial" w:cs="Arial"/>
          <w:sz w:val="24"/>
          <w:szCs w:val="24"/>
        </w:rPr>
        <w:t>XIb.7. Nie będzie przekraczana pojemność magazynowa miejsc magazynowania odpadów, a sposób magazynowania nie może powodować zanieczyszczenia środowiska oraz uciążliwości zapachowych.</w:t>
      </w:r>
    </w:p>
    <w:p w14:paraId="3982DCAD" w14:textId="77777777" w:rsidR="00A540F0" w:rsidRPr="0080142F" w:rsidRDefault="00A540F0" w:rsidP="006A3614">
      <w:pPr>
        <w:pStyle w:val="Tekstpodstawowy"/>
        <w:ind w:left="28"/>
        <w:rPr>
          <w:rFonts w:ascii="Arial" w:hAnsi="Arial" w:cs="Arial"/>
          <w:sz w:val="24"/>
          <w:szCs w:val="24"/>
        </w:rPr>
      </w:pPr>
      <w:r w:rsidRPr="0080142F">
        <w:rPr>
          <w:rFonts w:ascii="Arial" w:hAnsi="Arial" w:cs="Arial"/>
          <w:sz w:val="24"/>
          <w:szCs w:val="24"/>
        </w:rPr>
        <w:t xml:space="preserve">XIb.8. Powierzchnie komunikacyjne przy obiektach i placach do magazynowania odpadów utrzymywane będą w dobrym stanie technicznym, w czystości </w:t>
      </w:r>
      <w:r w:rsidRPr="0080142F">
        <w:rPr>
          <w:rFonts w:ascii="Arial" w:hAnsi="Arial" w:cs="Arial"/>
          <w:sz w:val="24"/>
          <w:szCs w:val="24"/>
        </w:rPr>
        <w:br/>
        <w:t xml:space="preserve">i porządku. </w:t>
      </w:r>
    </w:p>
    <w:p w14:paraId="6C58B083" w14:textId="77777777" w:rsidR="00A540F0" w:rsidRPr="0080142F" w:rsidRDefault="00A540F0" w:rsidP="006A3614">
      <w:pPr>
        <w:pStyle w:val="Tekstpodstawowy"/>
        <w:ind w:left="28"/>
        <w:rPr>
          <w:rFonts w:ascii="Arial" w:hAnsi="Arial" w:cs="Arial"/>
          <w:sz w:val="24"/>
          <w:szCs w:val="24"/>
        </w:rPr>
      </w:pPr>
      <w:r w:rsidRPr="0080142F">
        <w:rPr>
          <w:rFonts w:ascii="Arial" w:hAnsi="Arial" w:cs="Arial"/>
          <w:sz w:val="24"/>
          <w:szCs w:val="24"/>
        </w:rPr>
        <w:t xml:space="preserve">XIb.9. Usuwane odpady będą zabezpieczone przed rozproszeniem w trakcie transportu i czynności rozładunkowych. </w:t>
      </w:r>
    </w:p>
    <w:p w14:paraId="21787F5D" w14:textId="77777777" w:rsidR="005471DB" w:rsidRPr="0080142F" w:rsidRDefault="00A540F0" w:rsidP="006A3614">
      <w:pPr>
        <w:pStyle w:val="Tekstpodstawowy"/>
        <w:rPr>
          <w:rFonts w:ascii="Arial" w:hAnsi="Arial" w:cs="Arial"/>
          <w:sz w:val="24"/>
          <w:szCs w:val="24"/>
        </w:rPr>
      </w:pPr>
      <w:r w:rsidRPr="0080142F">
        <w:rPr>
          <w:rFonts w:ascii="Arial" w:hAnsi="Arial" w:cs="Arial"/>
          <w:sz w:val="24"/>
          <w:szCs w:val="24"/>
        </w:rPr>
        <w:t xml:space="preserve">XIb.10. </w:t>
      </w:r>
      <w:r w:rsidR="00B25031" w:rsidRPr="0080142F">
        <w:rPr>
          <w:rFonts w:ascii="Arial" w:hAnsi="Arial" w:cs="Arial"/>
          <w:sz w:val="24"/>
          <w:szCs w:val="24"/>
        </w:rPr>
        <w:t xml:space="preserve">Produkty wykorzystywane do dezynfekcji magazynowane będą </w:t>
      </w:r>
      <w:r w:rsidR="00B25031" w:rsidRPr="0080142F">
        <w:rPr>
          <w:rFonts w:ascii="Arial" w:hAnsi="Arial" w:cs="Arial"/>
          <w:sz w:val="24"/>
          <w:szCs w:val="24"/>
        </w:rPr>
        <w:br/>
        <w:t xml:space="preserve">w wydzielonym pomieszczeniu na terenie zakładu, w specjalnie do tego celu przystosowanych i przeznaczonych opakowaniach, w sposób uniemożliwiających ich rozlewanie, roznoszenie i rozsypywanie. Materiały te będą magazynowane </w:t>
      </w:r>
      <w:r w:rsidR="00B25031" w:rsidRPr="0080142F">
        <w:rPr>
          <w:rFonts w:ascii="Arial" w:hAnsi="Arial" w:cs="Arial"/>
          <w:sz w:val="24"/>
          <w:szCs w:val="24"/>
        </w:rPr>
        <w:br/>
        <w:t>w ilościach uzasadnionych ich zapotrzebowaniem.</w:t>
      </w:r>
    </w:p>
    <w:p w14:paraId="26BACA4F" w14:textId="77777777" w:rsidR="00A540F0" w:rsidRPr="0080142F" w:rsidRDefault="00A540F0" w:rsidP="006A3614">
      <w:pPr>
        <w:pStyle w:val="Tekstpodstawowy"/>
        <w:ind w:left="28"/>
        <w:rPr>
          <w:rFonts w:ascii="Arial" w:hAnsi="Arial" w:cs="Arial"/>
          <w:sz w:val="24"/>
          <w:szCs w:val="24"/>
        </w:rPr>
      </w:pPr>
      <w:r w:rsidRPr="0080142F">
        <w:rPr>
          <w:rFonts w:ascii="Arial" w:hAnsi="Arial" w:cs="Arial"/>
          <w:sz w:val="24"/>
          <w:szCs w:val="24"/>
        </w:rPr>
        <w:lastRenderedPageBreak/>
        <w:t>XIb.11. Ścieki odprowadzane będą w sposób wskazany w punkcie VII.3. obowiązującego pozwolenia.</w:t>
      </w:r>
    </w:p>
    <w:p w14:paraId="66F00307" w14:textId="77777777" w:rsidR="00A540F0" w:rsidRPr="0080142F" w:rsidRDefault="00A540F0" w:rsidP="006A3614">
      <w:pPr>
        <w:pStyle w:val="Tekstpodstawowy"/>
        <w:ind w:left="28"/>
        <w:rPr>
          <w:rFonts w:ascii="Arial" w:hAnsi="Arial" w:cs="Arial"/>
          <w:sz w:val="24"/>
          <w:szCs w:val="24"/>
        </w:rPr>
      </w:pPr>
      <w:r w:rsidRPr="0080142F">
        <w:rPr>
          <w:rFonts w:ascii="Arial" w:hAnsi="Arial" w:cs="Arial"/>
          <w:sz w:val="24"/>
          <w:szCs w:val="24"/>
        </w:rPr>
        <w:t xml:space="preserve">XIb.12. Gospodarowanie odpadami, których powstaniu nie uda się </w:t>
      </w:r>
      <w:r w:rsidRPr="0080142F">
        <w:rPr>
          <w:rFonts w:ascii="Arial" w:hAnsi="Arial" w:cs="Arial"/>
          <w:sz w:val="24"/>
          <w:szCs w:val="24"/>
        </w:rPr>
        <w:br/>
        <w:t>zapobiec, prowadzone będzie w sposób zabezpieczający środowisko przed zanieczyszczeniem, ustalony w punkcie  VII.1.2. oraz VII.1.3.  pozwolenia.</w:t>
      </w:r>
    </w:p>
    <w:p w14:paraId="20B10494" w14:textId="77777777" w:rsidR="00A540F0" w:rsidRPr="0080142F" w:rsidRDefault="00A540F0" w:rsidP="006A3614">
      <w:pPr>
        <w:pStyle w:val="Tekstpodstawowy"/>
        <w:ind w:left="28"/>
        <w:rPr>
          <w:rFonts w:ascii="Arial" w:hAnsi="Arial" w:cs="Arial"/>
          <w:sz w:val="24"/>
          <w:szCs w:val="24"/>
        </w:rPr>
      </w:pPr>
      <w:r w:rsidRPr="0080142F">
        <w:rPr>
          <w:rFonts w:ascii="Arial" w:hAnsi="Arial" w:cs="Arial"/>
          <w:sz w:val="24"/>
          <w:szCs w:val="24"/>
        </w:rPr>
        <w:t xml:space="preserve">XIb.13. Prowadzony będzie monitoring wpływu instalacji na środowisko </w:t>
      </w:r>
      <w:r w:rsidRPr="0080142F">
        <w:rPr>
          <w:rFonts w:ascii="Arial" w:hAnsi="Arial" w:cs="Arial"/>
          <w:sz w:val="24"/>
          <w:szCs w:val="24"/>
        </w:rPr>
        <w:br/>
        <w:t xml:space="preserve">w sposób ustalony w punkcie X. pozwolenia oraz nadzór technologiczny nad stanem technicznym stosowanych urządzeń. </w:t>
      </w:r>
    </w:p>
    <w:p w14:paraId="42095DDC" w14:textId="77777777" w:rsidR="00A540F0" w:rsidRPr="0080142F" w:rsidRDefault="00A540F0" w:rsidP="008A4614">
      <w:pPr>
        <w:pStyle w:val="Tekstpodstawowy"/>
        <w:ind w:left="28"/>
        <w:rPr>
          <w:rFonts w:ascii="Arial" w:hAnsi="Arial" w:cs="Arial"/>
          <w:sz w:val="24"/>
          <w:szCs w:val="24"/>
        </w:rPr>
      </w:pPr>
      <w:r w:rsidRPr="0080142F">
        <w:rPr>
          <w:rFonts w:ascii="Arial" w:hAnsi="Arial" w:cs="Arial"/>
          <w:sz w:val="24"/>
          <w:szCs w:val="24"/>
        </w:rPr>
        <w:t>XIb.14.  Prowadzony będzie systematyczny nadzór przez pracowników nad zapewnieniem właściwej ochrony gleb, wód gruntowych i ziemi poprzez codzienną obserwację czy nie doszło do wycieku odcieku składowiskowego lub innych substancji na terenie instalacji. W przypadku wystąpienia wycieku odcieku lub substancji niebezpiecznych na teren instalacji należy niezwłocznie oczyścić zanieczyszczony teren.</w:t>
      </w:r>
      <w:bookmarkEnd w:id="143"/>
    </w:p>
    <w:p w14:paraId="7C628E52" w14:textId="77777777" w:rsidR="007E7BAD" w:rsidRPr="008A528C" w:rsidRDefault="00FB67C7" w:rsidP="008A528C">
      <w:pPr>
        <w:pStyle w:val="2"/>
      </w:pPr>
      <w:r w:rsidRPr="008A528C">
        <w:t>XI</w:t>
      </w:r>
      <w:r w:rsidR="00AC5B67" w:rsidRPr="008A528C">
        <w:t>I</w:t>
      </w:r>
      <w:r w:rsidR="007E7BAD" w:rsidRPr="008A528C">
        <w:t>. Określam sposoby postępowania w przypadku zako</w:t>
      </w:r>
      <w:r w:rsidR="00C17F2B" w:rsidRPr="008A528C">
        <w:t>ńczenia eksploatacji instalacji</w:t>
      </w:r>
      <w:r w:rsidR="000B3F55" w:rsidRPr="008A528C">
        <w:t>:</w:t>
      </w:r>
    </w:p>
    <w:p w14:paraId="6BFAD1FA" w14:textId="77777777" w:rsidR="00D61C96" w:rsidRPr="008A528C" w:rsidRDefault="00D61C96" w:rsidP="006A3614">
      <w:pPr>
        <w:rPr>
          <w:rFonts w:ascii="Arial" w:hAnsi="Arial" w:cs="Arial"/>
        </w:rPr>
      </w:pPr>
    </w:p>
    <w:p w14:paraId="10565D22" w14:textId="77777777" w:rsidR="00164942" w:rsidRPr="008A528C" w:rsidRDefault="005E6324" w:rsidP="008A528C">
      <w:pPr>
        <w:rPr>
          <w:rFonts w:ascii="Arial" w:hAnsi="Arial" w:cs="Arial"/>
        </w:rPr>
      </w:pPr>
      <w:r w:rsidRPr="008A528C">
        <w:rPr>
          <w:rFonts w:ascii="Arial" w:hAnsi="Arial" w:cs="Arial"/>
        </w:rPr>
        <w:t>XI</w:t>
      </w:r>
      <w:r w:rsidR="00AC5B67" w:rsidRPr="008A528C">
        <w:rPr>
          <w:rFonts w:ascii="Arial" w:hAnsi="Arial" w:cs="Arial"/>
        </w:rPr>
        <w:t>I</w:t>
      </w:r>
      <w:r w:rsidR="00EB0263" w:rsidRPr="008A528C">
        <w:rPr>
          <w:rFonts w:ascii="Arial" w:hAnsi="Arial" w:cs="Arial"/>
        </w:rPr>
        <w:t xml:space="preserve">.1. </w:t>
      </w:r>
      <w:r w:rsidR="008A10AA" w:rsidRPr="008A528C">
        <w:rPr>
          <w:rFonts w:ascii="Arial" w:hAnsi="Arial" w:cs="Arial"/>
        </w:rPr>
        <w:t xml:space="preserve">W przypadku </w:t>
      </w:r>
      <w:r w:rsidR="00475F11" w:rsidRPr="008A528C">
        <w:rPr>
          <w:rFonts w:ascii="Arial" w:hAnsi="Arial" w:cs="Arial"/>
        </w:rPr>
        <w:t xml:space="preserve">wyczerpania pojemności </w:t>
      </w:r>
      <w:r w:rsidR="00A72F5D" w:rsidRPr="008A528C">
        <w:rPr>
          <w:rFonts w:ascii="Arial" w:hAnsi="Arial" w:cs="Arial"/>
        </w:rPr>
        <w:t>eksploatowanego składowiska lub jego części,</w:t>
      </w:r>
      <w:r w:rsidR="008A10AA" w:rsidRPr="008A528C">
        <w:rPr>
          <w:rFonts w:ascii="Arial" w:hAnsi="Arial" w:cs="Arial"/>
        </w:rPr>
        <w:t xml:space="preserve"> zarządzający uporządkuje teren wokół składowiska oraz uzyska decyzję Marszałka Województwa Podkarpackiego wyrażającą zgodę na zamknięcie składowiska zgodnie z art. 146 ustawy o odpadach, w której ustalony zostanie techniczny sposób zamknięcia składowiska wraz z harmonogramem prac.</w:t>
      </w:r>
    </w:p>
    <w:p w14:paraId="5C3F97D3" w14:textId="77777777" w:rsidR="002C0D29" w:rsidRPr="008A528C" w:rsidRDefault="00B31894" w:rsidP="008A528C">
      <w:pPr>
        <w:rPr>
          <w:rFonts w:ascii="Arial" w:hAnsi="Arial" w:cs="Arial"/>
        </w:rPr>
      </w:pPr>
      <w:r w:rsidRPr="0080142F">
        <w:rPr>
          <w:rFonts w:ascii="Arial" w:hAnsi="Arial" w:cs="Arial"/>
        </w:rPr>
        <w:t xml:space="preserve">Koncepcja zamknięcia i rekultywacji składowiska spełniać będzie wymagania </w:t>
      </w:r>
      <w:r w:rsidR="00EF74A8" w:rsidRPr="0080142F">
        <w:rPr>
          <w:rFonts w:ascii="Arial" w:hAnsi="Arial" w:cs="Arial"/>
        </w:rPr>
        <w:t>przepisów szczegółowych w tym zakresie.</w:t>
      </w:r>
    </w:p>
    <w:p w14:paraId="0EB05585" w14:textId="77777777" w:rsidR="00E367AD" w:rsidRPr="0080142F" w:rsidRDefault="00FB67C7" w:rsidP="008A528C">
      <w:pPr>
        <w:pStyle w:val="2"/>
      </w:pPr>
      <w:bookmarkStart w:id="144" w:name="_Hlk5797820"/>
      <w:r w:rsidRPr="0080142F">
        <w:t>X</w:t>
      </w:r>
      <w:r w:rsidR="005E6324" w:rsidRPr="0080142F">
        <w:t>II</w:t>
      </w:r>
      <w:r w:rsidR="00AC5B67" w:rsidRPr="0080142F">
        <w:t>I</w:t>
      </w:r>
      <w:r w:rsidR="009E55EE" w:rsidRPr="0080142F">
        <w:t>. Ustalam dodatkowe wymagania</w:t>
      </w:r>
      <w:r w:rsidR="000B3F55" w:rsidRPr="0080142F">
        <w:t>:</w:t>
      </w:r>
    </w:p>
    <w:bookmarkEnd w:id="144"/>
    <w:p w14:paraId="1DCD76F5" w14:textId="77777777" w:rsidR="00D61C96" w:rsidRPr="008A528C" w:rsidRDefault="00D61C96" w:rsidP="008A528C"/>
    <w:p w14:paraId="6E594BD9" w14:textId="77777777" w:rsidR="00DF13CD" w:rsidRPr="0080142F" w:rsidRDefault="00E0773F" w:rsidP="006A3614">
      <w:pPr>
        <w:rPr>
          <w:rFonts w:ascii="Arial" w:hAnsi="Arial" w:cs="Arial"/>
        </w:rPr>
      </w:pPr>
      <w:r w:rsidRPr="0080142F">
        <w:rPr>
          <w:rFonts w:ascii="Arial" w:hAnsi="Arial" w:cs="Arial"/>
        </w:rPr>
        <w:t xml:space="preserve">XIII.1. </w:t>
      </w:r>
      <w:r w:rsidR="00DF13CD" w:rsidRPr="0080142F">
        <w:rPr>
          <w:rFonts w:ascii="Arial" w:hAnsi="Arial" w:cs="Arial"/>
        </w:rPr>
        <w:t xml:space="preserve">W terminie do dnia 31 </w:t>
      </w:r>
      <w:r w:rsidR="00A4549B" w:rsidRPr="0080142F">
        <w:rPr>
          <w:rFonts w:ascii="Arial" w:hAnsi="Arial" w:cs="Arial"/>
        </w:rPr>
        <w:t>lipca</w:t>
      </w:r>
      <w:r w:rsidR="00DF13CD" w:rsidRPr="0080142F">
        <w:rPr>
          <w:rFonts w:ascii="Arial" w:hAnsi="Arial" w:cs="Arial"/>
        </w:rPr>
        <w:t xml:space="preserve"> 2014r. należy usunąć odpady zalegające na obwałowaniu kwatery SK-1 od strony zachodniej oraz </w:t>
      </w:r>
      <w:r w:rsidR="00DF1D2B" w:rsidRPr="0080142F">
        <w:rPr>
          <w:rFonts w:ascii="Arial" w:hAnsi="Arial" w:cs="Arial"/>
        </w:rPr>
        <w:t>odbudować</w:t>
      </w:r>
      <w:r w:rsidR="009A5FE2" w:rsidRPr="0080142F">
        <w:rPr>
          <w:rFonts w:ascii="Arial" w:hAnsi="Arial" w:cs="Arial"/>
        </w:rPr>
        <w:t xml:space="preserve"> wał składowiska</w:t>
      </w:r>
      <w:r w:rsidR="00DF13CD" w:rsidRPr="0080142F">
        <w:rPr>
          <w:rFonts w:ascii="Arial" w:hAnsi="Arial" w:cs="Arial"/>
        </w:rPr>
        <w:t xml:space="preserve">. </w:t>
      </w:r>
    </w:p>
    <w:p w14:paraId="72BFC288" w14:textId="77777777" w:rsidR="00DF13CD" w:rsidRPr="0080142F" w:rsidRDefault="00DF13CD" w:rsidP="006A3614">
      <w:pPr>
        <w:rPr>
          <w:rFonts w:ascii="Arial" w:hAnsi="Arial" w:cs="Arial"/>
          <w:sz w:val="10"/>
          <w:szCs w:val="10"/>
        </w:rPr>
      </w:pPr>
    </w:p>
    <w:p w14:paraId="4196E19A" w14:textId="77777777" w:rsidR="00CF6DFA" w:rsidRPr="0080142F" w:rsidRDefault="00DF13CD" w:rsidP="006A3614">
      <w:pPr>
        <w:rPr>
          <w:rFonts w:ascii="Arial" w:hAnsi="Arial" w:cs="Arial"/>
        </w:rPr>
      </w:pPr>
      <w:r w:rsidRPr="0080142F">
        <w:rPr>
          <w:rFonts w:ascii="Arial" w:hAnsi="Arial" w:cs="Arial"/>
        </w:rPr>
        <w:t xml:space="preserve">XIII.2. </w:t>
      </w:r>
      <w:r w:rsidR="00475F11" w:rsidRPr="0080142F">
        <w:rPr>
          <w:rFonts w:ascii="Arial" w:hAnsi="Arial" w:cs="Arial"/>
        </w:rPr>
        <w:t>Zobowiązuję zarządzającego składowiskiem do niezwłocznego dokonania stosownych napraw ogrodzenia instalacji IPPC, stanowiącego zabezpieczenie przed dostępem osób nieuprawnionych.</w:t>
      </w:r>
    </w:p>
    <w:p w14:paraId="5459B712" w14:textId="77777777" w:rsidR="00475F11" w:rsidRPr="0080142F" w:rsidRDefault="00475F11" w:rsidP="006A3614">
      <w:pPr>
        <w:tabs>
          <w:tab w:val="left" w:pos="3873"/>
        </w:tabs>
        <w:rPr>
          <w:rFonts w:ascii="Arial" w:hAnsi="Arial" w:cs="Arial"/>
          <w:sz w:val="10"/>
          <w:szCs w:val="10"/>
        </w:rPr>
      </w:pPr>
    </w:p>
    <w:p w14:paraId="10D11D7C" w14:textId="77777777" w:rsidR="00E0773F" w:rsidRPr="0080142F" w:rsidRDefault="00E0773F" w:rsidP="006A3614">
      <w:pPr>
        <w:rPr>
          <w:rFonts w:ascii="Arial" w:hAnsi="Arial" w:cs="Arial"/>
          <w:color w:val="FF0000"/>
        </w:rPr>
      </w:pPr>
      <w:r w:rsidRPr="0080142F">
        <w:rPr>
          <w:rFonts w:ascii="Arial" w:hAnsi="Arial" w:cs="Arial"/>
        </w:rPr>
        <w:t>XIII.</w:t>
      </w:r>
      <w:r w:rsidR="00DF13CD" w:rsidRPr="0080142F">
        <w:rPr>
          <w:rFonts w:ascii="Arial" w:hAnsi="Arial" w:cs="Arial"/>
        </w:rPr>
        <w:t>3</w:t>
      </w:r>
      <w:r w:rsidRPr="0080142F">
        <w:rPr>
          <w:rFonts w:ascii="Arial" w:hAnsi="Arial" w:cs="Arial"/>
        </w:rPr>
        <w:t xml:space="preserve">. </w:t>
      </w:r>
      <w:r w:rsidR="00FC234E" w:rsidRPr="0080142F">
        <w:rPr>
          <w:rFonts w:ascii="Arial" w:hAnsi="Arial" w:cs="Arial"/>
        </w:rPr>
        <w:t>Punkt uchylony.</w:t>
      </w:r>
    </w:p>
    <w:p w14:paraId="4164DFC2" w14:textId="77777777" w:rsidR="00D61C96" w:rsidRPr="0080142F" w:rsidRDefault="00D61C96" w:rsidP="006A3614">
      <w:pPr>
        <w:tabs>
          <w:tab w:val="left" w:pos="3873"/>
        </w:tabs>
        <w:rPr>
          <w:rFonts w:ascii="Arial" w:hAnsi="Arial" w:cs="Arial"/>
          <w:sz w:val="10"/>
          <w:szCs w:val="10"/>
        </w:rPr>
      </w:pPr>
    </w:p>
    <w:p w14:paraId="55E8FAC7" w14:textId="77777777" w:rsidR="003B2E7F" w:rsidRPr="0080142F" w:rsidRDefault="003B2E7F" w:rsidP="006A3614">
      <w:pPr>
        <w:rPr>
          <w:rFonts w:ascii="Arial" w:hAnsi="Arial" w:cs="Arial"/>
        </w:rPr>
      </w:pPr>
      <w:r w:rsidRPr="0080142F">
        <w:rPr>
          <w:rFonts w:ascii="Arial" w:hAnsi="Arial" w:cs="Arial"/>
        </w:rPr>
        <w:t>XIII.4.</w:t>
      </w:r>
      <w:r w:rsidRPr="0080142F">
        <w:rPr>
          <w:rFonts w:ascii="Arial" w:hAnsi="Arial" w:cs="Arial"/>
        </w:rPr>
        <w:tab/>
        <w:t>Zobowiązuję zarządzającego składowiskiem do niezwłocznego wyposażenia studni odgazowujących w palniki automatyczne.</w:t>
      </w:r>
    </w:p>
    <w:p w14:paraId="65E9944F" w14:textId="77777777" w:rsidR="00FC234E" w:rsidRPr="0080142F" w:rsidRDefault="00FC234E" w:rsidP="006A3614">
      <w:pPr>
        <w:pStyle w:val="Tekstpodstawowy"/>
        <w:overflowPunct/>
        <w:autoSpaceDE/>
        <w:autoSpaceDN/>
        <w:adjustRightInd/>
        <w:spacing w:after="0"/>
        <w:textAlignment w:val="auto"/>
        <w:rPr>
          <w:rFonts w:ascii="Arial" w:hAnsi="Arial" w:cs="Arial"/>
          <w:i/>
          <w:iCs/>
          <w:sz w:val="10"/>
          <w:szCs w:val="10"/>
        </w:rPr>
      </w:pPr>
    </w:p>
    <w:p w14:paraId="4CEB89BE" w14:textId="77777777" w:rsidR="005A588A" w:rsidRPr="0080142F" w:rsidRDefault="005A588A" w:rsidP="006A3614">
      <w:pPr>
        <w:pStyle w:val="Tekstpodstawowy"/>
        <w:overflowPunct/>
        <w:autoSpaceDE/>
        <w:autoSpaceDN/>
        <w:adjustRightInd/>
        <w:spacing w:after="0"/>
        <w:textAlignment w:val="auto"/>
        <w:rPr>
          <w:rFonts w:ascii="Arial" w:hAnsi="Arial" w:cs="Arial"/>
          <w:sz w:val="24"/>
          <w:szCs w:val="24"/>
        </w:rPr>
      </w:pPr>
      <w:r w:rsidRPr="0080142F">
        <w:rPr>
          <w:rFonts w:ascii="Arial" w:hAnsi="Arial" w:cs="Arial"/>
          <w:sz w:val="24"/>
          <w:szCs w:val="24"/>
        </w:rPr>
        <w:t>XIII.5.</w:t>
      </w:r>
      <w:r w:rsidRPr="0080142F">
        <w:rPr>
          <w:rFonts w:ascii="Arial" w:hAnsi="Arial" w:cs="Arial"/>
          <w:color w:val="00B0F0"/>
          <w:sz w:val="24"/>
          <w:szCs w:val="24"/>
        </w:rPr>
        <w:t xml:space="preserve"> </w:t>
      </w:r>
      <w:r w:rsidRPr="0080142F">
        <w:rPr>
          <w:rFonts w:ascii="Arial" w:hAnsi="Arial" w:cs="Arial"/>
          <w:sz w:val="24"/>
          <w:szCs w:val="24"/>
        </w:rPr>
        <w:t>Zobowiązuję zarządzającego składowiskiem do wykonania systemu drenażu odcieku w przypadku budowy nowych części kwatery azbestowej SK-A, tj. 1B, 1C, 1D, 1E, 1F</w:t>
      </w:r>
      <w:r w:rsidR="00CC0B8D" w:rsidRPr="0080142F">
        <w:rPr>
          <w:rFonts w:ascii="Arial" w:hAnsi="Arial" w:cs="Arial"/>
          <w:sz w:val="24"/>
          <w:szCs w:val="24"/>
        </w:rPr>
        <w:t>, z zapewnieniem odprowadzania odcieku do urządzeń kanalizacyjnych.</w:t>
      </w:r>
    </w:p>
    <w:p w14:paraId="03101F36" w14:textId="77777777" w:rsidR="00A72F5D" w:rsidRPr="0080142F" w:rsidRDefault="00A72F5D" w:rsidP="006A3614">
      <w:pPr>
        <w:tabs>
          <w:tab w:val="left" w:pos="3873"/>
        </w:tabs>
        <w:rPr>
          <w:rFonts w:ascii="Arial" w:hAnsi="Arial" w:cs="Arial"/>
          <w:color w:val="0070C0"/>
          <w:sz w:val="10"/>
          <w:szCs w:val="10"/>
        </w:rPr>
      </w:pPr>
    </w:p>
    <w:p w14:paraId="1C89FE49" w14:textId="77777777" w:rsidR="00A72F5D" w:rsidRPr="0080142F" w:rsidRDefault="00A72F5D" w:rsidP="006A3614">
      <w:pPr>
        <w:tabs>
          <w:tab w:val="left" w:pos="3873"/>
        </w:tabs>
        <w:rPr>
          <w:rFonts w:ascii="Arial" w:hAnsi="Arial" w:cs="Arial"/>
          <w:color w:val="0070C0"/>
        </w:rPr>
      </w:pPr>
      <w:r w:rsidRPr="0080142F">
        <w:rPr>
          <w:rFonts w:ascii="Arial" w:hAnsi="Arial" w:cs="Arial"/>
        </w:rPr>
        <w:t xml:space="preserve">XIII.6. Zobowiązuję władającego instalacją do systematycznego przeprowadzania remontu wałów poszczególnych kwater składowiska, z jednoczesnym wyprofilowaniem skarp składowiska oraz wykonaniem systemu odwodnienia </w:t>
      </w:r>
      <w:r w:rsidRPr="0080142F">
        <w:rPr>
          <w:rFonts w:ascii="Arial" w:hAnsi="Arial" w:cs="Arial"/>
        </w:rPr>
        <w:br/>
        <w:t>i drenażu wału - w przypadku zaobserwowania osuwania się zbocza składowiska.</w:t>
      </w:r>
    </w:p>
    <w:p w14:paraId="74ECFBAE" w14:textId="77777777" w:rsidR="00A72F5D" w:rsidRPr="0080142F" w:rsidRDefault="00A72F5D" w:rsidP="006A3614">
      <w:pPr>
        <w:tabs>
          <w:tab w:val="left" w:pos="3873"/>
        </w:tabs>
        <w:rPr>
          <w:rFonts w:ascii="Arial" w:hAnsi="Arial" w:cs="Arial"/>
          <w:color w:val="0070C0"/>
          <w:sz w:val="10"/>
          <w:szCs w:val="10"/>
        </w:rPr>
      </w:pPr>
    </w:p>
    <w:p w14:paraId="428025CA" w14:textId="77777777" w:rsidR="00571DFF" w:rsidRPr="0080142F" w:rsidRDefault="00A72F5D" w:rsidP="006A3614">
      <w:pPr>
        <w:tabs>
          <w:tab w:val="left" w:pos="3873"/>
        </w:tabs>
        <w:rPr>
          <w:rFonts w:ascii="Arial" w:hAnsi="Arial" w:cs="Arial"/>
        </w:rPr>
      </w:pPr>
      <w:r w:rsidRPr="0080142F">
        <w:rPr>
          <w:rFonts w:ascii="Arial" w:hAnsi="Arial" w:cs="Arial"/>
        </w:rPr>
        <w:t xml:space="preserve">XIII.7. </w:t>
      </w:r>
      <w:r w:rsidR="00DD2E72" w:rsidRPr="0080142F">
        <w:rPr>
          <w:rFonts w:ascii="Arial" w:hAnsi="Arial" w:cs="Arial"/>
        </w:rPr>
        <w:t xml:space="preserve">Zobowiązuję </w:t>
      </w:r>
      <w:r w:rsidR="00571DFF" w:rsidRPr="0080142F">
        <w:rPr>
          <w:rFonts w:ascii="Arial" w:hAnsi="Arial" w:cs="Arial"/>
        </w:rPr>
        <w:t xml:space="preserve">zarządzającego składowiskiem do okresowego sprawdzania efektywności systemu odgazowania przez porównanie przepływu gazu </w:t>
      </w:r>
      <w:r w:rsidR="00571DFF" w:rsidRPr="0080142F">
        <w:rPr>
          <w:rFonts w:ascii="Arial" w:hAnsi="Arial" w:cs="Arial"/>
        </w:rPr>
        <w:br/>
        <w:t>(z uwzględnieniem korekty temperaturowej i ciśnienia) z wytwarzaniem gazu. Przepływomierze winny być kalibrowane (legalizowane) co najmniej raz na dwa lata.</w:t>
      </w:r>
    </w:p>
    <w:p w14:paraId="49369FA8" w14:textId="77777777" w:rsidR="0053626B" w:rsidRPr="0080142F" w:rsidRDefault="0053626B" w:rsidP="006A3614">
      <w:pPr>
        <w:tabs>
          <w:tab w:val="left" w:pos="3873"/>
        </w:tabs>
        <w:rPr>
          <w:rFonts w:ascii="Arial" w:hAnsi="Arial" w:cs="Arial"/>
          <w:sz w:val="10"/>
          <w:szCs w:val="10"/>
        </w:rPr>
      </w:pPr>
    </w:p>
    <w:p w14:paraId="4F97D1BD" w14:textId="77777777" w:rsidR="00AF45A5" w:rsidRPr="0080142F" w:rsidRDefault="00E0773F" w:rsidP="006A3614">
      <w:pPr>
        <w:tabs>
          <w:tab w:val="left" w:pos="3873"/>
        </w:tabs>
        <w:rPr>
          <w:rFonts w:ascii="Arial" w:hAnsi="Arial" w:cs="Arial"/>
        </w:rPr>
      </w:pPr>
      <w:r w:rsidRPr="0080142F">
        <w:rPr>
          <w:rFonts w:ascii="Arial" w:hAnsi="Arial" w:cs="Arial"/>
        </w:rPr>
        <w:lastRenderedPageBreak/>
        <w:t>XIII.</w:t>
      </w:r>
      <w:r w:rsidR="00A72F5D" w:rsidRPr="0080142F">
        <w:rPr>
          <w:rFonts w:ascii="Arial" w:hAnsi="Arial" w:cs="Arial"/>
        </w:rPr>
        <w:t>8</w:t>
      </w:r>
      <w:r w:rsidRPr="0080142F">
        <w:rPr>
          <w:rFonts w:ascii="Arial" w:hAnsi="Arial" w:cs="Arial"/>
        </w:rPr>
        <w:t xml:space="preserve">. Zobowiązuję zarządzającego składowiskiem do uzyskania decyzji Marszałka Województwa Podkarpackiego zatwierdzającej Instrukcję eksploatacji składowiska odpadów, zgodnie z wymogiem art. 128 ust. 3 ustawy o odpadach, </w:t>
      </w:r>
      <w:r w:rsidRPr="0080142F">
        <w:rPr>
          <w:rFonts w:ascii="Arial" w:hAnsi="Arial" w:cs="Arial"/>
        </w:rPr>
        <w:br/>
        <w:t>przed rozpoczęciem eksploatacji składowiska odpadów.</w:t>
      </w:r>
    </w:p>
    <w:p w14:paraId="0E56141C" w14:textId="77777777" w:rsidR="00DF1D2B" w:rsidRPr="0080142F" w:rsidRDefault="00DF1D2B" w:rsidP="006A3614">
      <w:pPr>
        <w:tabs>
          <w:tab w:val="left" w:pos="3873"/>
        </w:tabs>
        <w:rPr>
          <w:rFonts w:ascii="Arial" w:hAnsi="Arial" w:cs="Arial"/>
          <w:sz w:val="10"/>
          <w:szCs w:val="10"/>
        </w:rPr>
      </w:pPr>
    </w:p>
    <w:p w14:paraId="174E1E7C" w14:textId="77777777" w:rsidR="00DF1D2B" w:rsidRPr="0080142F" w:rsidRDefault="000C67FE" w:rsidP="006A3614">
      <w:pPr>
        <w:tabs>
          <w:tab w:val="left" w:pos="3873"/>
        </w:tabs>
        <w:rPr>
          <w:rFonts w:ascii="Arial" w:hAnsi="Arial" w:cs="Arial"/>
        </w:rPr>
      </w:pPr>
      <w:r w:rsidRPr="0080142F">
        <w:rPr>
          <w:rFonts w:ascii="Arial" w:hAnsi="Arial" w:cs="Arial"/>
        </w:rPr>
        <w:t>XIII.</w:t>
      </w:r>
      <w:r w:rsidR="00A72F5D" w:rsidRPr="0080142F">
        <w:rPr>
          <w:rFonts w:ascii="Arial" w:hAnsi="Arial" w:cs="Arial"/>
        </w:rPr>
        <w:t>9</w:t>
      </w:r>
      <w:r w:rsidR="00DF1D2B" w:rsidRPr="0080142F">
        <w:rPr>
          <w:rFonts w:ascii="Arial" w:hAnsi="Arial" w:cs="Arial"/>
        </w:rPr>
        <w:t>. Zobowiązuję zarządzającego składowiskiem do niezwłocznego przedkładania Marszałkowi Województwa Podkarpackiego informacji o wygaśnięciu umów dzierżawy terenu IPPC, w tym działek, na których zlokalizowano pas zieleni otaczający składowisko o</w:t>
      </w:r>
      <w:r w:rsidR="006A7910" w:rsidRPr="0080142F">
        <w:rPr>
          <w:rFonts w:ascii="Arial" w:hAnsi="Arial" w:cs="Arial"/>
        </w:rPr>
        <w:t>r</w:t>
      </w:r>
      <w:r w:rsidR="00DF1D2B" w:rsidRPr="0080142F">
        <w:rPr>
          <w:rFonts w:ascii="Arial" w:hAnsi="Arial" w:cs="Arial"/>
        </w:rPr>
        <w:t>az zbiorniki odcieku oraz o zawarciu nowych umów.</w:t>
      </w:r>
    </w:p>
    <w:p w14:paraId="2AF44A3F" w14:textId="77777777" w:rsidR="00DF1D2B" w:rsidRPr="0080142F" w:rsidRDefault="00DF1D2B" w:rsidP="006A3614">
      <w:pPr>
        <w:tabs>
          <w:tab w:val="left" w:pos="3873"/>
        </w:tabs>
        <w:rPr>
          <w:rFonts w:ascii="Arial" w:hAnsi="Arial" w:cs="Arial"/>
          <w:sz w:val="10"/>
          <w:szCs w:val="10"/>
        </w:rPr>
      </w:pPr>
    </w:p>
    <w:p w14:paraId="78D12C7F" w14:textId="77777777" w:rsidR="00DF1D2B" w:rsidRPr="0080142F" w:rsidRDefault="00DF1D2B" w:rsidP="006A3614">
      <w:pPr>
        <w:tabs>
          <w:tab w:val="left" w:pos="3873"/>
        </w:tabs>
        <w:rPr>
          <w:rFonts w:ascii="Arial" w:hAnsi="Arial" w:cs="Arial"/>
        </w:rPr>
      </w:pPr>
      <w:bookmarkStart w:id="145" w:name="_Hlk5797989"/>
      <w:r w:rsidRPr="0080142F">
        <w:rPr>
          <w:rFonts w:ascii="Arial" w:hAnsi="Arial" w:cs="Arial"/>
        </w:rPr>
        <w:t>XIII.</w:t>
      </w:r>
      <w:r w:rsidR="00A72F5D" w:rsidRPr="0080142F">
        <w:rPr>
          <w:rFonts w:ascii="Arial" w:hAnsi="Arial" w:cs="Arial"/>
        </w:rPr>
        <w:t>10</w:t>
      </w:r>
      <w:r w:rsidRPr="0080142F">
        <w:rPr>
          <w:rFonts w:ascii="Arial" w:hAnsi="Arial" w:cs="Arial"/>
        </w:rPr>
        <w:t xml:space="preserve">. Zobowiązuję zarządzającego składowiskiem do </w:t>
      </w:r>
      <w:r w:rsidR="00C60147" w:rsidRPr="0080142F">
        <w:rPr>
          <w:rFonts w:ascii="Arial" w:hAnsi="Arial" w:cs="Arial"/>
        </w:rPr>
        <w:t xml:space="preserve">posiadania </w:t>
      </w:r>
      <w:r w:rsidRPr="0080142F">
        <w:rPr>
          <w:rFonts w:ascii="Arial" w:hAnsi="Arial" w:cs="Arial"/>
        </w:rPr>
        <w:t xml:space="preserve">umów na odbiór ścieków z instalacji. </w:t>
      </w:r>
    </w:p>
    <w:bookmarkEnd w:id="145"/>
    <w:p w14:paraId="0BA50DA2" w14:textId="77777777" w:rsidR="00BF4A1F" w:rsidRPr="0080142F" w:rsidRDefault="00BF4A1F" w:rsidP="006A3614">
      <w:pPr>
        <w:tabs>
          <w:tab w:val="left" w:pos="3873"/>
        </w:tabs>
        <w:rPr>
          <w:rFonts w:ascii="Arial" w:hAnsi="Arial" w:cs="Arial"/>
          <w:sz w:val="10"/>
          <w:szCs w:val="10"/>
        </w:rPr>
      </w:pPr>
    </w:p>
    <w:p w14:paraId="5608BF51" w14:textId="77777777" w:rsidR="00E4761F" w:rsidRPr="0080142F" w:rsidRDefault="00E4761F" w:rsidP="006A3614">
      <w:pPr>
        <w:tabs>
          <w:tab w:val="left" w:pos="3873"/>
        </w:tabs>
        <w:rPr>
          <w:rFonts w:ascii="Arial" w:hAnsi="Arial" w:cs="Arial"/>
        </w:rPr>
      </w:pPr>
      <w:bookmarkStart w:id="146" w:name="_Hlk515887284"/>
      <w:r w:rsidRPr="0080142F">
        <w:rPr>
          <w:rFonts w:ascii="Arial" w:hAnsi="Arial" w:cs="Arial"/>
        </w:rPr>
        <w:t>XIII.11. Zobowiązuję zarządzającego składowiskiem do niezwłocznego przedkładania aktualizowanych umów na odbiór ścieków i informacji w przypadku wygaśnięcia umów.</w:t>
      </w:r>
    </w:p>
    <w:p w14:paraId="28A05A7F" w14:textId="77777777" w:rsidR="00E4761F" w:rsidRPr="0080142F" w:rsidRDefault="00E4761F" w:rsidP="006A3614">
      <w:pPr>
        <w:tabs>
          <w:tab w:val="left" w:pos="3873"/>
        </w:tabs>
        <w:rPr>
          <w:rFonts w:ascii="Arial" w:hAnsi="Arial" w:cs="Arial"/>
          <w:sz w:val="10"/>
          <w:szCs w:val="10"/>
        </w:rPr>
      </w:pPr>
    </w:p>
    <w:bookmarkEnd w:id="146"/>
    <w:p w14:paraId="2ABC8C56" w14:textId="77777777" w:rsidR="003B03C8" w:rsidRPr="0080142F" w:rsidRDefault="003B03C8" w:rsidP="006A3614">
      <w:pPr>
        <w:tabs>
          <w:tab w:val="left" w:pos="3873"/>
        </w:tabs>
        <w:rPr>
          <w:rFonts w:ascii="Arial" w:hAnsi="Arial" w:cs="Arial"/>
          <w:sz w:val="10"/>
          <w:szCs w:val="10"/>
        </w:rPr>
      </w:pPr>
    </w:p>
    <w:p w14:paraId="1E607CB0" w14:textId="77777777" w:rsidR="00E4761F" w:rsidRPr="0080142F" w:rsidRDefault="003B03C8" w:rsidP="006A3614">
      <w:pPr>
        <w:tabs>
          <w:tab w:val="left" w:pos="3873"/>
        </w:tabs>
        <w:rPr>
          <w:rFonts w:ascii="Arial" w:hAnsi="Arial" w:cs="Arial"/>
        </w:rPr>
      </w:pPr>
      <w:r w:rsidRPr="0080142F">
        <w:rPr>
          <w:rFonts w:ascii="Arial" w:hAnsi="Arial" w:cs="Arial"/>
        </w:rPr>
        <w:t xml:space="preserve">XIII.12. </w:t>
      </w:r>
      <w:r w:rsidR="00E4761F" w:rsidRPr="0080142F">
        <w:rPr>
          <w:rFonts w:ascii="Arial" w:hAnsi="Arial" w:cs="Arial"/>
        </w:rPr>
        <w:t xml:space="preserve"> Zobowiązuję zarządzającego składowiskiem do posiadania tytułu prawnego do terenu instalacji wraz z infrastrukturą oraz niezwłocznego przedkładania aktualizowanych umów dzierżawy i informacji w przypadku wygaśnięcia umów. </w:t>
      </w:r>
    </w:p>
    <w:p w14:paraId="769C1D50" w14:textId="77777777" w:rsidR="003B03C8" w:rsidRPr="0080142F" w:rsidRDefault="003B03C8" w:rsidP="006A3614">
      <w:pPr>
        <w:tabs>
          <w:tab w:val="left" w:pos="3873"/>
        </w:tabs>
        <w:rPr>
          <w:rFonts w:ascii="Arial" w:hAnsi="Arial" w:cs="Arial"/>
          <w:sz w:val="10"/>
          <w:szCs w:val="10"/>
        </w:rPr>
      </w:pPr>
    </w:p>
    <w:p w14:paraId="5E1D7ACD" w14:textId="77777777" w:rsidR="00D97C17" w:rsidRPr="0080142F" w:rsidRDefault="00D97C17" w:rsidP="006A3614">
      <w:pPr>
        <w:tabs>
          <w:tab w:val="left" w:pos="720"/>
        </w:tabs>
        <w:rPr>
          <w:rFonts w:ascii="Arial" w:hAnsi="Arial" w:cs="Arial"/>
          <w:strike/>
        </w:rPr>
      </w:pPr>
      <w:r w:rsidRPr="0080142F">
        <w:rPr>
          <w:rFonts w:ascii="Arial" w:hAnsi="Arial" w:cs="Arial"/>
        </w:rPr>
        <w:t xml:space="preserve">XIII.13. </w:t>
      </w:r>
      <w:r w:rsidR="00FC234E" w:rsidRPr="0080142F">
        <w:rPr>
          <w:rFonts w:ascii="Arial" w:hAnsi="Arial" w:cs="Arial"/>
        </w:rPr>
        <w:t>Punkt uchylony.</w:t>
      </w:r>
    </w:p>
    <w:p w14:paraId="2BFCE450" w14:textId="77777777" w:rsidR="00CC0B8D" w:rsidRPr="0080142F" w:rsidRDefault="00CC0B8D" w:rsidP="006A3614">
      <w:pPr>
        <w:shd w:val="clear" w:color="auto" w:fill="FFFFFF"/>
        <w:rPr>
          <w:rFonts w:ascii="Arial" w:hAnsi="Arial" w:cs="Arial"/>
          <w:color w:val="FF0000"/>
          <w:sz w:val="10"/>
          <w:szCs w:val="10"/>
        </w:rPr>
      </w:pPr>
    </w:p>
    <w:p w14:paraId="1FCFA2BD" w14:textId="77777777" w:rsidR="00FC234E" w:rsidRPr="0080142F" w:rsidRDefault="00CC0B8D" w:rsidP="006A3614">
      <w:pPr>
        <w:shd w:val="clear" w:color="auto" w:fill="FFFFFF"/>
        <w:rPr>
          <w:rFonts w:ascii="Arial" w:hAnsi="Arial" w:cs="Arial"/>
        </w:rPr>
      </w:pPr>
      <w:bookmarkStart w:id="147" w:name="_Hlk157777563"/>
      <w:r w:rsidRPr="0080142F">
        <w:rPr>
          <w:rFonts w:ascii="Arial" w:hAnsi="Arial" w:cs="Arial"/>
        </w:rPr>
        <w:t xml:space="preserve">XIII.14. </w:t>
      </w:r>
      <w:r w:rsidR="00FC234E" w:rsidRPr="0080142F">
        <w:rPr>
          <w:rFonts w:ascii="Arial" w:hAnsi="Arial" w:cs="Arial"/>
        </w:rPr>
        <w:t>Punkt uchylony.</w:t>
      </w:r>
    </w:p>
    <w:bookmarkEnd w:id="147"/>
    <w:p w14:paraId="7BA2DFAF" w14:textId="77777777" w:rsidR="002C0D29" w:rsidRPr="0080142F" w:rsidRDefault="002C0D29" w:rsidP="006A3614">
      <w:pPr>
        <w:tabs>
          <w:tab w:val="left" w:pos="3873"/>
        </w:tabs>
        <w:rPr>
          <w:rFonts w:ascii="Arial" w:hAnsi="Arial" w:cs="Arial"/>
          <w:sz w:val="10"/>
          <w:szCs w:val="10"/>
        </w:rPr>
      </w:pPr>
    </w:p>
    <w:p w14:paraId="326C312A" w14:textId="77777777" w:rsidR="00B71520" w:rsidRPr="0080142F" w:rsidRDefault="002C0D29" w:rsidP="006A3614">
      <w:pPr>
        <w:pStyle w:val="Akapitzlist"/>
        <w:spacing w:after="0" w:afterAutospacing="0"/>
        <w:ind w:left="0"/>
        <w:rPr>
          <w:rFonts w:ascii="Arial" w:hAnsi="Arial" w:cs="Arial"/>
          <w:sz w:val="24"/>
          <w:szCs w:val="24"/>
          <w:lang w:val="pl-PL"/>
        </w:rPr>
      </w:pPr>
      <w:bookmarkStart w:id="148" w:name="_Hlk5797864"/>
      <w:bookmarkStart w:id="149" w:name="_Hlk157777627"/>
      <w:r w:rsidRPr="0080142F">
        <w:rPr>
          <w:rFonts w:ascii="Arial" w:hAnsi="Arial" w:cs="Arial"/>
          <w:sz w:val="24"/>
          <w:szCs w:val="24"/>
        </w:rPr>
        <w:t>XIII.15.</w:t>
      </w:r>
      <w:bookmarkStart w:id="150" w:name="_Toc343259937"/>
      <w:bookmarkStart w:id="151" w:name="_Toc343323417"/>
      <w:bookmarkStart w:id="152" w:name="_Toc343323489"/>
      <w:bookmarkStart w:id="153" w:name="_Toc343323555"/>
      <w:bookmarkStart w:id="154" w:name="_Toc343323665"/>
      <w:bookmarkStart w:id="155" w:name="_Toc510877495"/>
      <w:bookmarkStart w:id="156" w:name="_Toc514828775"/>
      <w:r w:rsidRPr="0080142F">
        <w:rPr>
          <w:rFonts w:ascii="Arial" w:hAnsi="Arial" w:cs="Arial"/>
          <w:sz w:val="24"/>
          <w:szCs w:val="24"/>
        </w:rPr>
        <w:t xml:space="preserve"> Zobowiązuję zarządzającego składowiskiem do rozbudowy</w:t>
      </w:r>
      <w:r w:rsidR="00B01DC0" w:rsidRPr="0080142F">
        <w:rPr>
          <w:rFonts w:ascii="Arial" w:hAnsi="Arial" w:cs="Arial"/>
          <w:sz w:val="24"/>
          <w:szCs w:val="24"/>
        </w:rPr>
        <w:t xml:space="preserve"> istniejącego</w:t>
      </w:r>
      <w:r w:rsidRPr="0080142F">
        <w:rPr>
          <w:rFonts w:ascii="Arial" w:hAnsi="Arial" w:cs="Arial"/>
          <w:sz w:val="24"/>
          <w:szCs w:val="24"/>
        </w:rPr>
        <w:t xml:space="preserve"> </w:t>
      </w:r>
      <w:bookmarkEnd w:id="150"/>
      <w:bookmarkEnd w:id="151"/>
      <w:bookmarkEnd w:id="152"/>
      <w:bookmarkEnd w:id="153"/>
      <w:bookmarkEnd w:id="154"/>
      <w:bookmarkEnd w:id="155"/>
      <w:bookmarkEnd w:id="156"/>
      <w:r w:rsidRPr="0080142F">
        <w:rPr>
          <w:rFonts w:ascii="Arial" w:hAnsi="Arial" w:cs="Arial"/>
          <w:sz w:val="24"/>
          <w:szCs w:val="24"/>
        </w:rPr>
        <w:t xml:space="preserve">ogrodzenia na długości 424 m </w:t>
      </w:r>
      <w:r w:rsidR="00B92D2E" w:rsidRPr="0080142F">
        <w:rPr>
          <w:rFonts w:ascii="Arial" w:hAnsi="Arial" w:cs="Arial"/>
          <w:sz w:val="24"/>
          <w:szCs w:val="24"/>
        </w:rPr>
        <w:t xml:space="preserve">od strony wschodniej </w:t>
      </w:r>
      <w:r w:rsidRPr="0080142F">
        <w:rPr>
          <w:rFonts w:ascii="Arial" w:hAnsi="Arial" w:cs="Arial"/>
          <w:sz w:val="24"/>
          <w:szCs w:val="24"/>
        </w:rPr>
        <w:t>w</w:t>
      </w:r>
      <w:r w:rsidR="00B92D2E" w:rsidRPr="0080142F">
        <w:rPr>
          <w:rFonts w:ascii="Arial" w:hAnsi="Arial" w:cs="Arial"/>
          <w:sz w:val="24"/>
          <w:szCs w:val="24"/>
        </w:rPr>
        <w:t xml:space="preserve"> technologii wykonania jak dla pozostałej części</w:t>
      </w:r>
      <w:r w:rsidRPr="0080142F">
        <w:rPr>
          <w:rFonts w:ascii="Arial" w:hAnsi="Arial" w:cs="Arial"/>
          <w:sz w:val="24"/>
          <w:szCs w:val="24"/>
        </w:rPr>
        <w:t>, ze względu na rozbudowę składowiska</w:t>
      </w:r>
      <w:r w:rsidR="003B05CF" w:rsidRPr="0080142F">
        <w:rPr>
          <w:rFonts w:ascii="Arial" w:hAnsi="Arial" w:cs="Arial"/>
          <w:sz w:val="24"/>
          <w:szCs w:val="24"/>
          <w:lang w:val="pl-PL"/>
        </w:rPr>
        <w:t xml:space="preserve"> w terminie do dnia </w:t>
      </w:r>
      <w:r w:rsidR="00FC234E" w:rsidRPr="0080142F">
        <w:rPr>
          <w:rFonts w:ascii="Arial" w:hAnsi="Arial" w:cs="Arial"/>
          <w:sz w:val="24"/>
          <w:szCs w:val="24"/>
          <w:lang w:val="pl-PL"/>
        </w:rPr>
        <w:br/>
      </w:r>
      <w:r w:rsidR="003B05CF" w:rsidRPr="0080142F">
        <w:rPr>
          <w:rFonts w:ascii="Arial" w:hAnsi="Arial" w:cs="Arial"/>
          <w:sz w:val="24"/>
          <w:szCs w:val="24"/>
          <w:lang w:val="pl-PL"/>
        </w:rPr>
        <w:t xml:space="preserve">31 października 2019r. </w:t>
      </w:r>
      <w:r w:rsidR="00DB28AF" w:rsidRPr="0080142F">
        <w:rPr>
          <w:rFonts w:ascii="Arial" w:hAnsi="Arial" w:cs="Arial"/>
          <w:sz w:val="24"/>
          <w:szCs w:val="24"/>
          <w:lang w:val="pl-PL"/>
        </w:rPr>
        <w:t xml:space="preserve"> </w:t>
      </w:r>
    </w:p>
    <w:p w14:paraId="7BA6E402" w14:textId="77777777" w:rsidR="00A61967" w:rsidRPr="0080142F" w:rsidRDefault="00A61967" w:rsidP="006A3614">
      <w:pPr>
        <w:pStyle w:val="Akapitzlist"/>
        <w:spacing w:after="0" w:afterAutospacing="0"/>
        <w:ind w:left="0"/>
        <w:rPr>
          <w:rFonts w:ascii="Arial" w:hAnsi="Arial" w:cs="Arial"/>
          <w:sz w:val="10"/>
          <w:szCs w:val="10"/>
          <w:lang w:val="pl-PL"/>
        </w:rPr>
      </w:pPr>
    </w:p>
    <w:p w14:paraId="4C861311" w14:textId="019EB21A" w:rsidR="00774CD3" w:rsidRPr="0080142F" w:rsidRDefault="002C0D29" w:rsidP="006A3614">
      <w:pPr>
        <w:pStyle w:val="Akapitzlist"/>
        <w:spacing w:after="0" w:afterAutospacing="0"/>
        <w:ind w:left="0"/>
        <w:rPr>
          <w:rFonts w:ascii="Arial" w:hAnsi="Arial" w:cs="Arial"/>
          <w:sz w:val="24"/>
          <w:szCs w:val="24"/>
          <w:lang w:val="pl-PL"/>
        </w:rPr>
      </w:pPr>
      <w:bookmarkStart w:id="157" w:name="_Hlk5289153"/>
      <w:r w:rsidRPr="0080142F">
        <w:rPr>
          <w:rFonts w:ascii="Arial" w:hAnsi="Arial" w:cs="Arial"/>
          <w:sz w:val="24"/>
          <w:szCs w:val="24"/>
        </w:rPr>
        <w:t>XIII.1</w:t>
      </w:r>
      <w:r w:rsidRPr="0080142F">
        <w:rPr>
          <w:rFonts w:ascii="Arial" w:hAnsi="Arial" w:cs="Arial"/>
          <w:sz w:val="24"/>
          <w:szCs w:val="24"/>
          <w:lang w:val="pl-PL"/>
        </w:rPr>
        <w:t>6</w:t>
      </w:r>
      <w:r w:rsidRPr="0080142F">
        <w:rPr>
          <w:rFonts w:ascii="Arial" w:hAnsi="Arial" w:cs="Arial"/>
          <w:sz w:val="24"/>
          <w:szCs w:val="24"/>
        </w:rPr>
        <w:t xml:space="preserve">. Zobowiązuję zarządzającego składowiskiem do </w:t>
      </w:r>
      <w:r w:rsidRPr="0080142F">
        <w:rPr>
          <w:rFonts w:ascii="Arial" w:hAnsi="Arial" w:cs="Arial"/>
          <w:sz w:val="24"/>
          <w:szCs w:val="24"/>
          <w:lang w:val="pl-PL"/>
        </w:rPr>
        <w:t>zlecenia wykonania nasadzeń pasa</w:t>
      </w:r>
      <w:r w:rsidR="00B92D2E" w:rsidRPr="0080142F">
        <w:rPr>
          <w:rFonts w:ascii="Arial" w:hAnsi="Arial" w:cs="Arial"/>
          <w:sz w:val="24"/>
          <w:szCs w:val="24"/>
        </w:rPr>
        <w:t xml:space="preserve"> zieleni</w:t>
      </w:r>
      <w:r w:rsidR="00774CD3" w:rsidRPr="0080142F">
        <w:rPr>
          <w:rFonts w:ascii="Arial" w:hAnsi="Arial" w:cs="Arial"/>
          <w:sz w:val="24"/>
          <w:szCs w:val="24"/>
        </w:rPr>
        <w:t xml:space="preserve"> </w:t>
      </w:r>
      <w:r w:rsidRPr="0080142F">
        <w:rPr>
          <w:rFonts w:ascii="Arial" w:hAnsi="Arial" w:cs="Arial"/>
          <w:sz w:val="24"/>
          <w:szCs w:val="24"/>
          <w:lang w:val="pl-PL"/>
        </w:rPr>
        <w:t xml:space="preserve">izolacyjnej firmie ogrodniczej, </w:t>
      </w:r>
      <w:r w:rsidR="00774CD3" w:rsidRPr="0080142F">
        <w:rPr>
          <w:rFonts w:ascii="Arial" w:hAnsi="Arial" w:cs="Arial"/>
          <w:sz w:val="24"/>
          <w:szCs w:val="24"/>
        </w:rPr>
        <w:t>zgodnie z projektem pierwotnym budowy składowiska odpadów</w:t>
      </w:r>
      <w:r w:rsidR="00B01DC0" w:rsidRPr="0080142F">
        <w:rPr>
          <w:rFonts w:ascii="Arial" w:hAnsi="Arial" w:cs="Arial"/>
          <w:sz w:val="24"/>
          <w:szCs w:val="24"/>
          <w:lang w:val="pl-PL"/>
        </w:rPr>
        <w:t xml:space="preserve"> w terminie do dnia 3</w:t>
      </w:r>
      <w:r w:rsidR="003B05CF" w:rsidRPr="0080142F">
        <w:rPr>
          <w:rFonts w:ascii="Arial" w:hAnsi="Arial" w:cs="Arial"/>
          <w:sz w:val="24"/>
          <w:szCs w:val="24"/>
          <w:lang w:val="pl-PL"/>
        </w:rPr>
        <w:t xml:space="preserve">1 października </w:t>
      </w:r>
      <w:r w:rsidR="00B01DC0" w:rsidRPr="0080142F">
        <w:rPr>
          <w:rFonts w:ascii="Arial" w:hAnsi="Arial" w:cs="Arial"/>
          <w:sz w:val="24"/>
          <w:szCs w:val="24"/>
          <w:lang w:val="pl-PL"/>
        </w:rPr>
        <w:t xml:space="preserve">2019r. </w:t>
      </w:r>
    </w:p>
    <w:bookmarkEnd w:id="157"/>
    <w:p w14:paraId="4E965435" w14:textId="77777777" w:rsidR="00B71520" w:rsidRPr="0080142F" w:rsidRDefault="00B71520" w:rsidP="006A3614">
      <w:pPr>
        <w:tabs>
          <w:tab w:val="left" w:pos="3873"/>
        </w:tabs>
        <w:rPr>
          <w:rFonts w:ascii="Arial" w:hAnsi="Arial" w:cs="Arial"/>
          <w:sz w:val="10"/>
          <w:szCs w:val="10"/>
        </w:rPr>
      </w:pPr>
    </w:p>
    <w:p w14:paraId="782957B5" w14:textId="77777777" w:rsidR="00B92D2E" w:rsidRPr="0080142F" w:rsidRDefault="002C0D29" w:rsidP="006A3614">
      <w:pPr>
        <w:tabs>
          <w:tab w:val="left" w:pos="3873"/>
        </w:tabs>
        <w:rPr>
          <w:rFonts w:ascii="Arial" w:hAnsi="Arial" w:cs="Arial"/>
        </w:rPr>
      </w:pPr>
      <w:bookmarkStart w:id="158" w:name="_Hlk5289250"/>
      <w:r w:rsidRPr="0080142F">
        <w:rPr>
          <w:rFonts w:ascii="Arial" w:hAnsi="Arial" w:cs="Arial"/>
        </w:rPr>
        <w:t xml:space="preserve">XIII.17. Zobowiązuję zarządzającego składowiskiem do stałego </w:t>
      </w:r>
      <w:r w:rsidR="00B92D2E" w:rsidRPr="0080142F">
        <w:rPr>
          <w:rFonts w:ascii="Arial" w:hAnsi="Arial" w:cs="Arial"/>
        </w:rPr>
        <w:t xml:space="preserve"> doz</w:t>
      </w:r>
      <w:r w:rsidRPr="0080142F">
        <w:rPr>
          <w:rFonts w:ascii="Arial" w:hAnsi="Arial" w:cs="Arial"/>
        </w:rPr>
        <w:t xml:space="preserve">oru </w:t>
      </w:r>
      <w:r w:rsidR="00B92D2E" w:rsidRPr="0080142F">
        <w:rPr>
          <w:rFonts w:ascii="Arial" w:hAnsi="Arial" w:cs="Arial"/>
        </w:rPr>
        <w:t>bezpośredni</w:t>
      </w:r>
      <w:r w:rsidRPr="0080142F">
        <w:rPr>
          <w:rFonts w:ascii="Arial" w:hAnsi="Arial" w:cs="Arial"/>
        </w:rPr>
        <w:t>ego na terenie instalacji oraz wyposażenia w</w:t>
      </w:r>
      <w:r w:rsidR="00B92D2E" w:rsidRPr="0080142F">
        <w:rPr>
          <w:rFonts w:ascii="Arial" w:hAnsi="Arial" w:cs="Arial"/>
        </w:rPr>
        <w:t xml:space="preserve"> system telewizji przemysłowej, pr</w:t>
      </w:r>
      <w:r w:rsidRPr="0080142F">
        <w:rPr>
          <w:rFonts w:ascii="Arial" w:hAnsi="Arial" w:cs="Arial"/>
        </w:rPr>
        <w:t>acujący w trybie 24 godzinnym</w:t>
      </w:r>
      <w:r w:rsidR="00B92D2E" w:rsidRPr="0080142F">
        <w:rPr>
          <w:rFonts w:ascii="Arial" w:hAnsi="Arial" w:cs="Arial"/>
        </w:rPr>
        <w:t xml:space="preserve">. </w:t>
      </w:r>
    </w:p>
    <w:bookmarkEnd w:id="158"/>
    <w:p w14:paraId="6516AE84" w14:textId="77777777" w:rsidR="00B92D2E" w:rsidRPr="0080142F" w:rsidRDefault="00B92D2E" w:rsidP="006A3614">
      <w:pPr>
        <w:tabs>
          <w:tab w:val="left" w:pos="3873"/>
        </w:tabs>
        <w:rPr>
          <w:rFonts w:ascii="Arial" w:hAnsi="Arial" w:cs="Arial"/>
          <w:sz w:val="10"/>
          <w:szCs w:val="10"/>
          <w:lang w:val="x-none"/>
        </w:rPr>
      </w:pPr>
    </w:p>
    <w:bookmarkEnd w:id="148"/>
    <w:p w14:paraId="3231F038" w14:textId="77777777" w:rsidR="00473FDD" w:rsidRPr="0080142F" w:rsidRDefault="00473FDD" w:rsidP="006A3614">
      <w:pPr>
        <w:tabs>
          <w:tab w:val="left" w:pos="3873"/>
        </w:tabs>
        <w:rPr>
          <w:rFonts w:ascii="Arial" w:hAnsi="Arial" w:cs="Arial"/>
        </w:rPr>
      </w:pPr>
      <w:r w:rsidRPr="0080142F">
        <w:rPr>
          <w:rFonts w:ascii="Arial" w:hAnsi="Arial" w:cs="Arial"/>
        </w:rPr>
        <w:t>XIII.18. Instalacja eksploatowana będzie z zachowaniem projektowanych parametrów technicznych i technologicznych. Nie zostaną przekroczone maksymalne rzędne składowania odpadów w kwaterach ustalone w obowiązującym pozwoleniu.</w:t>
      </w:r>
    </w:p>
    <w:p w14:paraId="40D96E42" w14:textId="77777777" w:rsidR="00473FDD" w:rsidRPr="0080142F" w:rsidRDefault="00473FDD" w:rsidP="006A3614">
      <w:pPr>
        <w:rPr>
          <w:rFonts w:ascii="Arial" w:hAnsi="Arial" w:cs="Arial"/>
        </w:rPr>
      </w:pPr>
      <w:r w:rsidRPr="0080142F">
        <w:rPr>
          <w:rFonts w:ascii="Arial" w:hAnsi="Arial" w:cs="Arial"/>
        </w:rPr>
        <w:t xml:space="preserve">XIII.19. Sposób gospodarowania odciekiem nie będzie naruszał warunków obowiązującego pozwolenia zintegrowanego. </w:t>
      </w:r>
    </w:p>
    <w:p w14:paraId="7067B29D" w14:textId="77777777" w:rsidR="00473FDD" w:rsidRPr="0080142F" w:rsidRDefault="00473FDD" w:rsidP="006A3614">
      <w:pPr>
        <w:rPr>
          <w:rFonts w:ascii="Arial" w:hAnsi="Arial" w:cs="Arial"/>
        </w:rPr>
      </w:pPr>
      <w:r w:rsidRPr="0080142F">
        <w:rPr>
          <w:rFonts w:ascii="Arial" w:hAnsi="Arial" w:cs="Arial"/>
        </w:rPr>
        <w:t xml:space="preserve">XIII.20. Sposób gospodarowania biogazem nie będzie naruszał warunków obowiązującego pozwolenia zintegrowanego. </w:t>
      </w:r>
    </w:p>
    <w:p w14:paraId="553C2CAA" w14:textId="77777777" w:rsidR="00D14481" w:rsidRPr="0080142F" w:rsidRDefault="00D14481" w:rsidP="006A3614">
      <w:pPr>
        <w:tabs>
          <w:tab w:val="left" w:pos="3873"/>
        </w:tabs>
        <w:rPr>
          <w:rFonts w:ascii="Arial" w:hAnsi="Arial" w:cs="Arial"/>
          <w:sz w:val="10"/>
          <w:szCs w:val="10"/>
        </w:rPr>
      </w:pPr>
    </w:p>
    <w:p w14:paraId="008A6AE0" w14:textId="77777777" w:rsidR="00870285" w:rsidRPr="008A528C" w:rsidRDefault="00FB67C7" w:rsidP="008A528C">
      <w:pPr>
        <w:pStyle w:val="2"/>
      </w:pPr>
      <w:r w:rsidRPr="008A528C">
        <w:t>X</w:t>
      </w:r>
      <w:r w:rsidR="00D97C0F" w:rsidRPr="008A528C">
        <w:t>IV.</w:t>
      </w:r>
      <w:r w:rsidR="00661E54" w:rsidRPr="008A528C">
        <w:t xml:space="preserve"> Obowiązki i warunki, dla których w decyzji nie zostały określone terminy realizacji obowiązują z chwilą, gdy niniejsz</w:t>
      </w:r>
      <w:r w:rsidR="008F4FDB" w:rsidRPr="008A528C">
        <w:t>a decyzja stanie się ostateczna</w:t>
      </w:r>
      <w:r w:rsidR="00CF1BB5" w:rsidRPr="008A528C">
        <w:t>.</w:t>
      </w:r>
    </w:p>
    <w:p w14:paraId="5932C32E" w14:textId="77777777" w:rsidR="008E2348" w:rsidRPr="008A528C" w:rsidRDefault="00A540F0" w:rsidP="008A528C">
      <w:pPr>
        <w:pStyle w:val="2"/>
      </w:pPr>
      <w:r w:rsidRPr="008A528C">
        <w:t>XV. Pozwolenie jest wydane na czas nieoznaczony.</w:t>
      </w:r>
      <w:r w:rsidR="00726920" w:rsidRPr="008A528C">
        <w:t>”</w:t>
      </w:r>
    </w:p>
    <w:p w14:paraId="0B769135" w14:textId="77777777" w:rsidR="006D31CE" w:rsidRPr="0080142F" w:rsidRDefault="006D31CE" w:rsidP="006A3614">
      <w:pPr>
        <w:rPr>
          <w:rFonts w:ascii="Arial" w:hAnsi="Arial" w:cs="Arial"/>
        </w:rPr>
      </w:pPr>
    </w:p>
    <w:p w14:paraId="5EAD66DC" w14:textId="77777777" w:rsidR="006D31CE" w:rsidRPr="0080142F" w:rsidRDefault="001E465B" w:rsidP="006A3614">
      <w:pPr>
        <w:spacing w:after="100" w:afterAutospacing="1"/>
        <w:contextualSpacing/>
        <w:rPr>
          <w:rFonts w:ascii="Arial" w:hAnsi="Arial" w:cs="Arial"/>
        </w:rPr>
      </w:pPr>
      <w:r w:rsidRPr="0080142F">
        <w:rPr>
          <w:rFonts w:ascii="Arial" w:hAnsi="Arial" w:cs="Arial"/>
        </w:rPr>
        <w:t xml:space="preserve">II. </w:t>
      </w:r>
      <w:r w:rsidR="006D31CE" w:rsidRPr="0080142F">
        <w:rPr>
          <w:rFonts w:ascii="Arial" w:hAnsi="Arial" w:cs="Arial"/>
        </w:rPr>
        <w:t xml:space="preserve">Stwierdzam wygaśnięcie w całości decyzji Marszałka Województwa Podkarpackiego z dnia </w:t>
      </w:r>
      <w:r w:rsidR="006D31CE" w:rsidRPr="0080142F">
        <w:rPr>
          <w:rFonts w:ascii="Arial" w:hAnsi="Arial" w:cs="Arial"/>
          <w:iCs/>
        </w:rPr>
        <w:t>17 kwietnia 2014 r. znak: OS-I.7222.5.3.2013.RD</w:t>
      </w:r>
      <w:r w:rsidR="006D31CE" w:rsidRPr="0080142F">
        <w:rPr>
          <w:rFonts w:ascii="Arial" w:hAnsi="Arial" w:cs="Arial"/>
        </w:rPr>
        <w:t>, zmienionej decyzjami:</w:t>
      </w:r>
    </w:p>
    <w:p w14:paraId="3D4FE023"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6.06.2014r.   znak: OS.I.7222.6.1.2014.RD, </w:t>
      </w:r>
    </w:p>
    <w:p w14:paraId="3C566CDE"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5.12.2014r.   znak: OS-I.7222.6.7.2014.RD, </w:t>
      </w:r>
    </w:p>
    <w:p w14:paraId="5A9B456E" w14:textId="77777777" w:rsidR="006D31CE" w:rsidRPr="0080142F" w:rsidRDefault="006D31CE" w:rsidP="006B7818">
      <w:pPr>
        <w:numPr>
          <w:ilvl w:val="0"/>
          <w:numId w:val="65"/>
        </w:numPr>
        <w:snapToGrid w:val="0"/>
        <w:rPr>
          <w:rFonts w:ascii="Arial" w:hAnsi="Arial" w:cs="Arial"/>
          <w:szCs w:val="20"/>
        </w:rPr>
      </w:pPr>
      <w:r w:rsidRPr="0080142F">
        <w:rPr>
          <w:rFonts w:ascii="Arial" w:hAnsi="Arial" w:cs="Arial"/>
        </w:rPr>
        <w:lastRenderedPageBreak/>
        <w:t xml:space="preserve">z dn. 12.06.2017r. znak: OS.I.7222.13.1.2017.RD, </w:t>
      </w:r>
    </w:p>
    <w:p w14:paraId="11C3836D"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15.04.2019r. znak: OS-I.7222.46.2.2018.RD, </w:t>
      </w:r>
    </w:p>
    <w:p w14:paraId="1495A6BF" w14:textId="77777777" w:rsidR="006D31CE" w:rsidRPr="0080142F" w:rsidRDefault="006D31CE" w:rsidP="006B7818">
      <w:pPr>
        <w:numPr>
          <w:ilvl w:val="0"/>
          <w:numId w:val="65"/>
        </w:numPr>
        <w:snapToGrid w:val="0"/>
        <w:rPr>
          <w:rFonts w:ascii="Arial" w:hAnsi="Arial" w:cs="Arial"/>
          <w:szCs w:val="20"/>
        </w:rPr>
      </w:pPr>
      <w:r w:rsidRPr="0080142F">
        <w:rPr>
          <w:rFonts w:ascii="Arial" w:hAnsi="Arial" w:cs="Arial"/>
        </w:rPr>
        <w:t xml:space="preserve">z dn. 14.11.2019r. znak: OS-I.7222.14.4.2019.RD, </w:t>
      </w:r>
    </w:p>
    <w:p w14:paraId="4C2A9F10"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6.07.2020r.  znak:  OS.I.7222.6.1.2020.RD, </w:t>
      </w:r>
    </w:p>
    <w:p w14:paraId="1A251310"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6.07.2021r.  znak: OS-I.7222.12.1.2021.RD, </w:t>
      </w:r>
      <w:r w:rsidRPr="0080142F">
        <w:rPr>
          <w:rFonts w:ascii="Arial" w:hAnsi="Arial" w:cs="Arial"/>
        </w:rPr>
        <w:tab/>
      </w:r>
    </w:p>
    <w:p w14:paraId="1B591605" w14:textId="77777777" w:rsidR="006D31CE" w:rsidRPr="0080142F" w:rsidRDefault="006D31CE" w:rsidP="006B7818">
      <w:pPr>
        <w:pStyle w:val="Akapitzlist"/>
        <w:numPr>
          <w:ilvl w:val="0"/>
          <w:numId w:val="65"/>
        </w:numPr>
        <w:snapToGrid w:val="0"/>
        <w:spacing w:after="0" w:afterAutospacing="0"/>
        <w:rPr>
          <w:rFonts w:ascii="Arial" w:hAnsi="Arial" w:cs="Arial"/>
          <w:sz w:val="24"/>
          <w:szCs w:val="24"/>
        </w:rPr>
      </w:pPr>
      <w:r w:rsidRPr="0080142F">
        <w:rPr>
          <w:rFonts w:ascii="Arial" w:hAnsi="Arial" w:cs="Arial"/>
          <w:sz w:val="24"/>
          <w:szCs w:val="24"/>
        </w:rPr>
        <w:t xml:space="preserve">z dn. 5.03.2024r. znak: OS-I.7222.7.9.2023.RD, </w:t>
      </w:r>
    </w:p>
    <w:p w14:paraId="43AE830D" w14:textId="77777777" w:rsidR="006D31CE" w:rsidRPr="0080142F" w:rsidRDefault="006D31CE" w:rsidP="006B7818">
      <w:pPr>
        <w:pStyle w:val="Akapitzlist"/>
        <w:numPr>
          <w:ilvl w:val="0"/>
          <w:numId w:val="65"/>
        </w:numPr>
        <w:snapToGrid w:val="0"/>
        <w:spacing w:after="0" w:afterAutospacing="0"/>
        <w:rPr>
          <w:rFonts w:ascii="Arial" w:hAnsi="Arial" w:cs="Arial"/>
        </w:rPr>
      </w:pPr>
      <w:r w:rsidRPr="0080142F">
        <w:rPr>
          <w:rFonts w:ascii="Arial" w:eastAsia="Times New Roman" w:hAnsi="Arial" w:cs="Arial"/>
          <w:sz w:val="24"/>
          <w:szCs w:val="24"/>
          <w:lang w:val="pl-PL" w:eastAsia="pl-PL"/>
        </w:rPr>
        <w:t xml:space="preserve">z dn. 19.03.2025r. znak: OS-I.7222.45.10.2024.RD, </w:t>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p>
    <w:p w14:paraId="18E65D45" w14:textId="77777777" w:rsidR="00D43043" w:rsidRDefault="006D31CE" w:rsidP="008A528C">
      <w:pPr>
        <w:pStyle w:val="Akapitzlist"/>
        <w:snapToGrid w:val="0"/>
        <w:spacing w:after="0" w:afterAutospacing="0"/>
        <w:ind w:left="0"/>
        <w:rPr>
          <w:rFonts w:ascii="Arial" w:eastAsia="Times New Roman" w:hAnsi="Arial" w:cs="Arial"/>
          <w:sz w:val="24"/>
          <w:szCs w:val="24"/>
          <w:lang w:val="pl-PL" w:eastAsia="pl-PL"/>
        </w:rPr>
      </w:pPr>
      <w:r w:rsidRPr="0080142F">
        <w:rPr>
          <w:rFonts w:ascii="Arial" w:eastAsia="Times New Roman" w:hAnsi="Arial" w:cs="Arial"/>
          <w:sz w:val="24"/>
          <w:szCs w:val="24"/>
          <w:lang w:val="pl-PL" w:eastAsia="pl-PL"/>
        </w:rPr>
        <w:t xml:space="preserve">w której udzielono Spółce pozwolenia zintegrowanego na eksploatację składowiska odpadów innych niż niebezpieczne i obojętnych, zlokalizowanego w m. Młyny, </w:t>
      </w:r>
      <w:r w:rsidRPr="0080142F">
        <w:rPr>
          <w:rFonts w:ascii="Arial" w:eastAsia="Times New Roman" w:hAnsi="Arial" w:cs="Arial"/>
          <w:sz w:val="24"/>
          <w:szCs w:val="24"/>
          <w:lang w:val="pl-PL" w:eastAsia="pl-PL"/>
        </w:rPr>
        <w:br/>
        <w:t>gmina Radymno, z wydzieloną częścią do składowania odpadów niebezpiecznych zawierających azbest.</w:t>
      </w:r>
      <w:bookmarkEnd w:id="149"/>
    </w:p>
    <w:p w14:paraId="5894E7D9" w14:textId="77777777" w:rsidR="008A528C" w:rsidRPr="008A528C" w:rsidRDefault="008A528C" w:rsidP="008A528C">
      <w:pPr>
        <w:pStyle w:val="Akapitzlist"/>
        <w:snapToGrid w:val="0"/>
        <w:spacing w:after="0" w:afterAutospacing="0"/>
        <w:ind w:left="0"/>
        <w:rPr>
          <w:rFonts w:ascii="Arial" w:eastAsia="Times New Roman" w:hAnsi="Arial" w:cs="Arial"/>
          <w:sz w:val="24"/>
          <w:szCs w:val="24"/>
          <w:lang w:val="pl-PL" w:eastAsia="pl-PL"/>
        </w:rPr>
      </w:pPr>
    </w:p>
    <w:p w14:paraId="638F4A1E" w14:textId="77777777" w:rsidR="00F120B3" w:rsidRPr="008A528C" w:rsidRDefault="005F6153" w:rsidP="008A528C">
      <w:pPr>
        <w:pStyle w:val="Decyzja"/>
        <w:rPr>
          <w:b w:val="0"/>
        </w:rPr>
      </w:pPr>
      <w:r w:rsidRPr="008A528C">
        <w:rPr>
          <w:b w:val="0"/>
        </w:rPr>
        <w:t>U z a s a d n i e n i e</w:t>
      </w:r>
    </w:p>
    <w:p w14:paraId="0B1B5C62" w14:textId="77777777" w:rsidR="006D31CE" w:rsidRPr="0080142F" w:rsidRDefault="006D31CE" w:rsidP="006A3614">
      <w:pPr>
        <w:rPr>
          <w:rFonts w:ascii="Arial" w:hAnsi="Arial" w:cs="Arial"/>
        </w:rPr>
      </w:pPr>
    </w:p>
    <w:p w14:paraId="33B3DC44" w14:textId="77777777" w:rsidR="006D31CE" w:rsidRPr="0080142F" w:rsidRDefault="006D31CE" w:rsidP="006A3614">
      <w:pPr>
        <w:spacing w:after="100" w:afterAutospacing="1"/>
        <w:ind w:firstLine="708"/>
        <w:contextualSpacing/>
        <w:rPr>
          <w:rFonts w:ascii="Arial" w:hAnsi="Arial" w:cs="Arial"/>
        </w:rPr>
      </w:pPr>
      <w:r w:rsidRPr="0080142F">
        <w:rPr>
          <w:rFonts w:ascii="Arial" w:hAnsi="Arial" w:cs="Arial"/>
        </w:rPr>
        <w:t xml:space="preserve">Wnioskiem z dnia </w:t>
      </w:r>
      <w:r w:rsidRPr="0080142F">
        <w:rPr>
          <w:rFonts w:ascii="Arial" w:hAnsi="Arial" w:cs="Arial"/>
          <w:lang w:eastAsia="en-US"/>
        </w:rPr>
        <w:t xml:space="preserve">9 maja 2025r. </w:t>
      </w:r>
      <w:r w:rsidRPr="0080142F">
        <w:rPr>
          <w:rFonts w:ascii="Arial" w:hAnsi="Arial" w:cs="Arial"/>
        </w:rPr>
        <w:t xml:space="preserve">Przedsiębiorstwo Usług Komunalnych EMPOL Sp. z o.o., os. Rzeka 133, 34-451 Tylmanowa, regon: 492841416, </w:t>
      </w:r>
      <w:r w:rsidRPr="0080142F">
        <w:rPr>
          <w:rFonts w:ascii="Arial" w:hAnsi="Arial" w:cs="Arial"/>
        </w:rPr>
        <w:br/>
        <w:t>NIP 735-24-97-196, wystąpił</w:t>
      </w:r>
      <w:r w:rsidR="00460F89" w:rsidRPr="0080142F">
        <w:rPr>
          <w:rFonts w:ascii="Arial" w:hAnsi="Arial" w:cs="Arial"/>
        </w:rPr>
        <w:t>o</w:t>
      </w:r>
      <w:r w:rsidRPr="0080142F">
        <w:rPr>
          <w:rFonts w:ascii="Arial" w:hAnsi="Arial" w:cs="Arial"/>
        </w:rPr>
        <w:t xml:space="preserve"> o sporządzenie tekstu jednolitego pozwolenia zintegrowanego udzielonego decyzją</w:t>
      </w:r>
      <w:r w:rsidRPr="0080142F">
        <w:rPr>
          <w:rFonts w:ascii="Arial" w:hAnsi="Arial" w:cs="Arial"/>
          <w:iCs/>
        </w:rPr>
        <w:t xml:space="preserve"> Marszałka Województwa Podkarpackiego </w:t>
      </w:r>
      <w:r w:rsidRPr="0080142F">
        <w:rPr>
          <w:rFonts w:ascii="Arial" w:hAnsi="Arial" w:cs="Arial"/>
          <w:iCs/>
        </w:rPr>
        <w:br/>
        <w:t>z dnia 17 kwietnia 2014 r. znak: OS-I.7222.5.3.2013.RD</w:t>
      </w:r>
      <w:r w:rsidRPr="0080142F">
        <w:rPr>
          <w:rFonts w:ascii="Arial" w:hAnsi="Arial" w:cs="Arial"/>
        </w:rPr>
        <w:t>, zmienioną decyzjami:</w:t>
      </w:r>
    </w:p>
    <w:p w14:paraId="1615ED2E"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6.06.2014r.   znak: OS.I.7222.6.1.2014.RD, </w:t>
      </w:r>
    </w:p>
    <w:p w14:paraId="6238B455"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5.12.2014r.   znak: OS-I.7222.6.7.2014.RD, </w:t>
      </w:r>
    </w:p>
    <w:p w14:paraId="346B0AAE" w14:textId="77777777" w:rsidR="006D31CE" w:rsidRPr="0080142F" w:rsidRDefault="006D31CE" w:rsidP="006B7818">
      <w:pPr>
        <w:numPr>
          <w:ilvl w:val="0"/>
          <w:numId w:val="65"/>
        </w:numPr>
        <w:snapToGrid w:val="0"/>
        <w:rPr>
          <w:rFonts w:ascii="Arial" w:hAnsi="Arial" w:cs="Arial"/>
          <w:szCs w:val="20"/>
        </w:rPr>
      </w:pPr>
      <w:r w:rsidRPr="0080142F">
        <w:rPr>
          <w:rFonts w:ascii="Arial" w:hAnsi="Arial" w:cs="Arial"/>
        </w:rPr>
        <w:t xml:space="preserve">z dn. 12.06.2017r. znak: OS.I.7222.13.1.2017.RD, </w:t>
      </w:r>
    </w:p>
    <w:p w14:paraId="09857AF9"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15.04.2019r. znak: OS-I.7222.46.2.2018.RD, </w:t>
      </w:r>
    </w:p>
    <w:p w14:paraId="60CB5A0D" w14:textId="77777777" w:rsidR="006D31CE" w:rsidRPr="0080142F" w:rsidRDefault="006D31CE" w:rsidP="006B7818">
      <w:pPr>
        <w:numPr>
          <w:ilvl w:val="0"/>
          <w:numId w:val="65"/>
        </w:numPr>
        <w:snapToGrid w:val="0"/>
        <w:rPr>
          <w:rFonts w:ascii="Arial" w:hAnsi="Arial" w:cs="Arial"/>
          <w:szCs w:val="20"/>
        </w:rPr>
      </w:pPr>
      <w:r w:rsidRPr="0080142F">
        <w:rPr>
          <w:rFonts w:ascii="Arial" w:hAnsi="Arial" w:cs="Arial"/>
        </w:rPr>
        <w:t xml:space="preserve">z dn. 14.11.2019r. znak: OS-I.7222.14.4.2019.RD, </w:t>
      </w:r>
    </w:p>
    <w:p w14:paraId="744A9C61"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6.07.2020r.  znak:  OS.I.7222.6.1.2020.RD, </w:t>
      </w:r>
    </w:p>
    <w:p w14:paraId="6D5E3883" w14:textId="77777777" w:rsidR="006D31CE" w:rsidRPr="0080142F" w:rsidRDefault="006D31CE" w:rsidP="006B7818">
      <w:pPr>
        <w:numPr>
          <w:ilvl w:val="0"/>
          <w:numId w:val="65"/>
        </w:numPr>
        <w:snapToGrid w:val="0"/>
        <w:rPr>
          <w:rFonts w:ascii="Arial" w:hAnsi="Arial" w:cs="Arial"/>
        </w:rPr>
      </w:pPr>
      <w:r w:rsidRPr="0080142F">
        <w:rPr>
          <w:rFonts w:ascii="Arial" w:hAnsi="Arial" w:cs="Arial"/>
        </w:rPr>
        <w:t xml:space="preserve">z dn.  6.07.2021r.  znak: OS-I.7222.12.1.2021.RD, </w:t>
      </w:r>
      <w:r w:rsidRPr="0080142F">
        <w:rPr>
          <w:rFonts w:ascii="Arial" w:hAnsi="Arial" w:cs="Arial"/>
        </w:rPr>
        <w:tab/>
      </w:r>
    </w:p>
    <w:p w14:paraId="52AADC6B" w14:textId="77777777" w:rsidR="006D31CE" w:rsidRPr="0080142F" w:rsidRDefault="006D31CE" w:rsidP="006B7818">
      <w:pPr>
        <w:pStyle w:val="Akapitzlist"/>
        <w:numPr>
          <w:ilvl w:val="0"/>
          <w:numId w:val="65"/>
        </w:numPr>
        <w:snapToGrid w:val="0"/>
        <w:spacing w:after="0" w:afterAutospacing="0"/>
        <w:rPr>
          <w:rFonts w:ascii="Arial" w:hAnsi="Arial" w:cs="Arial"/>
          <w:sz w:val="24"/>
          <w:szCs w:val="24"/>
        </w:rPr>
      </w:pPr>
      <w:r w:rsidRPr="0080142F">
        <w:rPr>
          <w:rFonts w:ascii="Arial" w:hAnsi="Arial" w:cs="Arial"/>
          <w:sz w:val="24"/>
          <w:szCs w:val="24"/>
        </w:rPr>
        <w:t xml:space="preserve">z dn. 5.03.2024r. znak: OS-I.7222.7.9.2023.RD, </w:t>
      </w:r>
    </w:p>
    <w:p w14:paraId="7FD6E52F" w14:textId="77777777" w:rsidR="006D31CE" w:rsidRPr="0080142F" w:rsidRDefault="006D31CE" w:rsidP="006B7818">
      <w:pPr>
        <w:pStyle w:val="Akapitzlist"/>
        <w:numPr>
          <w:ilvl w:val="0"/>
          <w:numId w:val="65"/>
        </w:numPr>
        <w:snapToGrid w:val="0"/>
        <w:spacing w:after="0" w:afterAutospacing="0"/>
        <w:rPr>
          <w:rFonts w:ascii="Arial" w:hAnsi="Arial" w:cs="Arial"/>
        </w:rPr>
      </w:pPr>
      <w:r w:rsidRPr="0080142F">
        <w:rPr>
          <w:rFonts w:ascii="Arial" w:eastAsia="Times New Roman" w:hAnsi="Arial" w:cs="Arial"/>
          <w:sz w:val="24"/>
          <w:szCs w:val="24"/>
          <w:lang w:val="pl-PL" w:eastAsia="pl-PL"/>
        </w:rPr>
        <w:t xml:space="preserve">z dn. 19.03.2025r. znak: OS-I.7222.45.10.2024.RD, </w:t>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p>
    <w:p w14:paraId="722346FD" w14:textId="77777777" w:rsidR="006D31CE" w:rsidRPr="0080142F" w:rsidRDefault="006D31CE" w:rsidP="006A3614">
      <w:pPr>
        <w:pStyle w:val="Akapitzlist"/>
        <w:snapToGrid w:val="0"/>
        <w:spacing w:after="0" w:afterAutospacing="0"/>
        <w:ind w:left="0"/>
        <w:rPr>
          <w:rFonts w:ascii="Arial" w:eastAsia="Times New Roman" w:hAnsi="Arial" w:cs="Arial"/>
          <w:sz w:val="24"/>
          <w:szCs w:val="24"/>
          <w:lang w:val="pl-PL" w:eastAsia="pl-PL"/>
        </w:rPr>
      </w:pPr>
      <w:r w:rsidRPr="0080142F">
        <w:rPr>
          <w:rFonts w:ascii="Arial" w:eastAsia="Times New Roman" w:hAnsi="Arial" w:cs="Arial"/>
          <w:sz w:val="24"/>
          <w:szCs w:val="24"/>
          <w:lang w:val="pl-PL" w:eastAsia="pl-PL"/>
        </w:rPr>
        <w:t xml:space="preserve">w której udzielono Spółce pozwolenia zintegrowanego na eksploatację składowiska odpadów innych niż niebezpieczne i obojętnych, zlokalizowanego w m. Młyny, </w:t>
      </w:r>
      <w:r w:rsidRPr="0080142F">
        <w:rPr>
          <w:rFonts w:ascii="Arial" w:eastAsia="Times New Roman" w:hAnsi="Arial" w:cs="Arial"/>
          <w:sz w:val="24"/>
          <w:szCs w:val="24"/>
          <w:lang w:val="pl-PL" w:eastAsia="pl-PL"/>
        </w:rPr>
        <w:br/>
        <w:t>gmina Radymno, z wydzieloną częścią do składowania odpadów niebezpiecznych zawierających azbest.</w:t>
      </w:r>
    </w:p>
    <w:p w14:paraId="4E674F1F" w14:textId="77777777" w:rsidR="00817A65" w:rsidRPr="0080142F" w:rsidRDefault="006D31CE" w:rsidP="006A3614">
      <w:pPr>
        <w:ind w:firstLine="708"/>
        <w:rPr>
          <w:rFonts w:ascii="Arial" w:hAnsi="Arial" w:cs="Arial"/>
        </w:rPr>
      </w:pPr>
      <w:r w:rsidRPr="0080142F">
        <w:rPr>
          <w:rFonts w:ascii="Arial" w:hAnsi="Arial" w:cs="Arial"/>
        </w:rPr>
        <w:t xml:space="preserve">Informacja o przedmiotowym wniosku umieszczona została w publicznie dostępnym wykazie danych o dokumentach zawierających informacje o środowisku </w:t>
      </w:r>
      <w:r w:rsidRPr="0080142F">
        <w:rPr>
          <w:rFonts w:ascii="Arial" w:hAnsi="Arial" w:cs="Arial"/>
        </w:rPr>
        <w:br/>
        <w:t>i jego ochronie pod numerem 302/2025.</w:t>
      </w:r>
    </w:p>
    <w:p w14:paraId="6C5331CC" w14:textId="77777777" w:rsidR="00817A65" w:rsidRPr="0080142F" w:rsidRDefault="00817A65" w:rsidP="006A3614">
      <w:pPr>
        <w:ind w:firstLine="708"/>
        <w:rPr>
          <w:rFonts w:ascii="Arial" w:eastAsia="Calibri" w:hAnsi="Arial" w:cs="Arial"/>
        </w:rPr>
      </w:pPr>
      <w:r w:rsidRPr="0080142F">
        <w:rPr>
          <w:rFonts w:ascii="Arial" w:hAnsi="Arial" w:cs="Arial"/>
        </w:rPr>
        <w:t xml:space="preserve">Przedsiębiorstwo Usług Komunalnych EMPOL Sp. z o.o., os. Rzeka 133, </w:t>
      </w:r>
      <w:r w:rsidRPr="0080142F">
        <w:rPr>
          <w:rFonts w:ascii="Arial" w:hAnsi="Arial" w:cs="Arial"/>
        </w:rPr>
        <w:br/>
        <w:t xml:space="preserve">34-451 Tylmanowa, regon: 492841416, NIP 735-24-97-196, zgodnie z wymogiem art. 201 ustawy Prawo ochrony środowiska, </w:t>
      </w:r>
      <w:r w:rsidRPr="0080142F">
        <w:rPr>
          <w:rFonts w:ascii="Arial" w:hAnsi="Arial" w:cs="Arial"/>
          <w:lang w:eastAsia="en-US"/>
        </w:rPr>
        <w:t xml:space="preserve">uzyskało pozwolenie zintegrowane na </w:t>
      </w:r>
      <w:r w:rsidRPr="0080142F">
        <w:rPr>
          <w:rFonts w:ascii="Arial" w:hAnsi="Arial" w:cs="Arial"/>
        </w:rPr>
        <w:t xml:space="preserve">prowadzenie </w:t>
      </w:r>
      <w:r w:rsidRPr="0080142F">
        <w:rPr>
          <w:rFonts w:ascii="Arial" w:eastAsia="Calibri" w:hAnsi="Arial" w:cs="Arial"/>
        </w:rPr>
        <w:t xml:space="preserve">składowiska </w:t>
      </w:r>
      <w:r w:rsidRPr="0080142F">
        <w:rPr>
          <w:rFonts w:ascii="Arial" w:hAnsi="Arial" w:cs="Arial"/>
        </w:rPr>
        <w:t xml:space="preserve">odpadów innych niż niebezpieczne i obojętnych, zlokalizowanego w m. Młyny, gmina Radymno, z wydzieloną częścią do składowania odpadów niebezpiecznych zawierających azbest, kwalifikowanego </w:t>
      </w:r>
      <w:r w:rsidRPr="0080142F">
        <w:rPr>
          <w:rFonts w:ascii="Arial" w:eastAsia="Calibri" w:hAnsi="Arial" w:cs="Arial"/>
        </w:rPr>
        <w:t xml:space="preserve">na podstawie </w:t>
      </w:r>
      <w:r w:rsidRPr="0080142F">
        <w:rPr>
          <w:rFonts w:ascii="Arial" w:eastAsia="Calibri" w:hAnsi="Arial" w:cs="Arial"/>
        </w:rPr>
        <w:br/>
      </w:r>
      <w:r w:rsidRPr="0080142F">
        <w:rPr>
          <w:rFonts w:ascii="Arial" w:hAnsi="Arial" w:cs="Arial"/>
        </w:rPr>
        <w:t xml:space="preserve">pkt. 5 </w:t>
      </w:r>
      <w:proofErr w:type="spellStart"/>
      <w:r w:rsidRPr="0080142F">
        <w:rPr>
          <w:rFonts w:ascii="Arial" w:hAnsi="Arial" w:cs="Arial"/>
        </w:rPr>
        <w:t>ppkt</w:t>
      </w:r>
      <w:proofErr w:type="spellEnd"/>
      <w:r w:rsidRPr="0080142F">
        <w:rPr>
          <w:rFonts w:ascii="Arial" w:hAnsi="Arial" w:cs="Arial"/>
        </w:rPr>
        <w:t xml:space="preserve"> 4 załącznika do rozporządzenia Ministra Środowiska z dnia 27 sierpnia 2014r. w sprawie rodzajów instalacji mogących powodować znaczne zanieczyszczenie poszczególnych elementów przyrodniczych albo środowiska jako całości (Dz. U. z 2014 r. poz. 1169)</w:t>
      </w:r>
      <w:r w:rsidR="00FE3AE1" w:rsidRPr="0080142F">
        <w:rPr>
          <w:rFonts w:ascii="Arial" w:hAnsi="Arial" w:cs="Arial"/>
        </w:rPr>
        <w:t xml:space="preserve"> </w:t>
      </w:r>
      <w:r w:rsidRPr="0080142F">
        <w:rPr>
          <w:rFonts w:ascii="Arial" w:hAnsi="Arial" w:cs="Arial"/>
        </w:rPr>
        <w:t>.</w:t>
      </w:r>
    </w:p>
    <w:p w14:paraId="4EAA61A2" w14:textId="77777777" w:rsidR="004E365F" w:rsidRPr="0080142F" w:rsidRDefault="00817A65" w:rsidP="006A3614">
      <w:pPr>
        <w:rPr>
          <w:rFonts w:ascii="Arial" w:hAnsi="Arial" w:cs="Arial"/>
        </w:rPr>
      </w:pPr>
      <w:r w:rsidRPr="0080142F">
        <w:rPr>
          <w:rFonts w:ascii="Arial" w:hAnsi="Arial" w:cs="Arial"/>
        </w:rPr>
        <w:t xml:space="preserve">Objęte pozwoleniem zintegrowanym składowisko odpadów w m. Młyny zaliczane jest na podstawie §2 ust. 1 pkt 47 rozporządzenia Rady Ministrów z dnia 10 września </w:t>
      </w:r>
      <w:r w:rsidRPr="0080142F">
        <w:rPr>
          <w:rFonts w:ascii="Arial" w:hAnsi="Arial" w:cs="Arial"/>
        </w:rPr>
        <w:br/>
        <w:t xml:space="preserve">2019 r. w sprawie przedsięwzięć mogących znacząco oddziaływać na środowisko </w:t>
      </w:r>
      <w:r w:rsidRPr="0080142F">
        <w:rPr>
          <w:rFonts w:ascii="Arial" w:hAnsi="Arial" w:cs="Arial"/>
        </w:rPr>
        <w:br/>
        <w:t xml:space="preserve">(Dz. U. z 2019 r. poz. 1839), do przedsięwzięć mogących zawsze znacząco </w:t>
      </w:r>
      <w:r w:rsidRPr="0080142F">
        <w:rPr>
          <w:rFonts w:ascii="Arial" w:hAnsi="Arial" w:cs="Arial"/>
        </w:rPr>
        <w:lastRenderedPageBreak/>
        <w:t xml:space="preserve">oddziaływać na środowisko, jako instalacja do przetwarzania odpadów </w:t>
      </w:r>
      <w:r w:rsidRPr="0080142F">
        <w:rPr>
          <w:rFonts w:ascii="Arial" w:hAnsi="Arial" w:cs="Arial"/>
        </w:rPr>
        <w:br/>
        <w:t xml:space="preserve">w rozumieniu art. 3 ust. 1 pkt 21 ustawy o odpadach (…), o pojemności powyżej </w:t>
      </w:r>
      <w:r w:rsidRPr="0080142F">
        <w:rPr>
          <w:rFonts w:ascii="Arial" w:hAnsi="Arial" w:cs="Arial"/>
        </w:rPr>
        <w:br/>
        <w:t xml:space="preserve">25 000 Mg. </w:t>
      </w:r>
    </w:p>
    <w:p w14:paraId="79706DDF" w14:textId="77777777" w:rsidR="004E365F" w:rsidRPr="0080142F" w:rsidRDefault="00817A65" w:rsidP="006A3614">
      <w:pPr>
        <w:rPr>
          <w:rFonts w:ascii="Arial" w:hAnsi="Arial" w:cs="Arial"/>
        </w:rPr>
      </w:pPr>
      <w:r w:rsidRPr="0080142F">
        <w:rPr>
          <w:rFonts w:ascii="Arial" w:hAnsi="Arial" w:cs="Arial"/>
        </w:rPr>
        <w:t xml:space="preserve">Tym samym, zgodnie z art. 183 w związku z art. 378 ust. 2a pkt. 1 ustawy Prawo ochrony środowiska właściwym w sprawie </w:t>
      </w:r>
      <w:r w:rsidR="002376C9" w:rsidRPr="0080142F">
        <w:rPr>
          <w:rFonts w:ascii="Arial" w:hAnsi="Arial" w:cs="Arial"/>
        </w:rPr>
        <w:t xml:space="preserve">wydania tekstu jednolitego </w:t>
      </w:r>
      <w:r w:rsidRPr="0080142F">
        <w:rPr>
          <w:rFonts w:ascii="Arial" w:hAnsi="Arial" w:cs="Arial"/>
        </w:rPr>
        <w:t xml:space="preserve">pozwolenia zintegrowanego jest marszałek województwa.  </w:t>
      </w:r>
    </w:p>
    <w:p w14:paraId="69340509" w14:textId="77777777" w:rsidR="00062C7C" w:rsidRPr="0080142F" w:rsidRDefault="00062C7C" w:rsidP="006A3614">
      <w:pPr>
        <w:pStyle w:val="Default"/>
        <w:ind w:firstLine="574"/>
        <w:rPr>
          <w:rFonts w:ascii="Arial" w:hAnsi="Arial" w:cs="Arial"/>
          <w:color w:val="FF0000"/>
        </w:rPr>
      </w:pPr>
      <w:r w:rsidRPr="0080142F">
        <w:rPr>
          <w:rFonts w:ascii="Arial" w:hAnsi="Arial" w:cs="Arial"/>
          <w:color w:val="auto"/>
        </w:rPr>
        <w:t xml:space="preserve">Po analizie formalnej złożonych dokumentów, pismem z </w:t>
      </w:r>
      <w:r w:rsidRPr="0080142F">
        <w:rPr>
          <w:rFonts w:ascii="Arial" w:hAnsi="Arial" w:cs="Arial"/>
        </w:rPr>
        <w:t xml:space="preserve">dnia </w:t>
      </w:r>
      <w:r w:rsidRPr="0080142F">
        <w:rPr>
          <w:rFonts w:ascii="Arial" w:eastAsia="Calibri" w:hAnsi="Arial" w:cs="Arial"/>
          <w:lang w:eastAsia="en-US"/>
        </w:rPr>
        <w:t xml:space="preserve">16 maja 2025r. </w:t>
      </w:r>
      <w:r w:rsidRPr="0080142F">
        <w:rPr>
          <w:rFonts w:ascii="Arial" w:hAnsi="Arial" w:cs="Arial"/>
        </w:rPr>
        <w:t xml:space="preserve">znak: OS-I.7222.9.6.2025.RD </w:t>
      </w:r>
      <w:r w:rsidRPr="0080142F">
        <w:rPr>
          <w:rFonts w:ascii="Arial" w:hAnsi="Arial" w:cs="Arial"/>
          <w:color w:val="auto"/>
        </w:rPr>
        <w:t xml:space="preserve">zawiadomiłem o wszczęciu postępowania administracyjnego w sprawie sporządzenia tekstu jednolitego pozwolenia zintegrowanego dla ww. instalacji. </w:t>
      </w:r>
    </w:p>
    <w:p w14:paraId="0BB22262" w14:textId="77777777" w:rsidR="00817A65" w:rsidRPr="0080142F" w:rsidRDefault="00817A65" w:rsidP="006A3614">
      <w:pPr>
        <w:ind w:firstLine="708"/>
        <w:rPr>
          <w:rFonts w:ascii="Arial" w:hAnsi="Arial" w:cs="Arial"/>
        </w:rPr>
      </w:pPr>
      <w:r w:rsidRPr="0080142F">
        <w:rPr>
          <w:rFonts w:ascii="Arial" w:hAnsi="Arial" w:cs="Arial"/>
        </w:rPr>
        <w:t xml:space="preserve">Zgodnie z art. 209 ustawy Prawo ochrony środowiska wersja elektroniczna wniosku, została przesłana Ministrowi Klimatu i Środowiska drogą elektroniczną przy piśmie z dnia z dnia </w:t>
      </w:r>
      <w:r w:rsidR="00062C7C" w:rsidRPr="0080142F">
        <w:rPr>
          <w:rFonts w:ascii="Arial" w:eastAsia="Calibri" w:hAnsi="Arial" w:cs="Arial"/>
          <w:lang w:eastAsia="en-US"/>
        </w:rPr>
        <w:t xml:space="preserve">16 maja 2025r. </w:t>
      </w:r>
      <w:r w:rsidR="00062C7C" w:rsidRPr="0080142F">
        <w:rPr>
          <w:rFonts w:ascii="Arial" w:hAnsi="Arial" w:cs="Arial"/>
        </w:rPr>
        <w:t>znak: OS-I.7222.9.6.2025.RD</w:t>
      </w:r>
      <w:r w:rsidRPr="0080142F">
        <w:rPr>
          <w:rFonts w:ascii="Arial" w:hAnsi="Arial" w:cs="Arial"/>
        </w:rPr>
        <w:t>, celem rejestracji.</w:t>
      </w:r>
    </w:p>
    <w:p w14:paraId="4BDDC398" w14:textId="77777777" w:rsidR="006D31CE" w:rsidRPr="0080142F" w:rsidRDefault="006D31CE" w:rsidP="006A3614">
      <w:pPr>
        <w:pStyle w:val="Default"/>
        <w:ind w:firstLine="708"/>
        <w:rPr>
          <w:rFonts w:ascii="Arial" w:hAnsi="Arial" w:cs="Arial"/>
        </w:rPr>
      </w:pPr>
      <w:r w:rsidRPr="0080142F">
        <w:rPr>
          <w:rFonts w:ascii="Arial" w:hAnsi="Arial" w:cs="Arial"/>
        </w:rPr>
        <w:t xml:space="preserve">Zgodnie z zapisem art. 217 ust. 1 ustawy Prawo ochrony środowiska, organ właściwy do wydania pozwolenia zintegrowanego może, na wniosek prowadzącego instalację lub z urzędu za jego zgodą, wydać nowe pozwolenie zintegrowane w celu ujednolicenia tekstu obowiązującego pozwolenia zintegrowanego, z uwzględnieniem wszystkich zmian wprowadzonych do tego pozwolenia od dnia jego wydania. </w:t>
      </w:r>
    </w:p>
    <w:p w14:paraId="15A58EB0" w14:textId="77777777" w:rsidR="00E077C2" w:rsidRPr="0080142F" w:rsidRDefault="006D31CE" w:rsidP="006A3614">
      <w:pPr>
        <w:rPr>
          <w:rFonts w:ascii="Arial" w:hAnsi="Arial" w:cs="Arial"/>
        </w:rPr>
      </w:pPr>
      <w:r w:rsidRPr="0080142F">
        <w:rPr>
          <w:rFonts w:ascii="Arial" w:hAnsi="Arial" w:cs="Arial"/>
        </w:rPr>
        <w:t xml:space="preserve">W postępowaniu administracyjnym prowadzonym w celu ujednolicenia tekstu pozwolenia zintegrowanego, nie stosuje się przepisów art. 208 ustawy Prawo ochrony środowiska (wymogi co do </w:t>
      </w:r>
      <w:r w:rsidRPr="0080142F">
        <w:rPr>
          <w:rFonts w:ascii="Arial" w:hAnsi="Arial" w:cs="Arial"/>
          <w:iCs/>
        </w:rPr>
        <w:t>wniosku o wydanie pozwolenia zintegrowanego)</w:t>
      </w:r>
      <w:r w:rsidRPr="0080142F">
        <w:rPr>
          <w:rFonts w:ascii="Arial" w:hAnsi="Arial" w:cs="Arial"/>
        </w:rPr>
        <w:t xml:space="preserve">, art. 210 ustawy </w:t>
      </w:r>
      <w:proofErr w:type="spellStart"/>
      <w:r w:rsidRPr="0080142F">
        <w:rPr>
          <w:rFonts w:ascii="Arial" w:hAnsi="Arial" w:cs="Arial"/>
        </w:rPr>
        <w:t>Poś</w:t>
      </w:r>
      <w:proofErr w:type="spellEnd"/>
      <w:r w:rsidRPr="0080142F">
        <w:rPr>
          <w:rFonts w:ascii="Arial" w:hAnsi="Arial" w:cs="Arial"/>
        </w:rPr>
        <w:t xml:space="preserve"> (</w:t>
      </w:r>
      <w:r w:rsidRPr="0080142F">
        <w:rPr>
          <w:rFonts w:ascii="Arial" w:hAnsi="Arial" w:cs="Arial"/>
          <w:iCs/>
        </w:rPr>
        <w:t>opłata rejestracyjna)</w:t>
      </w:r>
      <w:r w:rsidRPr="0080142F">
        <w:rPr>
          <w:rFonts w:ascii="Arial" w:hAnsi="Arial" w:cs="Arial"/>
        </w:rPr>
        <w:t xml:space="preserve"> i art. 218 ustawy </w:t>
      </w:r>
      <w:r w:rsidRPr="0080142F">
        <w:rPr>
          <w:rFonts w:ascii="Arial" w:hAnsi="Arial" w:cs="Arial"/>
        </w:rPr>
        <w:br/>
      </w:r>
      <w:proofErr w:type="spellStart"/>
      <w:r w:rsidRPr="0080142F">
        <w:rPr>
          <w:rFonts w:ascii="Arial" w:hAnsi="Arial" w:cs="Arial"/>
        </w:rPr>
        <w:t>Poś</w:t>
      </w:r>
      <w:proofErr w:type="spellEnd"/>
      <w:r w:rsidRPr="0080142F">
        <w:rPr>
          <w:rFonts w:ascii="Arial" w:hAnsi="Arial" w:cs="Arial"/>
        </w:rPr>
        <w:t xml:space="preserve"> (</w:t>
      </w:r>
      <w:r w:rsidRPr="0080142F">
        <w:rPr>
          <w:rFonts w:ascii="Arial" w:hAnsi="Arial" w:cs="Arial"/>
          <w:iCs/>
        </w:rPr>
        <w:t>udział społeczeństwa w postępowaniach w sprawach dotyczących ochrony środowiska</w:t>
      </w:r>
      <w:r w:rsidRPr="0080142F">
        <w:rPr>
          <w:rFonts w:ascii="Arial" w:hAnsi="Arial" w:cs="Arial"/>
        </w:rPr>
        <w:t xml:space="preserve"> na zasadach określonych w ustawie z dnia 3 października 2008r. </w:t>
      </w:r>
      <w:r w:rsidR="008A528C">
        <w:rPr>
          <w:rFonts w:ascii="Arial" w:hAnsi="Arial" w:cs="Arial"/>
        </w:rPr>
        <w:br/>
      </w:r>
      <w:r w:rsidRPr="0080142F">
        <w:rPr>
          <w:rFonts w:ascii="Arial" w:hAnsi="Arial" w:cs="Arial"/>
        </w:rPr>
        <w:t xml:space="preserve">o udostępnianiu informacji o środowisku i jego ochronie, udziale społeczeństwa </w:t>
      </w:r>
      <w:r w:rsidR="008A528C">
        <w:rPr>
          <w:rFonts w:ascii="Arial" w:hAnsi="Arial" w:cs="Arial"/>
        </w:rPr>
        <w:br/>
      </w:r>
      <w:r w:rsidRPr="0080142F">
        <w:rPr>
          <w:rFonts w:ascii="Arial" w:hAnsi="Arial" w:cs="Arial"/>
        </w:rPr>
        <w:t>w ochronie środowiska  oraz o ocenach oddziaływania</w:t>
      </w:r>
      <w:r w:rsidRPr="0080142F">
        <w:rPr>
          <w:rFonts w:ascii="Arial" w:hAnsi="Arial" w:cs="Arial"/>
          <w:iCs/>
        </w:rPr>
        <w:t>)</w:t>
      </w:r>
      <w:r w:rsidRPr="0080142F">
        <w:rPr>
          <w:rFonts w:ascii="Arial" w:hAnsi="Arial" w:cs="Arial"/>
        </w:rPr>
        <w:t>.</w:t>
      </w:r>
    </w:p>
    <w:p w14:paraId="0B5FC211" w14:textId="77777777" w:rsidR="006D31CE" w:rsidRPr="0080142F" w:rsidRDefault="006D31CE" w:rsidP="006A3614">
      <w:pPr>
        <w:pStyle w:val="Akapitzlist"/>
        <w:snapToGrid w:val="0"/>
        <w:spacing w:after="0" w:afterAutospacing="0"/>
        <w:ind w:left="0" w:firstLine="708"/>
        <w:rPr>
          <w:rFonts w:ascii="Arial" w:eastAsia="Times New Roman" w:hAnsi="Arial" w:cs="Arial"/>
          <w:sz w:val="24"/>
          <w:szCs w:val="24"/>
          <w:lang w:val="pl-PL" w:eastAsia="pl-PL"/>
        </w:rPr>
      </w:pPr>
      <w:r w:rsidRPr="0080142F">
        <w:rPr>
          <w:rFonts w:ascii="Arial" w:hAnsi="Arial" w:cs="Arial"/>
          <w:sz w:val="24"/>
          <w:szCs w:val="24"/>
        </w:rPr>
        <w:t xml:space="preserve">Wobec powyższego, na wniosek prowadzącego instalację, niniejszą decyzją ujednolicono tekst pozwolenia zintegrowanego udzielonego dla </w:t>
      </w:r>
      <w:r w:rsidR="00062C7C" w:rsidRPr="0080142F">
        <w:rPr>
          <w:rFonts w:ascii="Arial" w:hAnsi="Arial" w:cs="Arial"/>
          <w:sz w:val="24"/>
          <w:szCs w:val="24"/>
        </w:rPr>
        <w:t>Przedsiębiorstw</w:t>
      </w:r>
      <w:r w:rsidR="006D0DE3" w:rsidRPr="0080142F">
        <w:rPr>
          <w:rFonts w:ascii="Arial" w:hAnsi="Arial" w:cs="Arial"/>
          <w:sz w:val="24"/>
          <w:szCs w:val="24"/>
        </w:rPr>
        <w:t>a</w:t>
      </w:r>
      <w:r w:rsidR="00062C7C" w:rsidRPr="0080142F">
        <w:rPr>
          <w:rFonts w:ascii="Arial" w:hAnsi="Arial" w:cs="Arial"/>
          <w:sz w:val="24"/>
          <w:szCs w:val="24"/>
        </w:rPr>
        <w:t xml:space="preserve"> Usług Komunalnych EMPOL Sp. z o.o., os. Rzeka 133, 34-451 Tylmanowa, </w:t>
      </w:r>
      <w:r w:rsidR="002376C9" w:rsidRPr="0080142F">
        <w:rPr>
          <w:rFonts w:ascii="Arial" w:eastAsia="Times New Roman" w:hAnsi="Arial" w:cs="Arial"/>
          <w:sz w:val="24"/>
          <w:szCs w:val="24"/>
          <w:lang w:val="pl-PL" w:eastAsia="pl-PL"/>
        </w:rPr>
        <w:br/>
      </w:r>
      <w:r w:rsidR="00062C7C" w:rsidRPr="0080142F">
        <w:rPr>
          <w:rFonts w:ascii="Arial" w:eastAsia="Times New Roman" w:hAnsi="Arial" w:cs="Arial"/>
          <w:sz w:val="24"/>
          <w:szCs w:val="24"/>
          <w:lang w:val="pl-PL" w:eastAsia="pl-PL"/>
        </w:rPr>
        <w:t>na eksploatację składowiska odpadów w m. Młyny, gmina Radymno</w:t>
      </w:r>
      <w:r w:rsidR="002376C9" w:rsidRPr="0080142F">
        <w:rPr>
          <w:rFonts w:ascii="Arial" w:eastAsia="Times New Roman" w:hAnsi="Arial" w:cs="Arial"/>
          <w:sz w:val="24"/>
          <w:szCs w:val="24"/>
          <w:lang w:val="pl-PL" w:eastAsia="pl-PL"/>
        </w:rPr>
        <w:t xml:space="preserve">. </w:t>
      </w:r>
      <w:r w:rsidRPr="0080142F">
        <w:rPr>
          <w:rFonts w:ascii="Arial" w:hAnsi="Arial" w:cs="Arial"/>
          <w:sz w:val="24"/>
          <w:szCs w:val="24"/>
        </w:rPr>
        <w:t xml:space="preserve">Wydanie </w:t>
      </w:r>
      <w:r w:rsidR="002376C9" w:rsidRPr="0080142F">
        <w:rPr>
          <w:rFonts w:ascii="Arial" w:hAnsi="Arial" w:cs="Arial"/>
          <w:sz w:val="24"/>
          <w:szCs w:val="24"/>
        </w:rPr>
        <w:t>tekstu jednolitego</w:t>
      </w:r>
      <w:r w:rsidRPr="0080142F">
        <w:rPr>
          <w:rFonts w:ascii="Arial" w:hAnsi="Arial" w:cs="Arial"/>
          <w:sz w:val="24"/>
          <w:szCs w:val="24"/>
        </w:rPr>
        <w:t xml:space="preserve"> ma na celu zapewnienie czytelności i przejrzystości wydanych decyzji administracyjnych.</w:t>
      </w:r>
    </w:p>
    <w:p w14:paraId="73A4CEA1" w14:textId="77777777" w:rsidR="00267446" w:rsidRPr="0080142F" w:rsidRDefault="006D31CE" w:rsidP="006A3614">
      <w:pPr>
        <w:rPr>
          <w:rFonts w:ascii="Arial" w:hAnsi="Arial" w:cs="Arial"/>
        </w:rPr>
      </w:pPr>
      <w:r w:rsidRPr="0080142F">
        <w:rPr>
          <w:rFonts w:ascii="Arial" w:hAnsi="Arial" w:cs="Arial"/>
        </w:rPr>
        <w:t xml:space="preserve">Jednocześnie, zgodnie z art. 217 ust. 2 ustawy </w:t>
      </w:r>
      <w:proofErr w:type="spellStart"/>
      <w:r w:rsidRPr="0080142F">
        <w:rPr>
          <w:rFonts w:ascii="Arial" w:hAnsi="Arial" w:cs="Arial"/>
        </w:rPr>
        <w:t>Poś</w:t>
      </w:r>
      <w:proofErr w:type="spellEnd"/>
      <w:r w:rsidRPr="0080142F">
        <w:rPr>
          <w:rFonts w:ascii="Arial" w:hAnsi="Arial" w:cs="Arial"/>
        </w:rPr>
        <w:t xml:space="preserve">, w punkcie </w:t>
      </w:r>
      <w:r w:rsidR="00D43043" w:rsidRPr="0080142F">
        <w:rPr>
          <w:rFonts w:ascii="Arial" w:hAnsi="Arial" w:cs="Arial"/>
        </w:rPr>
        <w:t>I</w:t>
      </w:r>
      <w:r w:rsidRPr="0080142F">
        <w:rPr>
          <w:rFonts w:ascii="Arial" w:hAnsi="Arial" w:cs="Arial"/>
        </w:rPr>
        <w:t xml:space="preserve">I. niniejszej decyzji stwierdzono wygaśnięcie w całości decyzji </w:t>
      </w:r>
      <w:r w:rsidRPr="0080142F">
        <w:rPr>
          <w:rFonts w:ascii="Arial" w:hAnsi="Arial" w:cs="Arial"/>
          <w:iCs/>
        </w:rPr>
        <w:t xml:space="preserve">Marszałka Województwa Podkarpackiego </w:t>
      </w:r>
      <w:r w:rsidRPr="0080142F">
        <w:rPr>
          <w:rFonts w:ascii="Arial" w:hAnsi="Arial" w:cs="Arial"/>
        </w:rPr>
        <w:t xml:space="preserve">z dnia </w:t>
      </w:r>
      <w:r w:rsidR="00267446" w:rsidRPr="0080142F">
        <w:rPr>
          <w:rFonts w:ascii="Arial" w:hAnsi="Arial" w:cs="Arial"/>
          <w:iCs/>
        </w:rPr>
        <w:t>17 kwietnia 2014 r. znak: OS-I.7222.5.3.2013.RD</w:t>
      </w:r>
      <w:r w:rsidR="00267446" w:rsidRPr="0080142F">
        <w:rPr>
          <w:rFonts w:ascii="Arial" w:hAnsi="Arial" w:cs="Arial"/>
        </w:rPr>
        <w:t>, zmienionej decyzjami:</w:t>
      </w:r>
    </w:p>
    <w:p w14:paraId="1497E922" w14:textId="77777777" w:rsidR="00267446" w:rsidRPr="0080142F" w:rsidRDefault="00267446" w:rsidP="006B7818">
      <w:pPr>
        <w:numPr>
          <w:ilvl w:val="0"/>
          <w:numId w:val="65"/>
        </w:numPr>
        <w:snapToGrid w:val="0"/>
        <w:rPr>
          <w:rFonts w:ascii="Arial" w:hAnsi="Arial" w:cs="Arial"/>
        </w:rPr>
      </w:pPr>
      <w:r w:rsidRPr="0080142F">
        <w:rPr>
          <w:rFonts w:ascii="Arial" w:hAnsi="Arial" w:cs="Arial"/>
        </w:rPr>
        <w:t xml:space="preserve">z dn. 06.06.2014r.   znak: OS.I.7222.6.1.2014.RD, </w:t>
      </w:r>
    </w:p>
    <w:p w14:paraId="22D76D88" w14:textId="77777777" w:rsidR="00267446" w:rsidRPr="0080142F" w:rsidRDefault="00267446" w:rsidP="006B7818">
      <w:pPr>
        <w:numPr>
          <w:ilvl w:val="0"/>
          <w:numId w:val="65"/>
        </w:numPr>
        <w:snapToGrid w:val="0"/>
        <w:rPr>
          <w:rFonts w:ascii="Arial" w:hAnsi="Arial" w:cs="Arial"/>
        </w:rPr>
      </w:pPr>
      <w:r w:rsidRPr="0080142F">
        <w:rPr>
          <w:rFonts w:ascii="Arial" w:hAnsi="Arial" w:cs="Arial"/>
        </w:rPr>
        <w:t xml:space="preserve">z dn. 05.12.2014r.   znak: OS-I.7222.6.7.2014.RD, </w:t>
      </w:r>
    </w:p>
    <w:p w14:paraId="3D91CC61" w14:textId="77777777" w:rsidR="00267446" w:rsidRPr="0080142F" w:rsidRDefault="00267446" w:rsidP="006B7818">
      <w:pPr>
        <w:numPr>
          <w:ilvl w:val="0"/>
          <w:numId w:val="65"/>
        </w:numPr>
        <w:snapToGrid w:val="0"/>
        <w:rPr>
          <w:rFonts w:ascii="Arial" w:hAnsi="Arial" w:cs="Arial"/>
          <w:szCs w:val="20"/>
        </w:rPr>
      </w:pPr>
      <w:r w:rsidRPr="0080142F">
        <w:rPr>
          <w:rFonts w:ascii="Arial" w:hAnsi="Arial" w:cs="Arial"/>
        </w:rPr>
        <w:t xml:space="preserve">z dn. 12.06.2017r.   znak: OS.I.7222.13.1.2017.RD, </w:t>
      </w:r>
    </w:p>
    <w:p w14:paraId="1D5A7424" w14:textId="77777777" w:rsidR="00267446" w:rsidRPr="0080142F" w:rsidRDefault="00267446" w:rsidP="006B7818">
      <w:pPr>
        <w:numPr>
          <w:ilvl w:val="0"/>
          <w:numId w:val="65"/>
        </w:numPr>
        <w:snapToGrid w:val="0"/>
        <w:rPr>
          <w:rFonts w:ascii="Arial" w:hAnsi="Arial" w:cs="Arial"/>
        </w:rPr>
      </w:pPr>
      <w:r w:rsidRPr="0080142F">
        <w:rPr>
          <w:rFonts w:ascii="Arial" w:hAnsi="Arial" w:cs="Arial"/>
        </w:rPr>
        <w:t xml:space="preserve">z dn. 15.04.2019r.   znak: OS-I.7222.46.2.2018.RD, </w:t>
      </w:r>
    </w:p>
    <w:p w14:paraId="322646D2" w14:textId="77777777" w:rsidR="00267446" w:rsidRPr="0080142F" w:rsidRDefault="00267446" w:rsidP="006B7818">
      <w:pPr>
        <w:numPr>
          <w:ilvl w:val="0"/>
          <w:numId w:val="65"/>
        </w:numPr>
        <w:snapToGrid w:val="0"/>
        <w:rPr>
          <w:rFonts w:ascii="Arial" w:hAnsi="Arial" w:cs="Arial"/>
          <w:szCs w:val="20"/>
        </w:rPr>
      </w:pPr>
      <w:r w:rsidRPr="0080142F">
        <w:rPr>
          <w:rFonts w:ascii="Arial" w:hAnsi="Arial" w:cs="Arial"/>
        </w:rPr>
        <w:t xml:space="preserve">z dn. 14.11.2019r.   znak: OS-I.7222.14.4.2019.RD, </w:t>
      </w:r>
    </w:p>
    <w:p w14:paraId="0177B38B" w14:textId="77777777" w:rsidR="00267446" w:rsidRPr="0080142F" w:rsidRDefault="00267446" w:rsidP="006B7818">
      <w:pPr>
        <w:numPr>
          <w:ilvl w:val="0"/>
          <w:numId w:val="65"/>
        </w:numPr>
        <w:snapToGrid w:val="0"/>
        <w:rPr>
          <w:rFonts w:ascii="Arial" w:hAnsi="Arial" w:cs="Arial"/>
        </w:rPr>
      </w:pPr>
      <w:r w:rsidRPr="0080142F">
        <w:rPr>
          <w:rFonts w:ascii="Arial" w:hAnsi="Arial" w:cs="Arial"/>
        </w:rPr>
        <w:t xml:space="preserve">z dn. 06.07.2020r.   znak:  OS.I.7222.6.1.2020.RD, </w:t>
      </w:r>
    </w:p>
    <w:p w14:paraId="682F9962" w14:textId="77777777" w:rsidR="00267446" w:rsidRPr="0080142F" w:rsidRDefault="00267446" w:rsidP="006B7818">
      <w:pPr>
        <w:numPr>
          <w:ilvl w:val="0"/>
          <w:numId w:val="65"/>
        </w:numPr>
        <w:snapToGrid w:val="0"/>
        <w:rPr>
          <w:rFonts w:ascii="Arial" w:hAnsi="Arial" w:cs="Arial"/>
        </w:rPr>
      </w:pPr>
      <w:r w:rsidRPr="0080142F">
        <w:rPr>
          <w:rFonts w:ascii="Arial" w:hAnsi="Arial" w:cs="Arial"/>
        </w:rPr>
        <w:t xml:space="preserve">z dn. 06.07.2021r.   znak: OS-I.7222.12.1.2021.RD, </w:t>
      </w:r>
      <w:r w:rsidRPr="0080142F">
        <w:rPr>
          <w:rFonts w:ascii="Arial" w:hAnsi="Arial" w:cs="Arial"/>
        </w:rPr>
        <w:tab/>
      </w:r>
    </w:p>
    <w:p w14:paraId="051C4628" w14:textId="77777777" w:rsidR="00267446" w:rsidRPr="0080142F" w:rsidRDefault="00267446" w:rsidP="006B7818">
      <w:pPr>
        <w:pStyle w:val="Akapitzlist"/>
        <w:numPr>
          <w:ilvl w:val="0"/>
          <w:numId w:val="65"/>
        </w:numPr>
        <w:snapToGrid w:val="0"/>
        <w:spacing w:after="0" w:afterAutospacing="0"/>
        <w:rPr>
          <w:rFonts w:ascii="Arial" w:hAnsi="Arial" w:cs="Arial"/>
          <w:sz w:val="24"/>
          <w:szCs w:val="24"/>
        </w:rPr>
      </w:pPr>
      <w:r w:rsidRPr="0080142F">
        <w:rPr>
          <w:rFonts w:ascii="Arial" w:hAnsi="Arial" w:cs="Arial"/>
          <w:sz w:val="24"/>
          <w:szCs w:val="24"/>
        </w:rPr>
        <w:t xml:space="preserve">z dn. 05.03.2024r.   znak: OS-I.7222.7.9.2023.RD, </w:t>
      </w:r>
    </w:p>
    <w:p w14:paraId="28BC2DA5" w14:textId="77777777" w:rsidR="00267446" w:rsidRPr="0080142F" w:rsidRDefault="00267446" w:rsidP="006B7818">
      <w:pPr>
        <w:pStyle w:val="Akapitzlist"/>
        <w:numPr>
          <w:ilvl w:val="0"/>
          <w:numId w:val="65"/>
        </w:numPr>
        <w:snapToGrid w:val="0"/>
        <w:spacing w:after="0" w:afterAutospacing="0"/>
        <w:rPr>
          <w:rFonts w:ascii="Arial" w:hAnsi="Arial" w:cs="Arial"/>
        </w:rPr>
      </w:pPr>
      <w:r w:rsidRPr="0080142F">
        <w:rPr>
          <w:rFonts w:ascii="Arial" w:eastAsia="Times New Roman" w:hAnsi="Arial" w:cs="Arial"/>
          <w:sz w:val="24"/>
          <w:szCs w:val="24"/>
          <w:lang w:val="pl-PL" w:eastAsia="pl-PL"/>
        </w:rPr>
        <w:t xml:space="preserve">z dn. 19.03.2025r.   znak: OS-I.7222.45.10.2024.RD, </w:t>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r w:rsidRPr="0080142F">
        <w:rPr>
          <w:rFonts w:ascii="Arial" w:eastAsia="Times New Roman" w:hAnsi="Arial" w:cs="Arial"/>
          <w:sz w:val="24"/>
          <w:szCs w:val="24"/>
          <w:lang w:val="pl-PL" w:eastAsia="pl-PL"/>
        </w:rPr>
        <w:tab/>
      </w:r>
    </w:p>
    <w:p w14:paraId="562FE6DC" w14:textId="77777777" w:rsidR="00267446" w:rsidRPr="0080142F" w:rsidRDefault="00267446" w:rsidP="006A3614">
      <w:pPr>
        <w:pStyle w:val="Akapitzlist"/>
        <w:snapToGrid w:val="0"/>
        <w:spacing w:after="0" w:afterAutospacing="0"/>
        <w:ind w:left="0"/>
        <w:rPr>
          <w:rFonts w:ascii="Arial" w:eastAsia="Times New Roman" w:hAnsi="Arial" w:cs="Arial"/>
          <w:sz w:val="24"/>
          <w:szCs w:val="24"/>
          <w:lang w:val="pl-PL" w:eastAsia="pl-PL"/>
        </w:rPr>
      </w:pPr>
      <w:r w:rsidRPr="0080142F">
        <w:rPr>
          <w:rFonts w:ascii="Arial" w:eastAsia="Times New Roman" w:hAnsi="Arial" w:cs="Arial"/>
          <w:sz w:val="24"/>
          <w:szCs w:val="24"/>
          <w:lang w:val="pl-PL" w:eastAsia="pl-PL"/>
        </w:rPr>
        <w:t xml:space="preserve">w której udzielono Spółce pozwolenia zintegrowanego na eksploatację składowiska odpadów innych niż niebezpieczne i obojętnych, zlokalizowanego w m. Młyny, </w:t>
      </w:r>
      <w:r w:rsidRPr="0080142F">
        <w:rPr>
          <w:rFonts w:ascii="Arial" w:eastAsia="Times New Roman" w:hAnsi="Arial" w:cs="Arial"/>
          <w:sz w:val="24"/>
          <w:szCs w:val="24"/>
          <w:lang w:val="pl-PL" w:eastAsia="pl-PL"/>
        </w:rPr>
        <w:br/>
        <w:t>gmina Radymno, z wydzieloną częścią do składowania odpadów niebezpiecznych zawierających azbest.</w:t>
      </w:r>
    </w:p>
    <w:p w14:paraId="06B8708C" w14:textId="77777777" w:rsidR="006D31CE" w:rsidRPr="0080142F" w:rsidRDefault="006D31CE" w:rsidP="006A3614">
      <w:pPr>
        <w:rPr>
          <w:rFonts w:ascii="Arial" w:hAnsi="Arial" w:cs="Arial"/>
          <w:sz w:val="12"/>
          <w:szCs w:val="12"/>
        </w:rPr>
      </w:pPr>
    </w:p>
    <w:p w14:paraId="6CC2708A" w14:textId="77777777" w:rsidR="00267446" w:rsidRPr="0080142F" w:rsidRDefault="006D31CE" w:rsidP="006A3614">
      <w:pPr>
        <w:pStyle w:val="Default"/>
        <w:ind w:firstLine="708"/>
        <w:rPr>
          <w:rFonts w:ascii="Arial" w:hAnsi="Arial" w:cs="Arial"/>
          <w:color w:val="auto"/>
        </w:rPr>
      </w:pPr>
      <w:r w:rsidRPr="0080142F">
        <w:rPr>
          <w:rFonts w:ascii="Arial" w:hAnsi="Arial" w:cs="Arial"/>
          <w:color w:val="auto"/>
        </w:rPr>
        <w:lastRenderedPageBreak/>
        <w:t>Na podstawie dokumentacji będącej w posiadaniu tut. Organu, ustalono co następuje:</w:t>
      </w:r>
    </w:p>
    <w:p w14:paraId="7A645B7C" w14:textId="77777777" w:rsidR="00267446" w:rsidRPr="0080142F" w:rsidRDefault="00515F8B" w:rsidP="006A3614">
      <w:pPr>
        <w:pStyle w:val="Tekstpodstawowy"/>
        <w:spacing w:after="0"/>
        <w:ind w:firstLine="720"/>
        <w:rPr>
          <w:rFonts w:ascii="Arial" w:hAnsi="Arial" w:cs="Arial"/>
          <w:color w:val="000000"/>
          <w:sz w:val="24"/>
          <w:szCs w:val="24"/>
        </w:rPr>
      </w:pPr>
      <w:r w:rsidRPr="0080142F">
        <w:rPr>
          <w:rFonts w:ascii="Arial" w:hAnsi="Arial" w:cs="Arial"/>
          <w:sz w:val="24"/>
          <w:szCs w:val="24"/>
        </w:rPr>
        <w:t xml:space="preserve">Obowiązujące pozwolenie zintegrowane </w:t>
      </w:r>
      <w:r w:rsidR="00460F89" w:rsidRPr="0080142F">
        <w:rPr>
          <w:rFonts w:ascii="Arial" w:hAnsi="Arial" w:cs="Arial"/>
          <w:sz w:val="24"/>
          <w:szCs w:val="24"/>
        </w:rPr>
        <w:t xml:space="preserve">z dnia </w:t>
      </w:r>
      <w:r w:rsidR="00460F89" w:rsidRPr="0080142F">
        <w:rPr>
          <w:rFonts w:ascii="Arial" w:hAnsi="Arial" w:cs="Arial"/>
          <w:iCs/>
          <w:sz w:val="24"/>
          <w:szCs w:val="24"/>
        </w:rPr>
        <w:t xml:space="preserve">17 kwietnia 2014r. znak: </w:t>
      </w:r>
      <w:r w:rsidR="00460F89" w:rsidRPr="0080142F">
        <w:rPr>
          <w:rFonts w:ascii="Arial" w:hAnsi="Arial" w:cs="Arial"/>
          <w:iCs/>
          <w:sz w:val="24"/>
          <w:szCs w:val="24"/>
        </w:rPr>
        <w:br/>
        <w:t>OS-I.7222.5.3.2013.RD (ze zmianami)</w:t>
      </w:r>
      <w:r w:rsidR="00460F89" w:rsidRPr="0080142F">
        <w:rPr>
          <w:rFonts w:ascii="Arial" w:hAnsi="Arial" w:cs="Arial"/>
          <w:sz w:val="24"/>
          <w:szCs w:val="24"/>
        </w:rPr>
        <w:t xml:space="preserve">, </w:t>
      </w:r>
      <w:r w:rsidRPr="0080142F">
        <w:rPr>
          <w:rFonts w:ascii="Arial" w:hAnsi="Arial" w:cs="Arial"/>
          <w:sz w:val="24"/>
          <w:szCs w:val="24"/>
        </w:rPr>
        <w:t xml:space="preserve">wydane zostało na wniosek Spółki </w:t>
      </w:r>
      <w:r w:rsidRPr="0080142F">
        <w:rPr>
          <w:rFonts w:ascii="Arial" w:hAnsi="Arial" w:cs="Arial"/>
          <w:sz w:val="24"/>
          <w:szCs w:val="24"/>
        </w:rPr>
        <w:br/>
        <w:t xml:space="preserve">z dnia 8 lipca 2013r. </w:t>
      </w:r>
      <w:r w:rsidR="00D4395F" w:rsidRPr="0080142F">
        <w:rPr>
          <w:rFonts w:ascii="Arial" w:hAnsi="Arial" w:cs="Arial"/>
          <w:sz w:val="24"/>
          <w:szCs w:val="24"/>
        </w:rPr>
        <w:t xml:space="preserve">o wydanie pozwolenia zintegrowanego dla składowiska odpadów innych niż niebezpieczne i obojętnych, z wydzieloną częścią </w:t>
      </w:r>
      <w:r w:rsidR="00D4395F" w:rsidRPr="0080142F">
        <w:rPr>
          <w:rFonts w:ascii="Arial" w:hAnsi="Arial" w:cs="Arial"/>
          <w:sz w:val="24"/>
          <w:szCs w:val="24"/>
        </w:rPr>
        <w:br/>
        <w:t xml:space="preserve">do składowania odpadów niebezpiecznych zawierających azbest, zlokalizowanego </w:t>
      </w:r>
      <w:r w:rsidR="00D4395F" w:rsidRPr="0080142F">
        <w:rPr>
          <w:rFonts w:ascii="Arial" w:hAnsi="Arial" w:cs="Arial"/>
          <w:sz w:val="24"/>
          <w:szCs w:val="24"/>
        </w:rPr>
        <w:br/>
        <w:t xml:space="preserve">w m. Młyny, gmina Radymno. Zgodnie z art. 209 oraz art. 212 ustawy Prawo ochrony środowiska wersja elektroniczna wniosku została przesłana Ministrowi Środowiska przy piśmie z dnia 26 lipca 2013r. znak: OS.I.7222.5.3.2013.RD  wraz z informacją </w:t>
      </w:r>
      <w:r w:rsidR="00460F89" w:rsidRPr="0080142F">
        <w:rPr>
          <w:rFonts w:ascii="Arial" w:hAnsi="Arial" w:cs="Arial"/>
          <w:sz w:val="24"/>
          <w:szCs w:val="24"/>
        </w:rPr>
        <w:br/>
      </w:r>
      <w:r w:rsidR="00D4395F" w:rsidRPr="0080142F">
        <w:rPr>
          <w:rFonts w:ascii="Arial" w:hAnsi="Arial" w:cs="Arial"/>
          <w:sz w:val="24"/>
          <w:szCs w:val="24"/>
        </w:rPr>
        <w:t>o uiszczeniu opłaty rejestracyjnej.</w:t>
      </w:r>
      <w:r w:rsidR="00460F89" w:rsidRPr="0080142F">
        <w:rPr>
          <w:rFonts w:ascii="Arial" w:hAnsi="Arial" w:cs="Arial"/>
          <w:sz w:val="24"/>
          <w:szCs w:val="24"/>
        </w:rPr>
        <w:t xml:space="preserve"> </w:t>
      </w:r>
      <w:r w:rsidRPr="0080142F">
        <w:rPr>
          <w:rFonts w:ascii="Arial" w:hAnsi="Arial" w:cs="Arial"/>
          <w:sz w:val="24"/>
          <w:szCs w:val="24"/>
        </w:rPr>
        <w:t xml:space="preserve">Postępowanie w sprawie wydania pozwolenia zintegrowanego zostało wszczęte przez Marszałka Województwa Podkarpackiego  pismem z dn. 26 lipca 2013 r. znak: OS.I.7222.5.3.2013.RD. Pismem Marszałka Województwa Podkarpackiego  z dnia 26 lipca 2013 r. znak: OS.I.7222.5.3.2013.RD ogłoszono o zamieszczeniu wniosku w publicznie dostępnym wykazie danych </w:t>
      </w:r>
      <w:r w:rsidR="002376C9" w:rsidRPr="0080142F">
        <w:rPr>
          <w:rFonts w:ascii="Arial" w:hAnsi="Arial" w:cs="Arial"/>
          <w:sz w:val="24"/>
          <w:szCs w:val="24"/>
        </w:rPr>
        <w:br/>
      </w:r>
      <w:r w:rsidRPr="0080142F">
        <w:rPr>
          <w:rFonts w:ascii="Arial" w:hAnsi="Arial" w:cs="Arial"/>
          <w:sz w:val="24"/>
          <w:szCs w:val="24"/>
        </w:rPr>
        <w:t xml:space="preserve">o dokumentach zawierających informacje o środowisku i jego ochronie </w:t>
      </w:r>
      <w:r w:rsidR="00D4395F" w:rsidRPr="0080142F">
        <w:rPr>
          <w:rFonts w:ascii="Arial" w:hAnsi="Arial" w:cs="Arial"/>
          <w:sz w:val="24"/>
          <w:szCs w:val="24"/>
        </w:rPr>
        <w:t xml:space="preserve">pod numerem 365/2013 </w:t>
      </w:r>
      <w:r w:rsidRPr="0080142F">
        <w:rPr>
          <w:rFonts w:ascii="Arial" w:hAnsi="Arial" w:cs="Arial"/>
          <w:sz w:val="24"/>
          <w:szCs w:val="24"/>
        </w:rPr>
        <w:t xml:space="preserve">oraz o prawie </w:t>
      </w:r>
      <w:r w:rsidRPr="0080142F">
        <w:rPr>
          <w:rFonts w:ascii="Arial" w:hAnsi="Arial" w:cs="Arial"/>
          <w:color w:val="000000"/>
          <w:sz w:val="24"/>
          <w:szCs w:val="24"/>
        </w:rPr>
        <w:t xml:space="preserve">wnoszenia uwag i wniosków do przedłożonej w sprawie dokumentacji. Ogłoszenie było dostępne przez 21 dni (5 sierpnia 2013r.- 26 sierpnia 2013r.) na stronie internetowej zarządzającego składowiskiem w zakładce ZZO Młyny, na tablicy ogłoszeń przy wjeździe na teren  instalacji IPPC,  na tablicy ogłoszeń Urzędu Gminy Radymno oraz na stronie internetowej i tablicy ogłoszeń Urzędu Marszałkowskiego Województwa Podkarpackiego w Rzeszowie. W okresie udostępniania wniosku nie wniesiono żadnych uwag i wniosków. </w:t>
      </w:r>
    </w:p>
    <w:p w14:paraId="77169FE6" w14:textId="77777777" w:rsidR="00460F89" w:rsidRPr="0080142F" w:rsidRDefault="00460F89" w:rsidP="006A3614">
      <w:pPr>
        <w:pStyle w:val="StylTekstPierwszywiersz07cmInterlinia15wiersza"/>
        <w:tabs>
          <w:tab w:val="clear" w:pos="993"/>
        </w:tabs>
        <w:ind w:firstLine="360"/>
        <w:rPr>
          <w:rFonts w:ascii="Arial" w:hAnsi="Arial" w:cs="Arial"/>
          <w:sz w:val="10"/>
          <w:szCs w:val="10"/>
        </w:rPr>
      </w:pPr>
    </w:p>
    <w:p w14:paraId="3A014480" w14:textId="77777777" w:rsidR="00D4395F" w:rsidRPr="0080142F" w:rsidRDefault="00D4395F" w:rsidP="006A3614">
      <w:pPr>
        <w:pStyle w:val="StylTekstPierwszywiersz07cmInterlinia15wiersza"/>
        <w:tabs>
          <w:tab w:val="clear" w:pos="993"/>
        </w:tabs>
        <w:ind w:firstLine="360"/>
        <w:rPr>
          <w:rFonts w:ascii="Arial" w:hAnsi="Arial" w:cs="Arial"/>
        </w:rPr>
      </w:pPr>
      <w:r w:rsidRPr="0080142F">
        <w:rPr>
          <w:rFonts w:ascii="Arial" w:hAnsi="Arial" w:cs="Arial"/>
        </w:rPr>
        <w:t xml:space="preserve">Składowisko położone jest w obszarze gruntów rolnych w odległości około </w:t>
      </w:r>
      <w:r w:rsidRPr="0080142F">
        <w:rPr>
          <w:rFonts w:ascii="Arial" w:hAnsi="Arial" w:cs="Arial"/>
        </w:rPr>
        <w:br/>
        <w:t xml:space="preserve">850 m na południe od drogi krajowej i 800 m od najbliższych terenów zabudowy mieszkaniowej. Od strony wschodniej i południowej teren otoczony jest lasami </w:t>
      </w:r>
      <w:r w:rsidRPr="0080142F">
        <w:rPr>
          <w:rFonts w:ascii="Arial" w:hAnsi="Arial" w:cs="Arial"/>
          <w:szCs w:val="24"/>
        </w:rPr>
        <w:t>a od północy graniczy z użytkami rolnymi.</w:t>
      </w:r>
      <w:r w:rsidRPr="0080142F">
        <w:rPr>
          <w:rFonts w:ascii="Arial" w:hAnsi="Arial" w:cs="Arial"/>
        </w:rPr>
        <w:t xml:space="preserve"> Teren składowiska leży w zlewni rzeki Szkło przepływającej w odległości około </w:t>
      </w:r>
      <w:smartTag w:uri="urn:schemas-microsoft-com:office:smarttags" w:element="metricconverter">
        <w:smartTagPr>
          <w:attr w:name="ProductID" w:val="2,8 km"/>
        </w:smartTagPr>
        <w:r w:rsidRPr="0080142F">
          <w:rPr>
            <w:rFonts w:ascii="Arial" w:hAnsi="Arial" w:cs="Arial"/>
          </w:rPr>
          <w:t>2,8 km</w:t>
        </w:r>
      </w:smartTag>
      <w:r w:rsidRPr="0080142F">
        <w:rPr>
          <w:rFonts w:ascii="Arial" w:hAnsi="Arial" w:cs="Arial"/>
        </w:rPr>
        <w:t xml:space="preserve"> po stronie północnej od wschodu na zachód. Najbliższe cieki - rowy melioracyjne znajdują się przy granicy składowiska. Na południe w odległości około </w:t>
      </w:r>
      <w:smartTag w:uri="urn:schemas-microsoft-com:office:smarttags" w:element="metricconverter">
        <w:smartTagPr>
          <w:attr w:name="ProductID" w:val="ミ䄄ヨ箨㔴ベ乀Ꮑkó Ǫؐ东Ꮑ焠ᑶᚨᑌwych￼ᑋ륀ᑋǠ؈Smmekyǿ؈zespołustǺ؈ミ箨乴Ꮑ仨Ꮑ Ǳ،䄴ヨミ䄄ヨ箨㔴ベ估Ꮑ ǈ؈伌Ꮑ俐Ꮑ䷀ᏁǇ؈ミ箨㵄Ꮑ侀Ꮑ ǂ،䄴ヨミ䄄ヨ箨㔴ベ俈Ꮑ Ǖ؈侤Ꮑ偨Ꮑ伸Ꮑǐ؈ミ箨傌Ꮑ倘Ꮑ į،䄴ヨミ䄄ヨ箨㔴ベ偠Ꮑ Ħ؈值Ꮑ儘Ꮑ俐ᏁĽ؈0ľ؈ミ箨 儼Ꮑ僈Ꮑ ĵ،䄴ヨミ䄄ヨ箨㔴ベ儐Ꮑ Č؈僬Ꮑ凈Ꮑ偨Ꮑċ؈,Ą؈ミ箨&#10;凬Ꮑ典Ꮑ ă،䄴ヨミ䄄ヨ箨㔴ベ净Ꮑ Ě؈农Ꮑ剸Ꮑ儘Ꮑđ؈1Ē؈ミ箨劜Ꮑ刨Ꮑ ũ،䄴ヨミ䄄ヨ箨㔴ベ剰Ꮑ Š؈剌Ꮑ匨Ꮑ凈Ꮑſ؈∙Ÿ؈ミ箨卌Ꮑ勘Ꮑ ŷ،䄴ヨミ䄄ヨ箨㔴ベ匠Ꮑ Ŏ؈勼Ꮑ变Ꮑ剸ᏁŅ؈Dņ؈ミ箨叼Ꮑ厈Ꮑ ŝ،䄴ヨミ䄄ヨ箨㔴ベ叐Ꮑ Ŕ؈厬Ꮑ咈Ꮑ匨Ꮑœ؈1Ƭ؈ミ箨咬Ꮑ吸Ꮑ ƫ،䄴ヨミ䄄ヨ箨㔴ベ咀Ꮑ Ƣ؈呜Ꮑ喨Ꮑ变Ꮑƹ؈&#10;ƺ؈jestƷ؈&#10;ư؈:ƍ؈ミ箨哜Ꮑ啘Ꮑƈ؈emitorów Ƈ،䄴ヨミ䄄ヨ箨㔴ベ喠Ꮑ ƞ؈啼Ꮑ嚀Ꮑ咈Ꮑƕ؈dlaƖ؈ミ箨嗌Ꮑ嘰Ꮑǭ؈,ken List Ǩ،䄴ヨミ䄄ヨ箨㔴ベ噸Ꮑ ǣ؈噔Ꮑ團Ꮑ喨ᏁǾ؈ミ箨亜Ꮑ囈Ꮑ ǵ،䄴ヨミ䄄ヨ箨㔴ベ圐Ꮑ ǌ؈囬Ꮑ垰Ꮑ嚀Ꮑǋ؈ミ箨&#10;唴Ꮑ坠Ꮑ ǆ،䄴ヨミ䄄ヨ箨㔴ベ垨Ꮑ Ǚ؈垄Ꮑ塈Ꮑ團Ꮑǔ؈ミ箨 塬Ꮑ埸Ꮑ Ǔ،䄴ヨミ䄄ヨ箨㔴ベ塀Ꮑ Ī؈堜Ꮑ夈Ꮑ垰Ꮑġ؈zachowanyļ؈ミ箨 哄Ꮑ墸Ꮑ Ļ،䄴ヨミ䄄ヨ箨㔴ベ夀Ꮑ Ĳ؈壜Ꮑ妠Ꮑ塈Ꮑĉ؈ミ箨%姄Ꮑ奐Ꮑ Ą،䄴ヨミ䄄ヨ箨㔴ベ妘Ꮑ ğ؈奴Ꮑ婠Ꮑ夈ᏁĚ؈warunekđ؈ミ箨,哴Ꮑ娐Ꮑ Ŭ،䄴ヨミ䄄ヨ箨㔴ベ婘Ꮑ ŧ؈娴Ꮑ嫸Ꮑ妠ᏁŢ؈ミ箨-嬜Ꮑ媨Ꮑ Ź،䄴ヨミ䄄ヨ箨㔴ベ嫰Ꮑ Ű؈嫌Ꮑ尨Ꮑ婠Ꮑŏ؈&#10;ň؈≤y1Ņ؈ΣSmmņ؈jednegostŝ؈0unekŘ؈ミ箨孌Ꮑ寘Ꮑ ŗ،䄴ヨミ䄄ヨ箨㔴ベ尠Ꮑ Ʈ؈导Ꮑ峀Ꮑ嫸Ꮑƥ؈ミ箨嬴Ꮑ屰Ꮑ Ơ،䄴ヨミ䄄ヨ箨㔴ベ岸Ꮑ ƻ؈岔Ꮑ嵘Ꮑ尨Ꮑƶ؈ミ箨 完Ꮑ崈Ꮑ ƍ،䄴ヨミ䄄ヨ箨㔴ベ嵐Ꮑ Ƅ؈崬Ꮑ巰Ꮑ峀Ꮑƃ؈ミ箨&#10;嘌Ꮑ嶠Ꮑ ƞ،䄴ヨミ䄄ヨ箨㔴ベ巨Ꮑ Ƒ؈巄Ꮑ庈Ꮑ嵘ᏁǬ؈ミ箨庬Ꮑ常Ꮑ ǫ،䄴ヨミ䄄ヨ箨㔴ベ庀Ꮑ Ǣ؈幜Ꮑ弸Ꮑ巰Ꮑǹ؈1Ǻ؈ミ箨&#10;彜Ꮑ廨Ꮑ Ǳ،䄴ヨミ䄄ヨ箨㔴ベ弰Ꮑ ǈ؈弌Ꮑ忨Ꮑ庈ᏁǇ؈∙ǀ؈ミ箨瀌Ꮑ徘Ꮑ ǟ،䄴ヨミ䄄ヨ箨㔴ベ忠Ꮑ ǖ؈徼Ꮑ炘Ꮑ弸Ꮑ ĭ،䄴ヨミ䄄ヨ箨㔴ベ恐Ꮑ붑 Ĥ؈怬Ꮑ惰Ꮑ龘Ꭼ䊜붻ģ؈ミ箨Ó愔Ꮑ悠Ꮑ ľ،䄴ヨミ䄄ヨ箨㔴ベ惨Ꮑ፸ ı؈惄Ꮑ憰Ꮑ恘Ꮑ፸Č؈negatywnego፸ċ؈ミ箨ß&#10;懔Ꮑ慠Ꮑ Ć،䄴ヨミ䄄ヨ箨㔴ベ憨ᏁЕ ę؈憄Ꮑ扰Ꮑ惰ᏁЕĔ؈oddziaływaniaē؈ミ箨í⋴ጽ戠Ꮑ Ů،䄴ヨミ䄄ヨ箨㔴ベ扨Ꮑ š؈扄Ꮑ挈Ꮑ憰Ꮑ፸+ż؈ミ箨ð&#10;挬Ꮑ抸Ꮑ Ż،䄴ヨミ䄄ヨ箨㔴ベ挀Ꮑ Ų؈拜Ꮑ揈Ꮑ扰Ꮑ쀮ŉ؈środowiskoń؈ミ箨ú≜ጽ捸Ꮑ Ń،䄴ヨミ䄄ヨ箨㔴ベ揀Ꮑ쁳 Ś؈掜Ꮑ摠Ꮑ挈Ꮑ䊲쁷ő؈ミ箨û⁴ጽ搐Ꮑ Ƭ،䄴ヨミ䄄ヨ箨㔴ベ摘Ꮑ㌐፟ Ƨ؈搴Ꮑ数Ꮑ揈Ꮑ㏰፟Ƣ؈Odpadyistiaƹ؈wykorzystaneƴ؈zostanąko.㗨፟Ƴ؈ミ箨翄ጼ攠Ꮑ Ǝ،䄴ヨミ䄄ヨ箨㔴ベ敨ᏁЕ Ɓ؈敄Ꮑ昰Ꮑ摠ᏁЕƜ؈ミ箨鞄ᐪ无Ꮑƛ؈&#10;ken ListЕ Ɩ،䄴ヨミ䄄ヨ箨㔴ベ昨Ꮑ ǩ؈昄Ꮑ曈Ꮑ数Ꮑ㮠፟Ǥ؈ミ箨 ᚬጼ晸Ꮑ ǣ،䄴ヨミ䄄ヨ箨㔴ベ曀Ꮑ Ǻ؈暜Ꮑ杠Ꮑ昰Ꮑ샳Ǳ؈ミ箨⪔ጽ朐Ꮑ ǌ،䄴ヨミ䄄ヨ箨㔴ベ杘Ꮑ섙 Ǉ؈朴Ꮑ栰Ꮑ曈Ꮑ䋉섬ǂ؈Podkarpackiegon.11Ǜ؈ミ箨於Ꮑ柠Ꮑ ǖ،䄴ヨミ䄄ヨ箨㔴ベ栨Ꮑ ĩ؈栄Ꮑ棰Ꮑ杠Ꮑ셍Ĥ؈ミ箨撄Ꮑ梠Ꮑģ؈Rodzajist ľ،䄴ヨミ䄄ヨ箨㔴ベ棨Ꮑ셷 ı؈棄Ꮑ榈Ꮑ栰Ꮑ䋓셸Č؈ミ箨擔Ꮑ椸Ꮑ ċ،䄴ヨミ䄄ヨ箨㔴ベ榀Ꮑ䣀Ꭴ Ă؈楜Ꮑ樠Ꮑ棰Ꮑ䥨Ꭴę؈ミ箨撬Ꮑ槐Ꮑ Ĕ،䄴ヨミ䄄ヨ箨㔴ベ樘ᏁЕ ů؈槴Ꮑ檸Ꮑ榈ᏁЕŪ؈ミ箨⬼ጽ橨Ꮑ š،䄴ヨミ䄄ヨ箨㔴ベ檰Ꮑ Ÿ؈檌Ꮑ歐Ꮑ樠Ꮑ什Ꭴŷ؈ミ箨&quot;歴Ꮑ欀Ꮑ Ų،䄴ヨミ䄄ヨ箨㔴ベ歈Ꮑ Ņ؈欤Ꮑ氐Ꮑ檸Ꮑ숊ŀ؈rekultywacjiş؈ミ箨/水Ꮑ毀Ꮑ Ś،䄴ヨミ䄄ヨ箨㔴ベ氈Ꮑ숧 ƭ؈毤Ꮑ泐Ꮑ歐Ꮑ䋧숨ƨ؈kwater﷐Ꮆ䋨숫Ƨ؈ミ箨6뀌Ꮀ沀Ꮑ Ƣ،䄴ヨミ䄄ヨ箨㔴ベ泈Ꮑ䁈Ꮍ Ƶ؈沤Ꮑ남Ꮀ氐Ꮑ嚠Ꮏưؐ500䋫莘Ꮓƌؐ&lt;،棠Ꭸፋ ƈ،䄴ヨミ䄄ヨ箨㔴ベ䢠͎ ƃؐ1 Ɵ،䄴ヨミ䄄ヨ箨㔴ベ淠Ꮑ Ɩ؈涼Ꮑ満Ꮑ뾠Ꮀ㖖ǭ؈ミ箨J牜ጹ渰Ꮑ Ǩ،䄴ヨミ䄄ヨ箨㔴ベ湸Ꮑ뼘͎ ǣ؈湔Ꮑ漘Ꮑ淨Ꮑ魈͎Ǿ؈ミ箨M熴ጹ滈Ꮑ ǵ،䄴ヨミ䄄ヨ箨㔴ベ漐ᏁЕ ǌ؈滬Ꮑ澰Ꮑ満ᏁЕǋ؈ミ箨O焜ጹ潠Ꮑ ǆ،䄴ヨミ䄄ヨ箨㔴ベ澨Ꮑ Ǚ؈澄Ꮑ遘Ꭼ漘Ꮑ௰ͨǔ؈ミ箨Q炄ጹ逈ᎬÓ،蓨ర➈ፀĭ؈DĮ؈ミ箨炼Ꮑ灈Ꮑ ĥ،䄴ヨミ䄄ヨ箨㔴ベ炐Ꮑ ļ؈灬Ꮑ煈Ꮑ忨ᏁĻ؈1Ĵ؈ミ箨煬Ꮑ烸Ꮑ ĳ،䄴ヨミ䄄ヨ箨㔴ベ煀Ꮑ Ċ؈焜Ꮑ牨Ꮑ炘Ꮑā؈&#10;Ă؈,y1ğ؈dlaĘ؈lubĕ؈ミ箨熜Ꮑ爘ᏁĐ؈&#10;ken List ů،䄴ヨミ䄄ヨ箨㔴ベ牠Ꮑ Ŧ؈爼Ꮑ猀Ꮑ煈ᏁŽ؈ミ箨孤Ꮑ犰Ꮑ Ÿ،䄴ヨミ䄄ヨ箨㔴ベ狸Ꮑ ų؈狔Ꮑ玘Ꮑ牨ᏁŎ؈ミ箨&#10;玼Ꮑ獈Ꮑ Ņ،䄴ヨミ䄄ヨ箨㔴ベ玐Ꮑ Ŝ؈獬Ꮑ瑘Ꮑ猀Ꮑś؈emitoraŖ؈ミ箨熴Ꮑ琈Ꮑ ƭ،䄴ヨミ䄄ヨ箨㔴ベ瑐Ꮑ Ƥ؈琬Ꮑ瓰Ꮑ玘Ꮑƣ؈ミ箨甔Ꮑ璠Ꮑ ƾ،䄴ヨミ䄄ヨ箨㔴ベ瓨Ꮑ Ʊ؈瓄Ꮑ疰Ꮑ瑘Ꮑƌ؈zespołuƋ؈ミ箨!痔Ꮑ畠Ꮑ Ɔ،䄴ヨミ䄄ヨ箨㔴ベ疨Ꮑ ƙ؈疄Ꮑ癰Ꮑ瓰ᏁƔ؈emitorówƓ؈ミ箨)熄Ꮑ瘠Ꮑ Ǯ،䄴ヨミ䄄ヨ箨㔴ベ癨Ꮑ ǡ؈癄Ꮑ眈Ꮑ疰ᏁǼ؈ミ箨+眬Ꮑ皸Ꮑ ǻ،䄴ヨミ䄄ヨ箨㔴ベ眀Ꮑ ǲ؈盜Ꮑ瞸Ꮑ癰Ꮑǉ؈zǊ؈ミ箨-矜Ꮑ睨Ꮑ ǁ،䄴ヨミ䄄ヨ箨㔴ベ瞰Ꮑ ǘ؈瞌Ꮑ硸Ꮑ眈ᏁǗ؈którychǒ؈ミ箨5碜Ꮑ砨Ꮑ ĩ،䄴ヨミ䄄ヨ箨㔴ベ硰Ꮑ Ġ؈硌Ꮑ礸Ꮑ瞸ᏁĿ؈zostałĺ؈ミ箨&lt; 祜Ꮑ磨Ꮑ ı،䄴ヨミ䄄ヨ箨㔴ベ礰Ꮑ Ĉ؈礌Ꮑ秸Ꮑ硸Ꮑć؈utworzonyĂ؈ミ箨F稜Ꮑ禨Ꮑ ę،䄴ヨミ䄄ヨ箨㔴ベ称Ꮑ Đ؈秌Ꮑ窸Ꮑ礸Ꮑů؈emitorŪ؈ミ箨M 竜Ꮑ穨Ꮑ š،䄴ヨミ䄄ヨ箨㔴ベ窰Ꮑ Ÿ؈窌Ꮑ筸Ꮑ秸Ꮑŷ؈zastępczyŲ؈ミ箨W箜Ꮑ笨Ꮑ ŉ،䄴ヨミ䄄ヨ箨㔴ベ筰Ꮑ ŀ؈筌Ꮑ簨Ꮑ窸Ꮑş؈przyŘ؈ミ箨\籌Ꮑ篘Ꮑ ŗ،䄴ヨミ䄄ヨ箨㔴ベ簠Ꮑ Ʈ؈篼Ꮑ糨Ꮑ筸Ꮑƥ؈jednoczesnymƠ؈ミ箨i&#10;紌Ꮑ粘Ꮑ ƿ،䄴ヨミ䄄ヨ箨㔴ベ糠Ꮑ ƶ؈粼Ꮑ綨Ꮑ簨Ꮑƍ؈zachowaniuƈ؈ミ箨t緌Ꮑ絘Ꮑ Ƈ،䄴ヨミ䄄ヨ箨㔴ベ綠Ꮑ ƞ؈絼Ꮑ繘Ꮑ糨Ꮑƕ؈&#10;dwóchƖ؈ミ箨z繼Ꮑ縈Ꮑ ǭ،䄴ヨミ䄄ヨ箨㔴ベ繐Ꮑ Ǥ؈縬Ꮑ缘Ꮑ綨Ꮑǣ؈warunkówǾ؈ミ箨 缼Ꮑ终Ꮑ ǵ،䄴ヨミ䄄ヨ箨㔴ベ缐Ꮑ ǌ؈绬Ꮑ翘Ꮑ繘Ꮑǋ؈kryteriumǆ؈ミ箨翼Ꮑ羈Ꮑ ǝ،䄴ヨミ䄄ヨ箨㔴ベ翐Ꮑ ǔ؈羬Ꮑ肈Ꮑ缘ᏁǓ؈&#10;opaduĬ؈ミ箨肬Ꮑ耸Ꮑ ī،䄴ヨミ䄄ヨ箨㔴ベ肀Ꮑ Ģ؈聜Ꮑ脸Ꮑ翘ᏁĹ؈pyłuĺ؈ミ箨腜Ꮑ胨Ꮑ ı،䄴ヨミ䄄ヨ箨㔴ベ脰Ꮑ Ĉ؈脌Ꮑ臨Ꮑ肈Ꮑć؈:Ā؈ミ箨舌Ꮑ膘Ꮑ ğ،䄴ヨミ䄄ヨ箨㔴ベ臠Ꮑ Ė؈膼Ꮑ茘Ꮑ脸Ꮑŭ؈&#10;Ů؈)y1ū؈aaŤ؈&#10;&#10;e1ummţ؈emisjaistž؈ミ箨舼Ꮑ苈Ꮑ ŵ،䄴ヨミ䄄ヨ箨㔴ベ茐Ꮑ Ō؈苬Ꮑ莰Ꮑ臨Ꮑŋ؈ミ箨舤Ꮑ荠Ꮑ ņ،䄴ヨミ䄄ヨ箨㔴ベ莨Ꮑ ř؈莄Ꮑ葈Ꮑ茘ᏁŔ؈ミ箨燴Ꮑ菸Ꮑ œ،䄴ヨミ䄄ヨ箨㔴ベ葀Ꮑ ƪ؈萜Ꮑ薰Ꮑ莰Ꮑơ؈)y1Ƣ؈&#10;1ƿ؈bƸ؈pyłuƵ؈ミ箨艔Ꮑ蕠Ꮑư؈rocznaist Ə؈zainstalowanych.11ń &#10;  Ɔ،䄴ヨミ䄄ヨ箨㔴ベ薨Ꮑ ƙ؈薄Ꮑ蚐Ꮑ葈Ꮑ Ɣ؈ niezorganizowanaczeń &#10; ǯ؈ミ箨蒄Ꮑ虀Ꮑ Ǫ،䄴ヨミ䄄ヨ箨㔴ベ蚈Ꮑ ǽ؈虤Ꮑ蝐Ꮑ薰ᏁǸ؈ミ箨蒜Ꮑ蜀ᏁǷ؈doen List ǲ،䄴ヨミ䄄ヨ箨㔴ベ蝈Ꮑ ǅ؈蜤Ꮑ蟨Ꮑ蚐Ꮑǀ؈ミ箨葬Ꮑ螘Ꮑ ǟ،䄴ヨミ䄄ヨ箨㔴ベ蟠Ꮑ ǖ؈螼Ꮑ袀Ꮑ蝐Ꮑĭ؈ミ箨蓴Ꮑ蠰Ꮑ Ĩ،䄴ヨミ䄄ヨ箨㔴ベ衸Ꮑ ģ؈衔Ꮑ褘Ꮑ蟨Ꮑľ؈ミ箨艼Ꮑ裈Ꮑ ĵ،䄴ヨミ䄄ヨ箨㔴ベ褐Ꮑ Č؈裬Ꮑ覰Ꮑ袀Ꮑċ؈ミ箨蒴Ꮑ襠Ꮑ Ć،䄴ヨミ䄄ヨ箨㔴ベ覨Ꮑ ę؈覄Ꮑ詈Ꮑ褘ᏁĔ؈ミ箨詬Ꮑ觸Ꮑ ē،䄴ヨミ䄄ヨ箨㔴ベ詀Ꮑ Ū؈訜Ꮑ諸Ꮑ覰Ꮑš؈nieŢ؈ミ箨&#10;謜Ꮑ誨Ꮑ Ź،䄴ヨミ䄄ヨ箨㔴ベ諰Ꮑ Ű؈諌Ꮑ许Ꮑ詈Ꮑŏ؈przekraczaŊ؈ミ箨&amp;诜Ꮑ譨Ꮑ Ł،䄴ヨミ䄄ヨ箨㔴ベ记Ꮑ Ř؈讌Ꮑ豨Ꮑ諸Ꮑŗ؈10Ő؈ミ箨)貌Ꮑ谘Ꮑ Ư،䄴ヨミ䄄ヨ箨㔴ベ豠Ꮑ Ʀ؈谼Ꮑ贘Ꮑ许Ꮑƽ؈000ƾ؈ミ箨-贼Ꮑ賈Ꮑ Ƶ،䄴ヨミ䄄ヨ箨㔴ベ贐Ꮑ ƌ؈賬Ꮑ跈Ꮑ豨ᏁƋ؈MgƄ؈ミ箨/跬Ꮑ赸Ꮑ ƃ،䄴ヨミ䄄ヨ箨㔴ベ跀Ꮑ ƚ؈趜Ꮑ蹸Ꮑ贘ᏁƑ؈.ƒ؈ミ箨0躜Ꮑ踨Ꮑ ǩ،䄴ヨミ䄄ヨ箨㔴ベ蹰Ꮑ Ǡ؈蹌Ꮑ迀Ꮑ跈Ꮑǿ؈&#10;Ǹ؈&#10;Pełnyǵ؈&#10;y1Ƕ؈&#10;stanuǳ؈zakresistǎ؈obliczeńaǅ؈ミ箨軌Ꮑ轰Ꮑ ǀ،䄴ヨミ䄄ヨ箨㔴ベ辸Ꮑ Ǜ؈辔Ꮑ遘Ꮑ蹸Ꮑǖ؈ミ箨躴Ꮑ逈Ꮑ ĭ،䄴ヨミ䄄ヨ箨㔴ベ遐Ꮑ Ĥ؈逬Ꮑ郰Ꮑ迀Ꮑģ؈ミ箨軼Ꮑ邠Ꮑ ľ،䄴ヨミ䄄ヨ箨㔴ベ部Ꮑ ı؈郄Ꮑ醈Ꮑ遘ᏁČ؈ミ箨輤Ꮑ鄸Ꮑ ċ،䄴ヨミ䄄ヨ箨㔴ベ醀Ꮑ Ă؈酜Ꮑ鈠Ꮑ郰Ꮑę؈ミ箨軤Ꮑ釐Ꮑ Ĕ،䄴ヨミ䄄ヨ箨㔴ベ鈘Ꮑ ů؈釴Ꮑ銸Ꮑ醈ᏁŪ؈ミ箨㉤Ꮑ鉨Ꮑ š،䄴ヨミ䄄ヨ箨㔴ベ銰Ꮑ Ÿ؈銌Ꮑ鍐Ꮑ鈠Ꮑŷ؈ミ箨. 鍴Ꮑ錀Ꮑ Ų،䄴ヨミ䄄ヨ箨㔴ベ鍈Ꮑ Ņ؈錤Ꮑ鐐Ꮑ銸Ꮑŀ؈powietrzaş؈ミ箨8鐴Ꮑ鏀Ꮑ Ś،䄴ヨミ䄄ヨ箨㔴ベ鐈Ꮑ ƭ؈鏤Ꮑ铐Ꮑ鍐Ꮑƨ؈stosujeƧ؈ミ箨@铴Ꮑ钀Ꮑ Ƣ،䄴ヨミ䄄ヨ箨㔴ベ铈Ꮑ Ƶ؈钤Ꮑ門Ꮑ鐐Ꮑư؈sięƍ؈ミ箨D閤Ꮑ锰Ꮑ ƈ،䄴ヨミ䄄ヨ箨㔴ベ镸Ꮑ ƃ؈镔Ꮑ阰Ꮑ铐Ꮑƞ؈wƛ؈ミ箨F 陔Ꮑ闠Ꮑ Ɩ،䄴ヨミ䄄ヨ箨㔴ベ阨Ꮑ ǩ؈阄Ꮑ雰Ꮑ門ᏁǤ؈przypadkuǣ؈ミ箨P霔Ꮑ隠Ꮑ Ǿ،䄴ヨミ䄄ヨ箨㔴ベ雨Ꮑ Ǳ؈雄Ꮑ鞰Ꮑ阰Ꮑǌ؈emitorówǋ؈ミ箨Y韔Ꮑ靠Ꮑ ǆ،䄴ヨミ䄄ヨ箨㔴ベ鞨Ꮑ Ǚ؈鞄Ꮑ顠Ꮑ雰Ꮑǔ؈lubǑ؈ミ箨]预Ꮑ預Ꮑ Ĭ،䄴ヨミ䄄ヨ箨㔴ベ願Ꮑ ħ؈頴Ꮑ餐Ꮑ鞰ᏁĢ؈ichĿ؈ミ箨a餴Ꮑ飀Ꮑ ĺ،䄴ヨミ䄄ヨ箨㔴ベ餈Ꮑ č؈飤Ꮑ駐Ꮑ顠ᏁĈ؈zespołówć؈ミ箨j駴Ꮑ馀Ꮑ Ă،䄴ヨミ䄄ヨ箨㔴ベ駈Ꮑ ĕ؈馤Ꮑ骀Ꮑ餐ᏁĐ؈nieŭ؈ミ箨n&#10;骤Ꮑ騰Ꮑ Ũ،䄴ヨミ䄄ヨ箨㔴ベ驸Ꮑ ţ؈驔Ꮑ魀Ꮑ駐Ꮑž؈spełniającychŵ؈ミ箨|魤Ꮑ髰Ꮑ Ű،䄴ヨミ䄄ヨ箨㔴ベ鬸Ꮑ ŋ؈鬔Ꮑ鰀Ꮑ骀Ꮑņ؈warunkówŝ؈ミ箨鰤Ꮑ鮰Ꮑ Ř،䄴ヨミ䄄ヨ箨㔴ベ鯸Ꮑ œ؈鯔Ꮑ鳀Ꮑ魀ᏁƮ؈obliczeńƥ؈ミ箨鳤Ꮑ鱰Ꮑ Ơ،䄴ヨミ䄄ヨ箨㔴ベ鲸Ꮑ ƻ؈鲔Ꮑ鵰Ꮑ鰀Ꮑƶ؈dlaƳ؈ミ箨鶔Ꮑ鴠Ꮑ Ǝ،䄴ヨミ䄄ヨ箨㔴ベ鵨Ꮑ Ɓ؈鵄Ꮑ鸰Ꮑ鳀ᏁƜ؈zakresuƛ؈ミ箨&#10;鹔Ꮑ鷠Ꮑ Ɩ،䄴ヨミ䄄ヨ箨㔴ベ鸨Ꮑ ǩ؈鸄Ꮑ黰Ꮑ鵰ᏁǤ؈skróconegoǣ؈ミ箨¤鼔Ꮑ麠Ꮑ Ǿ،䄴ヨミ䄄ヨ箨㔴ベ黨Ꮑ Ǳ؈黄Ꮑ龠Ꮑ鸰Ꮑǌ؈.ǉ؈ミ箨¥鿄Ꮑ齐Ꮑ Ǆ،䄴ヨミ䄄ヨ箨㔴ベ龘Ꮑ ǟ؈齴ᏁꃠᏁ黰Ꮑǚ؈&#10;Ǘ؈&#10;y1ǐ؈Założenia.į؈&#10;ken ListchĪ؈obliczeńtġ؈ミ箨鿜ᏁꂐᏁ ļ،䄴ヨミ䄄ヨ箨㔴ベꃘᏁ ķ؈ꂴᏁꆸᏁ龠ᏁĲ؈&#10;ď؈ミ箨ꄄᏁꅨᏁĊ؈&#10;lue1 ā،䄴ヨミ䄄ヨ箨㔴ベꆰᏁ Ę؈ꆌᏁꉐᏁꃠᏁė؈ミ箨 鿴ᏁꈀᏁ Ē،䄴ヨミ䄄ヨ箨㔴ベꉈᏁ ť؈ꈤᏁꋨᏁꆸᏁŠ؈ミ箨蛜ᏁꊘᏁ ſ،䄴ヨミ䄄ヨ箨㔴ベꋠᏁ Ŷ؈ꊼᏁꎀᏁꉐᏁō؈ミ箨ꁄᏁꌰᏁ ň،䄴ヨミ䄄ヨ箨㔴ベꍸᏁ Ń؈ꍔᏁꐘᏁꋨᏁŞ؈ミ箨ꅄᏁꏈᏁ ŕ،䄴ヨミ䄄ヨ箨㔴ベꐐᏁ Ƭ؈ꏬᏁꔀᏁꎀᏁƫ؈ObliczeniaƦ؈wariantówƽ؈ミ箨ꀜᏁ꒰Ꮑ Ƹ،䄴ヨミ䄄ヨ箨㔴ベꓸᏁ Ƴ؈ꓔᏁꘈᏁꐘᏁƎ؈&#10;jakieƋ؈&#10;dwóchƄ؈dlaƁ؈ミ箨&#10;ꐼᏁꖸᏁƜ؈&#10;ken List ƛ،䄴ヨミ䄄ヨ箨㔴ベꘀᏁ ƒ؈ꗜᏁꚠᏁꔀᏁǩ؈ミ箨㊜ᏁꙐᏁ Ǥ،䄴ヨミ䄄ヨ箨㔴ベꚘᏁ ǿ؈ꙴᏁꜸᏁꘈᏁǺ؈ミ箨ꕔᏁꛨᏁ Ǳ،䄴ヨミ䄄ヨ箨㔴ベꜰᏁ ǈ؈꜌ᏁꟐᏁꚠᏁǇ؈ミ箨ꔼᏁꞀᏁ ǂ،䄴ヨミ䄄ヨ箨㔴ベꟈᏁ Ǖ؈ꞤᏁꡨᏁꜸᏁǐ؈ミ箨% ꑤᏁꠘᏁ į،䄴ヨミ䄄ヨ箨㔴ベꡠᏁ Ħ؈꠼Ꮑ꤀ᏁꟐᏁĽ؈ミ箨/ꔤᏁꢰᏁ ĸ،䄴ヨミ䄄ヨ箨㔴ベ꣸Ꮑ ĳ؈꣔ᏁꦘᏁꡨᏁĎ؈ミ箨5ꦼᏁꥈᏁ ą،䄴ヨミ䄄ヨ箨㔴ベꦐᏁ Ĝ؈ꥬᏁꩈᏁ꤀Ꮑě؈mogąĔ؈ミ箨:ꩬᏁ꧸Ꮑ ē،䄴ヨミ䄄ヨ箨㔴ベꩀᏁ Ū؈ꨜᏁ꬈ᏁꦘᏁš؈wystąpićż؈ミ箨CꬬᏁꪸᏁ Ż،䄴ヨミ䄄ヨ箨㔴ベ꬀Ꮑ Ų؈ꫜᏁꯈᏁꩈᏁŉ؈podczasń؈ミ箨K꯬ᏁꭸᏁ Ń،䄴ヨミ䄄ヨ箨㔴ベꯀᏁ Ś؈ꮜᏁ겈Ꮑ꬈Ꮑő؈eksploatacjiƬ؈ミ箨X견Ꮑ갸Ꮑ ƫ،䄴ヨミ䄄ヨ箨㔴ベ검Ꮑ Ƣ؈걜Ꮑ굈ᏁꯈᏁƹ؈składowiskaƴ؈ミ箨d구Ꮑ곸Ꮑ Ƴ،䄴ヨミ䄄ヨ箨㔴ベ굀Ꮑ Ɗ؈괜Ꮑ그Ꮑ겈ᏁƁ؈wƂ؈ミ箨f긜Ꮑ궨Ꮑ ƙ،䄴ヨミ䄄ヨ箨㔴ベ귰Ꮑ Ɛ؈귌Ꮑ꺸Ꮑ굈Ꮑǯ؈okresieǪ؈ミ箨n껜Ꮑ깨Ꮑ ǡ،䄴ヨミ䄄ヨ箨㔴ベ꺰Ꮑ Ǹ؈꺌Ꮑ꽸Ꮑ그ᏁǷ؈objętymǲ؈ミ箨v꾜Ꮑ꼨Ꮑ ǉ،䄴ヨミ䄄ヨ箨㔴ベ꽰Ꮑ ǀ؈꽌Ꮑ뀸Ꮑ꺸Ꮑǟ؈pozwoleniemǚ؈ミ箨끜Ꮑ꿨Ꮑ Ǒ،䄴ヨミ䄄ヨ箨㔴ベ뀰Ꮑ Ĩ؈뀌Ꮑ냨Ꮑ꽸Ꮑħ؈:Ġ؈ミ箨넌Ꮑ나Ꮑ Ŀ،䄴ヨミ䄄ヨ箨㔴ベ냠Ꮑ Ķ؈낼Ꮑ뇨Ꮑ뀸Ꮑč؈&#10;Ď؈występowałaą؈wariantiemĀ؈ミ箨ꖔᏁ놘Ꮑ ğ،䄴ヨミ䄄ヨ箨㔴ベ뇠Ꮑ Ė؈놼Ꮑ닰Ꮑ냨Ꮑŭ؈ze1Ů؈&#10;y1ū؈IŤ؈ミ箨눼Ꮑ늠Ꮑţ؈emisjant &#10; ž،䄴ヨミ䄄ヨ箨㔴ベ단Ꮑ ű؈닄Ꮑ뎈Ꮑ뇨ᏁŌ؈ミ箨녌Ꮑ댸Ꮑ ŋ،䄴ヨミ䄄ヨ箨㔴ベ뎀Ꮑ ł؈덜Ꮑ될Ꮑ닰Ꮑř؈ミ箨눤Ꮑ돐Ꮑ Ŕ،䄴ヨミ䄄ヨ箨㔴ベ되Ꮑ Ư؈돴Ꮑ땈Ꮑ뎈Ꮑƪ؈studnint &#10;ơ؈orazƢ؈Sken Listƹ؈będzieƴ؈ミ箨뉼Ꮑ듸Ꮑ Ƴ،䄴ヨミ䄄ヨ箨㔴ベ땀Ꮑ Ɗ؈딜Ꮑ뗠Ꮑ될ᏁƁ؈ミ箨뒬Ꮑ떐Ꮑ Ɯ،䄴ヨミ䄄ヨ箨㔴ベ뗘Ꮑ Ɨ؈떴Ꮑ뙸Ꮑ땈Ꮑƒ؈ミ箨네Ꮑ똨Ꮑ ǩ،䄴ヨミ䄄ヨ箨㔴ベ뙰Ꮑ Ǡ؈뙌Ꮑ뜐Ꮑ뗠Ꮑǿ؈ミ箨눌Ꮑ뛀Ꮑ Ǻ،䄴ヨミ䄄ヨ箨㔴ベ뜈Ꮑ Ǎ؈뛤Ꮑ램Ꮑ뙸Ꮑǈ؈ミ箨둄Ꮑ띘Ꮑ Ǉ،䄴ヨミ䄄ヨ箨㔴ベ랠Ꮑ Ǟ؈라Ꮑ례Ꮑ뜐ᏁǕ؈ミ箨%㶔Ꮑ런Ꮑ ǐ،䄴ヨミ䄄ヨ箨㔴ベ렸Ꮑ ī؈렔Ꮑ룘Ꮑ램ᏁĦ؈ミ箨4둬Ꮑ뢈Ꮑ Ľ،䄴ヨミ䄄ヨ箨㔴ベ룐Ꮑ Ĵ؈뢬Ꮑ륰Ꮑ례Ꮑĳ؈ミ箨9릔Ꮑ뤠Ꮑ Ď،䄴ヨミ䄄ヨ箨㔴ベ륨Ꮑ ā؈륄Ꮑ먰Ꮑ룘ᏁĜ؈będzieě؈ミ箨@메Ꮑ맠Ꮑ Ė،䄴ヨミ䄄ヨ箨㔴ベ먨Ꮑ ũ؈먄Ꮑ뫰Ꮑ륰ᏁŤ؈występowałaţ؈ミ箨L묔Ꮑ몠Ꮑ ž،䄴ヨミ䄄ヨ箨㔴ベ뫨Ꮑ ű؈뫄Ꮑ뮰Ꮑ먰ᏁŌ؈emisjaŋ؈ミ箨S藔Ꮑ뭠Ꮑ ņ،䄴ヨミ䄄ヨ箨㔴ベ뮨Ꮑ ř؈뮄Ꮑ뱈Ꮑ뫰ᏁŔ؈ミ箨e뱬Ꮑ미Ꮑ œ،䄴ヨミ䄄ヨ箨㔴ベ뱀Ꮑ ƪ؈발Ꮑ본Ꮑ뮰Ꮑơ؈przyƢ؈ミ箨j봜Ꮑ벨Ꮑ ƹ،䄴ヨミ䄄ヨ箨㔴ベ볰Ꮑ ư؈볌Ꮑ붨Ꮑ뱈ᏁƏ؈czymƈ؈ミ箨n뷌Ꮑ뵘Ꮑ Ƈ،䄴ヨミ䄄ヨ箨㔴ベ붠Ꮑ ƞ؈뵼Ꮑ빘Ꮑ본Ꮑƕ؈:Ɩ؈ミ箨o빼Ꮑ븈Ꮑ ǭ،䄴ヨミ䄄ヨ箨㔴ベ빐Ꮑ Ǥ؈븬Ꮑ뿈Ꮑ붨Ꮑǣ؈&#10;Ǽ؈studniaałaǻ؈–ken ListǶ؈ niezorganizowana11Ǐ؈ niezorganizowana11Ǆ؈ミ箨뺔Ꮑ뽸Ꮑ ǃ،䄴ヨミ䄄ヨ箨㔴ベ뿀Ꮑ ǚ؈뾜Ꮑ쁠Ꮑ빘ᏁǑ؈ミ箨 뒄Ꮑ쀐Ꮑ Ĭ،䄴ヨミ䄄ヨ箨㔴ベ쁘Ꮑ ħ؈쀴Ꮑ샸Ꮑ뿈ᏁĢ؈ミ箨&#10;서Ꮑ삨Ꮑ Ĺ،䄴ヨミ䄄ヨ箨㔴ベ샰Ꮑ İ؈샌Ꮑ솨Ꮑ쁠Ꮑď؈0Ĉ؈ミ箨쇌Ꮑ션Ꮑ ć،䄴ヨミ䄄ヨ箨㔴ベ솠Ꮑ Ğ؈셼Ꮑ쉘Ꮑ샸Ꮑĕ؈–Ė؈ミ箨쉼Ꮑ숈Ꮑ ŭ،䄴ヨミ䄄ヨ箨㔴ベ쉐Ꮑ Ť؈숬Ꮑ쌘Ꮑ솨Ꮑţ؈będziež؈ミ箨쌼Ꮑ싈Ꮑ ŵ،䄴ヨミ䄄ヨ箨㔴ベ쌐Ꮑ Ō؈심Ꮑ쏘Ꮑ쉘Ꮑŋ؈emitoremņ؈ミ箨쏼Ꮑ쎈Ꮑ ŝ،䄴ヨミ䄄ヨ箨㔴ベ쏐Ꮑ Ŕ؈쎬Ꮑ쒈Ꮑ쌘Ꮑœ؈EƬ؈ミ箨쒬Ꮑ쐸Ꮑ ƫ،䄴ヨミ䄄ヨ箨㔴ベ쒀Ꮑ Ƣ؈쑜Ꮑ씸Ꮑ쏘Ꮑƹ؈-ƺ؈ミ箨 앜Ꮑ쓨Ꮑ Ʊ،䄴ヨミ䄄ヨ箨㔴ベ씰Ꮑ ƈ؈씌Ꮑ엨Ꮑ쒈ᏁƇ؈1ƀ؈ミ箨!옌Ꮑ얘Ꮑ Ɵ،䄴ヨミ䄄ヨ箨㔴ベ엠Ꮑ Ɩ؈얼Ꮑ욘Ꮑ씸Ꮑǭ؈,Ǯ؈ミ箨&quot;욼Ꮑ왈Ꮑ ǥ،䄴ヨミ䄄ヨ箨㔴ベ욐Ꮑ Ǽ؈왬Ꮑ쟠Ꮑ엨Ꮑǻ؈&#10;Ǵ؈studniaǳ؈–ken Listǎ؈-ǋ؈1Ǆ؈S1ǁ؈ミ箨월Ꮑ자Ꮑ ǜ،䄴ヨミ䄄ヨ箨㔴ベ쟘Ꮑ Ǘ؈잴Ꮑ졸Ꮑ욘Ꮑǒ؈ミ箨 읔Ꮑ젨Ꮑ ĩ،䄴ヨミ䄄ヨ箨㔴ベ조Ꮑ Ġ؈졌Ꮑ줐Ꮑ쟠ᏁĿ؈ミ箨&#10;으Ꮑ죀Ꮑ ĺ،䄴ヨミ䄄ヨ箨㔴ベ줈Ꮑ č؈죤Ꮑ즨Ꮑ졸ᏁĈ؈ミ箨뺼Ꮑ쥘Ꮑ ć،䄴ヨミ䄄ヨ箨㔴ベ즠Ꮑ Ğ؈쥼Ꮑ쩀Ꮑ줐Ꮑĕ؈ミ箨쩤Ꮑ짰Ꮑ Đ،䄴ヨミ䄄ヨ箨㔴ベ쨸Ꮑ ū؈쨔Ꮑ쬀Ꮑ즨ᏁŦ؈będzieŽ؈ミ箨쬤Ꮑ쪰Ꮑ Ÿ،䄴ヨミ䄄ヨ箨㔴ベ쫸Ꮑ ų؈쫔Ꮑ쯀Ꮑ쩀ᏁŎ؈emitoremŅ؈ミ箨쯤Ꮑ쭰Ꮑ ŀ،䄴ヨミ䄄ヨ箨㔴ベ쮸Ꮑ ś؈쮔Ꮑ챰Ꮑ쬀ᏁŖ؈Eœ؈ミ箨첔Ꮑ찠Ꮑ Ʈ،䄴ヨミ䄄ヨ箨㔴ベ챨Ꮑ ơ؈채Ꮑ촠Ꮑ쯀ᏁƼ؈-ƹ؈ミ箨 쵄Ꮑ쳐Ꮑ ƴ،䄴ヨミ䄄ヨ箨㔴ベ촘Ꮑ Ə؈쳴Ꮑ췐Ꮑ챰ᏁƊ؈2Ƈ؈ミ箨!췴Ꮑ춀Ꮑ Ƃ،䄴ヨミ䄄ヨ箨㔴ベ췈Ꮑ ƕ؈춤Ꮑ캀Ꮑ촠ᏁƐ؈,ǭ؈ミ箨&quot;캤Ꮑ츰Ꮑ Ǩ،䄴ヨミ䄄ヨ箨㔴ベ칸Ꮑ ǣ؈칔Ꮑ쿈Ꮑ췐ᏁǾ؈&#10;ǻ؈studniaǶ؈–ken ListǍ؈-ǎ؈2ǋ؈S2Ǆ؈ミ箨캼Ꮑ콸Ꮑ ǃ،䄴ヨミ䄄ヨ箨㔴ベ쿀Ꮑ ǚ؈쾜Ꮑ큠Ꮑ캀ᏁǑ؈ミ箨 켼Ꮑ퀐Ꮑ Ĭ،䄴ヨミ䄄ヨ箨㔴ベ큘Ꮑ ħ؈퀴Ꮑ탸Ꮑ쿈ᏁĢ؈ミ箨&#10;켤Ꮑ킨Ꮑ Ĺ،䄴ヨミ䄄ヨ箨㔴ベ탰Ꮑ İ؈탌Ꮑ톐Ꮑ큠Ꮑď؈ミ箨웼Ꮑ텀Ꮑ Ċ،䄴ヨミ䄄ヨ箨㔴ベ톈Ꮑ ĝ؈텤Ꮑ툨Ꮑ탸ᏁĘ؈ミ箨퉌Ꮑ퇘Ꮑ ė،䄴ヨミ䄄ヨ箨㔴ベ툠Ꮑ Ů؈퇼Ꮑ틨Ꮑ톐Ꮑť؈będzieŠ؈ミ箨파Ꮑ튘Ꮑ ſ،䄴ヨミ䄄ヨ箨㔴ベ틠Ꮑ Ŷ؈튼Ꮑ펨Ꮑ툨Ꮑō؈emitoremň؈ミ箨폌Ꮑ퍘Ꮑ Ň،䄴ヨミ䄄ヨ箨㔴ベ펠Ꮑ Ş؈퍼Ꮑ푘Ꮑ틨Ꮑŕ؈EŖ؈ミ箨푼Ꮑ퐈Ꮑ ƭ،䄴ヨミ䄄ヨ箨㔴ベ푐Ꮑ Ƥ؈퐬Ꮑ픈Ꮑ펨Ꮑƣ؈-Ƽ؈ミ箨 픬Ꮑ풸Ꮑ ƻ،䄴ヨミ䄄ヨ箨㔴ベ픀Ꮑ Ʋ؈퓜Ꮑ햸Ꮑ푘ᏁƉ؈3Ɗ؈ミ箨!헜Ꮑ함Ꮑ Ɓ،䄴ヨミ䄄ヨ箨㔴ベ햰Ꮑ Ƙ؈햌Ꮑ홨Ꮑ픈ᏁƗ؈,Ɛ؈ミ箨&quot;회Ꮑ혘Ꮑ ǯ،䄴ヨミ䄄ヨ箨㔴ベ홠Ꮑ Ǧ؈혼ᏁힰᏁ햸Ꮑǽ؈&#10;Ǿ؈studniaǵ؈–ken Listǰ؈-Ǎ؈3ǎ؈S3ǋ؈ミ箨횤Ꮑ흠Ꮑ ǆ،䄴ヨミ䄄ヨ箨㔴ベ힨Ꮑ Ǚ؈힄ᏁᏁ홨Ꮑǔ؈ミ箨 휤ᏁퟸᏁ Ǔ،䄴ヨミ䄄ヨ箨㔴ベᏁ Ī؈ᏁᏁힰᏁġ؈ミ箨&#10;휌ᏁᏁ ļ،䄴ヨミ䄄ヨ箨㔴ベᏁ ķ؈ᏁᏁᏁĲ؈ミ箨커ᏁᏁ ĉ،䄴ヨミ䄄ヨ箨㔴ベᏁ Ā؈ᏁᏁᏁğ؈ミ箨ᏁᏁ Ě،䄴ヨミ䄄ヨ箨㔴ベᏁ ŭ؈ᏁᏁᏁŨ؈będzieŧ؈ミ箨ᏁᏁ Ţ،䄴ヨミ䄄ヨ箨㔴ベᏁ ŵ؈ᏁᏁᏁŰ؈emitoremŏ؈ミ箨ᏁᏁ Ŋ،䄴ヨミ䄄ヨ箨㔴ベᏁ ŝ؈ᏁᏁᏁŘ؈Eŕ؈ミ箨ᏁᏁ Ő،䄴ヨミ䄄ヨ箨㔴ベᏁ ƫ؈ᏁᏁᏁƦ؈-ƣ؈ミ箨 ᏁᏁ ƾ،䄴ヨミ䄄ヨ箨㔴ベᏁ Ʊ؈ᏁᏁᏁƌ؈4Ɖ؈ミ箨!ᏁᏁ Ƅ،䄴ヨミ䄄ヨ箨㔴ベᏁ Ɵ؈ᏁᏁᏁƚ؈,Ɨ؈ミ箨&quot;ᏁᏁ ƒ،䄴ヨミ䄄ヨ箨㔴ベᏁ ǥ؈ᏁᏁᏁǠ؈&#10;ǽ؈studniaǸ؈–ken ListǷ؈-ǰ؈4Ǎ؈S4ǎ؈ミ箨ᏁᏁ ǅ،䄴ヨミ䄄ヨ箨㔴ベᏁ ǜ؈ᏁᏁᏁǛ؈ミ箨 ᏁᏁ ǖ،䄴ヨミ䄄ヨ箨㔴ベᏁ ĩ؈ᏁᏁᏁĤ؈ミ箨&#10;ᏁᏁ ģ،䄴ヨミ䄄ヨ箨㔴ベᏁ ĺ؈ᏁᏁᏁı؈ミ箨훌ᏁᏁ Č،䄴ヨミ䄄ヨ箨㔴ベᏁ ć؈ᏁᏁᏁĂ؈ミ箨ᏁᏁ ę،䄴ヨミ䄄ヨ箨㔴ベᏁ Đ؈ᏁᏁᏁů؈będzieŪ؈ミ箨ᏁᏁ š،䄴ヨミ䄄ヨ箨㔴ベᏁ Ÿ؈ᏁᏁᏁŷ؈emitoremŲ؈ミ箨ᏁᏁ ŉ،䄴ヨミ䄄ヨ箨㔴ベᏁ ŀ؈ᏁᏁᏁş؈EŘ؈ミ箨ᏁᏁ ŗ،䄴ヨミ䄄ヨ箨㔴ベᏁ Ʈ؈ᏁᏁᏁƥ؈-Ʀ؈ミ箨 ᏁᏁ ƽ،䄴ヨミ䄄ヨ箨㔴ベᏁ ƴ؈ᏁᏁᏁƳ؈5ƌ؈ミ箨!ᏁᏁ Ƌ،䄴ヨミ䄄ヨ箨㔴ベᏁ Ƃ؈ᏁᏁᏁƙ؈,ƚ؈ミ箨&quot;ᏁᏁ Ƒ،䄴ヨミ䄄ヨ箨㔴ベᏁ Ǩ؈ᏁᏁᏁǧ؈&#10;Ǡ؈studniaǿ؈–ken ListǺ؈-Ƿ؈5ǰ؈S5Ǎ؈ミ箨ᏁᏁ ǈ،䄴ヨミ䄄ヨ箨㔴ベᏁ ǃ؈ᏁᏁᏁǞ؈ミ箨 ᏁᏁ Ǖ،䄴ヨミ䄄ヨ箨㔴ベᏁ Ĭ؈ᏁᏁᏁī؈ミ箨&#10;ᏁᏁ Ħ،䄴ヨミ䄄ヨ箨㔴ベᏁ Ĺ؈ᏁᏁᏁĴ؈ミ箨ᏁᏁ ĳ،䄴ヨミ䄄ヨ箨㔴ベᏁ Ċ؈ᏁᏁᏁā؈ミ箨ᏁᏁ Ĝ،䄴ヨミ䄄ヨ箨㔴ベᏁ ė؈ᏁᏁᏁĒ؈będzieũ؈ミ箨ᏁᏁ Ť،䄴ヨミ䄄ヨ箨㔴ベᏁ ſ؈ᏁᏁᏁź؈emitoremű؈ミ箨ᏁᏁ Ō،䄴ヨミ䄄ヨ箨㔴ベᏁ Ň؈ᏁᏁᏁł؈Eş؈ミ箨ᏁᏁ Ś،䄴ヨミ䄄ヨ箨㔴ベᏁ ƭ؈ᏁᏁᏁƨ؈-ƥ؈ミ箨 ᏁᏁ Ơ،䄴ヨミ䄄ヨ箨㔴ベᏁ ƻ؈ᏁᏁᏁƶ؈6Ƴ؈ミ箨!ᏁᏁ Ǝ،䄴ヨミ䄄ヨ箨㔴ベᏁ Ɓ؈ᏁᏁᏁƜ؈,ƙ؈ミ箨&quot;ᏁᏁ Ɣ،䄴ヨミ䄄ヨ箨㔴ベᏁ ǯ؈ᏁᏁᏁǪ؈&#10;ǧ؈studniaǢ؈–ken Listǹ؈-Ǻ؈9Ƿ؈S6ǰ؈ミ箨ᏁᏁ Ǐ،䄴ヨミ䄄ヨ箨㔴ベᏁ ǆ؈ᏁᏁᏁǝ؈ミ箨 ᏁᏁ ǘ،䄴ヨミ䄄ヨ箨㔴ベᏁ Ǔ؈ᏁᏁᏁĮ؈ミ箨&#10;ᏁᏁ ĥ،䄴ヨミ䄄ヨ箨㔴ベᏁ ļ؈ᏁᏁᏁĻ؈ミ箨ᏁᏁ Ķ،䄴ヨミ䄄ヨ箨㔴ベᏁ ĉ؈ᏁᏁᏁĄ؈ミ箨ᏁᏁ ă،䄴ヨミ䄄ヨ箨㔴ベᏁ Ě؈ᏁᏁᏁđ؈będzieŬ؈ミ箨ᏁᏁ ū،䄴ヨミ䄄ヨ箨㔴ベᏁ Ţ؈ᏁᏁᏁŹ؈emitoremŴ؈ミ箨ᏁᏁ ų،䄴ヨミ䄄ヨ箨㔴ベᏁ Ŋ؈ᏁᏁᏁŁ؈Eł؈ミ箨ᏁᏁ ř،䄴ヨミ䄄ヨ箨㔴ベᏁ Ő؈ᏁᏁᏁƯ؈-ƨ؈ミ箨 ᏁᏁ Ƨ،䄴ヨミ䄄ヨ箨㔴ベᏁ ƾ؈ᏁᏁᏁƵ؈7ƶ؈ミ箨!ᏁᏁ ƍ،䄴ヨミ䄄ヨ箨㔴ベᏁ Ƅ؈ᏁᏁᏁƃ؈,Ɯ؈ミ箨&quot;ᏁᏁ ƛ،䄴ヨミ䄄ヨ箨㔴ベᏁ ƒ؈ᏁᏁᏁǩ؈&#10;Ǫ؈studniaǡ؈–ken ListǼ؈-ǹ؈10Ǻ؈S7Ƿ؈ミ箨ᏁᏁ ǲ،䄴ヨミ䄄ヨ箨㔴ベᏁ ǅ؈ᏁᏁᏁǀ؈ミ箨 ᏁᏁ ǟ،䄴ヨミ䄄ヨ箨㔴ベᏁ ǖ؈ᏁᏁᏁĭ؈ミ箨&#10;ᏁᏁ Ĩ،䄴ヨミ䄄ヨ箨㔴ベᏁ ģ؈Ꮑ落ᏁᏁľ؈ミ箨&#10;ᏁᏁ ĵ،䄴ヨミ䄄ヨ箨㔴ベ蘿Ꮑ Č؈Ꮑ聆ᏁᏁċ؈ミ箨倫Ꮑ怒Ꮑ Ć،䄴ヨミ䄄ヨ箨㔴ベ令Ꮑ ę؈濾Ꮑ並Ꮑ落ᏁĔ؈będzieē؈ミ箨杖Ꮑ蘒Ꮑ Ů،䄴ヨミ䄄ヨ箨㔴ベ難Ꮑ š؈梅ᏁאּᏁ聆Ꮑż؈emitoremŻ؈ミ箨ﭔᏁ﫠Ꮑ Ŷ،䄴ヨミ䄄ヨ箨㔴ベﬨᏁ ŉ؈ﬄᏁﯠᏁ並Ꮑń؈EŁ؈ミ箨 ﰄᏁﮐᏁ Ŝ،䄴ヨミ䄄ヨ箨㔴ベﯘᏁ ŗ؈﮴ᏁﲐᏁאּᏁŒ؈-Ư؈ミ箨!ﲴᏁﱀᏁ ƪ،䄴ヨミ䄄ヨ箨㔴ベﲈᏁ ƽ؈ﱤᏁ﵀ᏁﯠᏁƸ؈8Ƶ؈ミ箨&quot;ﵤᏁﳰᏁ ư،䄴ヨミ䄄ヨ箨㔴ベﴸᏁ Ƌ؈ﴔᏁﷰᏁﲐᏁƆ؈,ƃ؈ミ箨#︔ᏁﶠᏁ ƞ،䄴ヨミ䄄ヨ箨㔴ベ﷨Ꮑ Ƒ؈ﷄᏁＸᏁ﵀ᏁǬ؈&#10;ǩ؈studniaǤ؈–ken Listǣ؈-Ǽ؈11ǹ؈S8Ǻ؈ミ箨︬ᏁﻨᏁ Ǳ،䄴ヨミ䄄ヨ箨㔴ベＰᏁ ǈ؈，Ꮑ￐ᏁﷰᏁǇ؈ミ箨 ﺬᏁﾀᏁ ǂ،䄴ヨミ䄄ヨ箨㔴ベ￈Ꮑ Ǖ؈ﾤᏁhᏂＸᏁǐ؈ミ箨&#10;ﺔᏁᏂ į،䄴ヨミ䄄ヨ箨㔴ベ`Ꮒ Ħ؈&lt;ᏂĀᏂ￐ᏁĽ؈ミ箨&#10;Ꮑ°Ꮒ ĸ،䄴ヨミ䄄ヨ箨㔴ベøᏂ ĳ؈ÔᏂƘᏂhᏂĎ؈ミ箨ƼᏂňᏂ ą،䄴ヨミ䄄ヨ箨㔴ベƐᏂ Ĝ؈ŬᏂɘᏂĀᏂě؈będzieĖ؈ミ箨ɼᏂȈᏂ ŭ،䄴ヨミ䄄ヨ箨㔴ベɐᏂ Ť؈ȬᏂ̘ᏂƘᏂţ؈emitoremž؈ミ箨̼ᏂˈᏂ ŵ،䄴ヨミ䄄ヨ箨㔴ベ̐Ꮒ Ō؈ˬᏂψᏂɘᏂŋ؈Eń؈ミ箨 ϬᏂ͸Ꮒ Ń،䄴ヨミ䄄ヨ箨㔴ベπᏂ Ś؈ΜᏂѸᏂ̘Ꮒő؈-Œ؈ミ箨!ҜᏂШᏂ Ʃ،䄴ヨミ䄄ヨ箨㔴ベѰᏂ Ơ؈ьᏂԨᏂψᏂƿ؈9Ƹ؈ミ箨&quot;ՌᏂӘᏂ Ʒ،䄴ヨミ䄄ヨ箨㔴ベԠᏂ Ǝ؈ӼᏂטᏂѸᏂƅ؈,Ɔ؈ミ箨#׼ᏂֈᏂ Ɲ،䄴ヨミ䄄ヨ箨㔴ベאᏂ Ɣ؈֬ᏂܠᏂԨᏂƓ؈&#10;Ǭ؈studniaǫ؈emisjaistǦ؈-ǣ؈13Ǽ؈S9ǹ؈ミ箨ؔᏂېᏂ Ǵ،䄴ヨミ䄄ヨ箨㔴ベܘᏂ Ǐ؈۴Ꮒ޸ᏂטᏂǊ؈ミ箨 ڔᏂݨᏂ ǁ،䄴ヨミ䄄ヨ箨㔴ベްᏂ ǘ؈ތᏂࡐᏂܠᏂǗ؈ミ箨&#10;ټᏂࠀᏂ ǒ،䄴ヨミ䄄ヨ箨㔴ベࡈᏂ ĥ؈ࠤᏂࣨᏂ޸ᏂĠ؈ミ箨&#10;﹔Ꮑ࢘Ꮒ Ŀ،䄴ヨミ䄄ヨ箨㔴ベ࣠Ꮒ Ķ؈ࢼᏂঀᏂࡐᏂč؈ミ箨তᏂरᏂ Ĉ،䄴ヨミ䄄ヨ箨㔴ベॸᏂ ă؈॔ᏂੀᏂࣨᏂĞ؈będzieĕ؈ミ箨੤ᏂৰᏂ Đ،䄴ヨミ䄄ヨ箨㔴ベਸᏂ ū؈ਔᏂ଀ᏂঀᏂŦ؈emitoremŽ؈ミ箨ତᏂરᏂ Ÿ،䄴ヨミ䄄ヨ箨㔴ベ૸Ꮒ ų؈૔ᏂரᏂੀᏂŎ؈Eŋ؈ミ箨 ௔ᏂୠᏂ ņ،䄴ヨミ䄄ヨ箨㔴ベநᏂ ř؈஄ᏂౠᏂ଀ᏂŔ؈-ő؈ミ箨!಄ᏂఐᏂ Ƭ،䄴ヨミ䄄ヨ箨㔴ベౘᏂ Ƨ؈ఴᏂഐᏂரᏂƢ؈10ƿ؈ミ箨#ഴᏂೀᏂ ƺ،䄴ヨミ䄄ヨ箨㔴ベഈᏂ ƍ؈೤ᏂවᏂౠᏂƈ؈,ƅ؈ミ箨$෤Ꮒ൰Ꮒ ƀ،䄴ヨミ䄄ヨ箨㔴ベමᏂ ƛ؈ඔᏂ༈ᏂഐᏂƖ؈&#10;Ɠ؈emisjamǮ؈&#10;ken Listǥ؈-Ǧ؈ET0ǣ؈-10Ǽ؈ミ箨෼ᏂຸᏂ ǻ،䄴ヨミ䄄ヨ箨㔴ベༀᏂ ǲ؈ໜᏂྠᏂවᏂǉ؈ミ箨뻤ᏁཐᏂ Ǆ،䄴ヨミ䄄ヨ箨㔴ベ྘Ꮒ ǟ؈ུᏂးᏂ༈Ꮒǚ؈ミ箨๼Ꮒ࿨Ꮒ Ǒ،䄴ヨミ䄄ヨ箨㔴ベူᏂ Ĩ؈ဌᏂაᏂྠᏂħ؈ミ箨ؼᏂႀᏂ Ģ،䄴ヨミ䄄ヨ箨㔴ベ჈Ꮒ ĵ؈ႤᏂᅨᏂးᏂİ؈ミ箨#ᆌᏂᄘᏂ ď،䄴ヨミ䄄ヨ箨㔴ベᅠᏂ Ć؈ᄼᏂረᏂაᏂĝ؈liniowaĘ؈ミ箨+๤ᏂᇘᏂ ė،䄴ヨミ䄄ヨ箨㔴ベሠᏂ Ů؈ᇼᏂዀᏂᅨᏂť؈ミ箨.ዤᏂተᏂ Š،䄴ヨミ䄄ヨ箨㔴ベኸᏂ Ż؈ኔᏂ፰ᏂረᏂŶ؈1ų؈ミ箨0᎔ᏂጠᏂ Ŏ،䄴ヨミ䄄ヨ箨㔴ベ፨Ꮒ Ł؈ፄᏂᐠᏂዀᏂŜ؈-ř؈ミ箨2ᑄᏂᏐᏂ Ŕ،䄴ヨミ䄄ヨ箨㔴ベᐘᏂ Ư؈ᏴᏂᓐᏂ፰Ꮒƪ؈4Ƨ؈ミ箨4ᓴᏂᒀᏂ Ƣ،䄴ヨミ䄄ヨ箨㔴ベᓈᏂ Ƶ؈ᒤᏂᖀᏂᐠᏂư؈iƍ؈ミ箨6ᖤᏂᔰᏂ ƈ،䄴ヨミ䄄ヨ箨㔴ベᕸᏂ ƃ؈ᕔᏂᘰᏂᓐᏂƞ؈EMƛ؈ミ箨9ᙔᏂᗠᏂ Ɩ،䄴ヨミ䄄ヨ箨㔴ベᘨᏂ ǩ؈ᘄᏂᛠᏂᖀᏂǤ؈1ǡ؈ミ箨;ᜄᏂᚐᏂ Ǽ،䄴ヨミ䄄ヨ箨㔴ベᛘᏂ Ƿ؈ᚴᏂថᏂᘰᏂǲ؈–Ǐ؈ミ箨=឴ᏂᝀᏂ Ǌ،䄴ヨミ䄄ヨ箨㔴ベឈᏂ ǝ؈ᝤᏂᡀᏂᛠᏂǘ؈2Ǖ؈ミ箨&gt;ᡤᏂ៰Ꮒ ǐ،䄴ヨミ䄄ヨ箨㔴ベᠸᏂ ī؈᠔ᏂᣰᏂថᏂĦ؈;ģ؈ミ箨?ᤔᏂᢠᏂ ľ،䄴ヨミ䄄ヨ箨㔴ベᣨᏂ ı؈ᣄᏂᯠᏂᡀᏂČ؈&#10;ĉ؈wariantĄ؈występowałaă؈odgazowującycha Ę،䄴ヨミ䄄ヨ箨㔴ベ寀ᐦyw ē؈ミ箨Q囄ᐦᨠᏂ Ů،䄴ヨミ䄄ヨ箨㔴ベᩨᏂra š؈ᩄᏂᬈᏂ寈ᐦabryż؈ミ箨RᬬᏂ᪸Ꮒ Ż،䄴ヨミ䄄ヨ箨㔴ベᬀᏂcz Ų؈᫜Ꮒ䴠ᐦᩰᏂć zaŉ؈Skołoszowieomń؈doŁ؈ミ箨ฤᏂᮐᏂ Ŝ،䄴ヨミ䄄ヨ箨㔴ベᯘᏂ23 ŗ؈᮴Ꮒ᱐ᏂᣰᏂDEFGŒ؈ze1SƯ؈&#10;y1_ƨ؈IIijkƥ؈⌔ጷ⎈ጷᯠᏂTag"/>
        </w:smartTagPr>
        <w:r w:rsidRPr="0080142F">
          <w:rPr>
            <w:rFonts w:ascii="Arial" w:hAnsi="Arial" w:cs="Arial"/>
          </w:rPr>
          <w:t>1000 m</w:t>
        </w:r>
      </w:smartTag>
      <w:r w:rsidRPr="0080142F">
        <w:rPr>
          <w:rFonts w:ascii="Arial" w:hAnsi="Arial" w:cs="Arial"/>
        </w:rPr>
        <w:t xml:space="preserve"> zaczyna się teren zlewni rzeki Wiszni.</w:t>
      </w:r>
    </w:p>
    <w:p w14:paraId="5DADA569" w14:textId="77777777" w:rsidR="00056243" w:rsidRPr="0080142F" w:rsidRDefault="00056243" w:rsidP="006A3614">
      <w:pPr>
        <w:ind w:firstLine="720"/>
        <w:rPr>
          <w:rFonts w:ascii="Arial" w:hAnsi="Arial" w:cs="Arial"/>
          <w:sz w:val="8"/>
          <w:szCs w:val="8"/>
        </w:rPr>
      </w:pPr>
    </w:p>
    <w:p w14:paraId="69AF8ED9" w14:textId="77777777" w:rsidR="00056243" w:rsidRPr="0080142F" w:rsidRDefault="00056243" w:rsidP="006A3614">
      <w:pPr>
        <w:pStyle w:val="Tekstpodstawowy"/>
        <w:spacing w:after="0"/>
        <w:ind w:firstLine="709"/>
        <w:rPr>
          <w:rFonts w:ascii="Arial" w:hAnsi="Arial" w:cs="Arial"/>
          <w:sz w:val="24"/>
          <w:szCs w:val="24"/>
        </w:rPr>
      </w:pPr>
      <w:r w:rsidRPr="0080142F">
        <w:rPr>
          <w:rFonts w:ascii="Arial" w:hAnsi="Arial" w:cs="Arial"/>
          <w:sz w:val="24"/>
          <w:szCs w:val="24"/>
        </w:rPr>
        <w:t xml:space="preserve">Istniejące składowisko zostało wybudowane na podstawie decyzji Kierownika Urzędu Rejonowego w Jarosławiu z dnia 3 maja 1996 r. znak NB.II.7351-7/14/96 zatwierdzającej projekt budowlany i udzielającej pozwolenia na budowę inwestycji. </w:t>
      </w:r>
    </w:p>
    <w:p w14:paraId="0F0815A5" w14:textId="77777777" w:rsidR="00D4395F" w:rsidRPr="0080142F" w:rsidRDefault="00D4395F" w:rsidP="006A3614">
      <w:pPr>
        <w:rPr>
          <w:rFonts w:ascii="Arial" w:hAnsi="Arial" w:cs="Arial"/>
        </w:rPr>
      </w:pPr>
      <w:r w:rsidRPr="0080142F">
        <w:rPr>
          <w:rFonts w:ascii="Arial" w:hAnsi="Arial" w:cs="Arial"/>
        </w:rPr>
        <w:t xml:space="preserve">Decyzja o warunkach zabudowy i zagospodarowania terenu dla składowiska została wydana przez Wójta Gminy Radymno znak GPI-7351/5/95/96 z dnia </w:t>
      </w:r>
      <w:r w:rsidRPr="0080142F">
        <w:rPr>
          <w:rFonts w:ascii="Arial" w:hAnsi="Arial" w:cs="Arial"/>
        </w:rPr>
        <w:br/>
        <w:t>26 lutego 1996 roku w sprawie warunków zabudowy i zagospodarowania terenu dla składowiska odpadów.</w:t>
      </w:r>
    </w:p>
    <w:p w14:paraId="44330341" w14:textId="77777777" w:rsidR="00D4395F" w:rsidRPr="0080142F" w:rsidRDefault="00D4395F" w:rsidP="006A3614">
      <w:pPr>
        <w:pStyle w:val="StylTekstPierwszywiersz07cmInterlinia15wiersza"/>
        <w:ind w:firstLine="0"/>
        <w:rPr>
          <w:rFonts w:ascii="Arial" w:hAnsi="Arial" w:cs="Arial"/>
        </w:rPr>
      </w:pPr>
      <w:r w:rsidRPr="0080142F">
        <w:rPr>
          <w:rFonts w:ascii="Arial" w:hAnsi="Arial" w:cs="Arial"/>
        </w:rPr>
        <w:t>Decyzją z dnia 3 czerwca 1996r. Kierownik Urzędu Rejonowego w Jarosławiu zatwierdził projekt budowlany i wydał pozwolenie na budowę składowiska odpadów komunalnych i oczyszczalni odcieków w Młynach.</w:t>
      </w:r>
    </w:p>
    <w:p w14:paraId="7410A3CF" w14:textId="77777777" w:rsidR="00D4395F" w:rsidRPr="0080142F" w:rsidRDefault="00D4395F" w:rsidP="006A3614">
      <w:pPr>
        <w:pStyle w:val="StylTekstPierwszywiersz07cmInterlinia15wiersza"/>
        <w:ind w:firstLine="0"/>
        <w:rPr>
          <w:rFonts w:ascii="Arial" w:hAnsi="Arial" w:cs="Arial"/>
          <w:szCs w:val="24"/>
        </w:rPr>
      </w:pPr>
      <w:r w:rsidRPr="0080142F">
        <w:rPr>
          <w:rFonts w:ascii="Arial" w:hAnsi="Arial" w:cs="Arial"/>
        </w:rPr>
        <w:t xml:space="preserve">Gmina Radymno posiadała pozwolenie na użytkowanie składowiska wydane decyzjami Starosty Jarosławskiego z dnia 4 lutego 2002 r., znak: AB.I 7353-10a/02 </w:t>
      </w:r>
      <w:r w:rsidRPr="0080142F">
        <w:rPr>
          <w:rFonts w:ascii="Arial" w:hAnsi="Arial" w:cs="Arial"/>
          <w:szCs w:val="24"/>
        </w:rPr>
        <w:t>oraz z dnia 31 maja 2002 roku, znak: AB.I 7353-103/02 .</w:t>
      </w:r>
    </w:p>
    <w:p w14:paraId="3D693C2D" w14:textId="77777777" w:rsidR="00D4395F" w:rsidRPr="0080142F" w:rsidRDefault="00D4395F" w:rsidP="006A3614">
      <w:pPr>
        <w:pStyle w:val="StylTekstPierwszywiersz07cmInterlinia15wiersza"/>
        <w:ind w:firstLine="0"/>
        <w:rPr>
          <w:rFonts w:ascii="Arial" w:hAnsi="Arial" w:cs="Arial"/>
        </w:rPr>
      </w:pPr>
      <w:r w:rsidRPr="0080142F">
        <w:rPr>
          <w:rFonts w:ascii="Arial" w:hAnsi="Arial" w:cs="Arial"/>
        </w:rPr>
        <w:t>Decyzją z dnia 7 lutego 2007 roku znak AB.II-7351-799/06 Starosta Jarosławski udzielił pozwolenia na budowę komory składającej się z 6-ciu kwater (oznaczonych od A1 do F1) na odpady niebezpieczne zawierające azbest, drogi i placu rozładunkowego, filtra piaskowego na istniejącym składowisku odpadów w Młynach.</w:t>
      </w:r>
    </w:p>
    <w:p w14:paraId="09366D7B" w14:textId="77777777" w:rsidR="00D4395F" w:rsidRPr="0080142F" w:rsidRDefault="00D4395F" w:rsidP="006A3614">
      <w:pPr>
        <w:pStyle w:val="StylTekstPierwszywiersz07cmInterlinia15wiersza"/>
        <w:ind w:firstLine="0"/>
        <w:rPr>
          <w:rFonts w:ascii="Arial" w:hAnsi="Arial" w:cs="Arial"/>
        </w:rPr>
      </w:pPr>
      <w:r w:rsidRPr="0080142F">
        <w:rPr>
          <w:rFonts w:ascii="Arial" w:hAnsi="Arial" w:cs="Arial"/>
        </w:rPr>
        <w:lastRenderedPageBreak/>
        <w:t xml:space="preserve">Decyzja z dn. 18 stycznia 2008 r. znak: INB.I.7353/369/07 Powiatowy Inspektor Nadzoru Budowlanego w Jarosławiu udzielił pozwolenia na użytkowanie kwatery </w:t>
      </w:r>
      <w:r w:rsidRPr="0080142F">
        <w:rPr>
          <w:rFonts w:ascii="Arial" w:hAnsi="Arial" w:cs="Arial"/>
        </w:rPr>
        <w:br/>
        <w:t>1A na odpady niebezpieczne położonej w m. Młyny.</w:t>
      </w:r>
    </w:p>
    <w:p w14:paraId="0812C714" w14:textId="77777777" w:rsidR="000C3616" w:rsidRPr="0080142F" w:rsidRDefault="00D4395F" w:rsidP="006A3614">
      <w:pPr>
        <w:pStyle w:val="Tekstpodstawowy"/>
        <w:spacing w:after="0"/>
        <w:rPr>
          <w:rFonts w:ascii="Arial" w:hAnsi="Arial" w:cs="Arial"/>
          <w:sz w:val="10"/>
          <w:szCs w:val="10"/>
        </w:rPr>
      </w:pPr>
      <w:r w:rsidRPr="0080142F">
        <w:rPr>
          <w:rFonts w:ascii="Arial" w:hAnsi="Arial" w:cs="Arial"/>
          <w:sz w:val="24"/>
          <w:szCs w:val="24"/>
        </w:rPr>
        <w:tab/>
      </w:r>
    </w:p>
    <w:p w14:paraId="536BF101" w14:textId="77777777" w:rsidR="00D4395F" w:rsidRPr="0080142F" w:rsidRDefault="00D4395F" w:rsidP="006A3614">
      <w:pPr>
        <w:pStyle w:val="Tekstpodstawowy"/>
        <w:spacing w:after="0"/>
        <w:ind w:firstLine="708"/>
        <w:rPr>
          <w:rFonts w:ascii="Arial" w:hAnsi="Arial" w:cs="Arial"/>
          <w:sz w:val="24"/>
          <w:szCs w:val="24"/>
        </w:rPr>
      </w:pPr>
      <w:r w:rsidRPr="0080142F">
        <w:rPr>
          <w:rFonts w:ascii="Arial" w:hAnsi="Arial" w:cs="Arial"/>
          <w:sz w:val="24"/>
          <w:szCs w:val="24"/>
        </w:rPr>
        <w:t xml:space="preserve">Jak ustalono, na podstawie decyzji Wójta Gminy Radymno z dnia 12.03.2007r., znak: RG-72244/1/07 zarządzającym składowiskiem odpadów </w:t>
      </w:r>
      <w:r w:rsidRPr="0080142F">
        <w:rPr>
          <w:rFonts w:ascii="Arial" w:hAnsi="Arial" w:cs="Arial"/>
          <w:sz w:val="24"/>
          <w:szCs w:val="24"/>
        </w:rPr>
        <w:br/>
        <w:t xml:space="preserve">w Młynach w latach 2007 – 2012 był Zakład Gospodarki Komunalnej Gminy Radymno z/s w Skołoszowie, Skołoszów 341, 37-550 Radymno. </w:t>
      </w:r>
    </w:p>
    <w:p w14:paraId="6F0989AE" w14:textId="77777777" w:rsidR="000C3616" w:rsidRPr="0080142F" w:rsidRDefault="00D4395F" w:rsidP="006A3614">
      <w:pPr>
        <w:pStyle w:val="Tekstpodstawowy"/>
        <w:spacing w:after="0"/>
        <w:rPr>
          <w:rFonts w:ascii="Arial" w:hAnsi="Arial" w:cs="Arial"/>
          <w:sz w:val="24"/>
          <w:szCs w:val="24"/>
        </w:rPr>
      </w:pPr>
      <w:r w:rsidRPr="0080142F">
        <w:rPr>
          <w:rFonts w:ascii="Arial" w:hAnsi="Arial" w:cs="Arial"/>
          <w:sz w:val="24"/>
          <w:szCs w:val="24"/>
        </w:rPr>
        <w:t>Składowisko eksploatowane było na podstawie pozwolenia zintegrowanego udzielonego przez Wojewodę Podkarpackiego decyzją z dn. 31 października 2007r. znak: ŚR.IV.6618/31/1/07, zmienionego decyzją Marszałka Województwa Podkarpackiego z dn. 11 czerwca 2010r. znak: RS.VI.7660/43-5/10.</w:t>
      </w:r>
      <w:r w:rsidRPr="0080142F">
        <w:rPr>
          <w:rFonts w:ascii="Arial" w:hAnsi="Arial" w:cs="Arial"/>
          <w:color w:val="FF0000"/>
          <w:sz w:val="24"/>
          <w:szCs w:val="24"/>
        </w:rPr>
        <w:t xml:space="preserve">  </w:t>
      </w:r>
      <w:r w:rsidRPr="0080142F">
        <w:rPr>
          <w:rFonts w:ascii="Arial" w:hAnsi="Arial" w:cs="Arial"/>
          <w:sz w:val="24"/>
          <w:szCs w:val="24"/>
        </w:rPr>
        <w:t>Po utracie tytułu prawnego do instalacji należało stwierdzić wygaśnięcie  pozwolenia zintegrowanego.</w:t>
      </w:r>
      <w:r w:rsidRPr="0080142F">
        <w:rPr>
          <w:rFonts w:ascii="Arial" w:hAnsi="Arial" w:cs="Arial"/>
          <w:color w:val="FF0000"/>
          <w:sz w:val="24"/>
          <w:szCs w:val="24"/>
        </w:rPr>
        <w:t xml:space="preserve"> </w:t>
      </w:r>
      <w:r w:rsidRPr="0080142F">
        <w:rPr>
          <w:rFonts w:ascii="Arial" w:hAnsi="Arial" w:cs="Arial"/>
          <w:sz w:val="24"/>
          <w:szCs w:val="24"/>
        </w:rPr>
        <w:t>Uwzględniając powyższe, decyzją z dn. 22 sierpnia 2013r. znak. OS.I.7222.5.5.2013.RD Marszałek Województwa Podkarpackiego stwierdził wygaśnięcie pozwolenia zintegrowanego.</w:t>
      </w:r>
    </w:p>
    <w:p w14:paraId="5BF3BBA4" w14:textId="77777777" w:rsidR="005A0AFF" w:rsidRPr="0080142F" w:rsidRDefault="005A0AFF" w:rsidP="006A3614">
      <w:pPr>
        <w:pStyle w:val="Tekstpodstawowy"/>
        <w:spacing w:after="0"/>
        <w:rPr>
          <w:rFonts w:ascii="Arial" w:hAnsi="Arial" w:cs="Arial"/>
          <w:sz w:val="10"/>
          <w:szCs w:val="10"/>
        </w:rPr>
      </w:pPr>
    </w:p>
    <w:p w14:paraId="30725DEB" w14:textId="77777777" w:rsidR="000C3616" w:rsidRPr="0080142F" w:rsidRDefault="000C3616" w:rsidP="006A3614">
      <w:pPr>
        <w:pStyle w:val="Tekstpodstawowy"/>
        <w:spacing w:after="0"/>
        <w:ind w:firstLine="708"/>
        <w:rPr>
          <w:rFonts w:ascii="Arial" w:hAnsi="Arial" w:cs="Arial"/>
          <w:sz w:val="24"/>
          <w:szCs w:val="24"/>
        </w:rPr>
      </w:pPr>
      <w:r w:rsidRPr="0080142F">
        <w:rPr>
          <w:rFonts w:ascii="Arial" w:hAnsi="Arial" w:cs="Arial"/>
          <w:sz w:val="24"/>
          <w:szCs w:val="24"/>
        </w:rPr>
        <w:t xml:space="preserve">Od dnia 19 marca 2013r. zarządzającym składowiskiem odpadów </w:t>
      </w:r>
      <w:r w:rsidRPr="0080142F">
        <w:rPr>
          <w:rFonts w:ascii="Arial" w:hAnsi="Arial" w:cs="Arial"/>
          <w:sz w:val="24"/>
          <w:szCs w:val="24"/>
        </w:rPr>
        <w:br/>
        <w:t>w Młynach jest Przedsiębiorstwo Usług Komunalnych EMPOL Sp. z o.</w:t>
      </w:r>
      <w:r w:rsidR="00E077C2" w:rsidRPr="0080142F">
        <w:rPr>
          <w:rFonts w:ascii="Arial" w:hAnsi="Arial" w:cs="Arial"/>
          <w:sz w:val="24"/>
          <w:szCs w:val="24"/>
        </w:rPr>
        <w:t xml:space="preserve"> </w:t>
      </w:r>
      <w:r w:rsidRPr="0080142F">
        <w:rPr>
          <w:rFonts w:ascii="Arial" w:hAnsi="Arial" w:cs="Arial"/>
          <w:sz w:val="24"/>
          <w:szCs w:val="24"/>
        </w:rPr>
        <w:t>o</w:t>
      </w:r>
      <w:r w:rsidR="00F00D47" w:rsidRPr="0080142F">
        <w:rPr>
          <w:rFonts w:ascii="Arial" w:hAnsi="Arial" w:cs="Arial"/>
          <w:color w:val="FF0000"/>
          <w:sz w:val="24"/>
          <w:szCs w:val="24"/>
        </w:rPr>
        <w:t>.</w:t>
      </w:r>
      <w:r w:rsidRPr="0080142F">
        <w:rPr>
          <w:rFonts w:ascii="Arial" w:hAnsi="Arial" w:cs="Arial"/>
        </w:rPr>
        <w:br/>
      </w:r>
      <w:r w:rsidRPr="0080142F">
        <w:rPr>
          <w:rFonts w:ascii="Arial" w:hAnsi="Arial" w:cs="Arial"/>
          <w:sz w:val="24"/>
          <w:szCs w:val="24"/>
        </w:rPr>
        <w:t>os. Rzeka 133, 34-451 Tylmanowa, na podstawie umów dzierżawy</w:t>
      </w:r>
      <w:r w:rsidR="002376C9" w:rsidRPr="0080142F">
        <w:rPr>
          <w:rFonts w:ascii="Arial" w:hAnsi="Arial" w:cs="Arial"/>
          <w:sz w:val="24"/>
          <w:szCs w:val="24"/>
        </w:rPr>
        <w:t>.</w:t>
      </w:r>
    </w:p>
    <w:p w14:paraId="2E89C3F5" w14:textId="77777777" w:rsidR="0057328B" w:rsidRPr="0080142F" w:rsidRDefault="0057328B" w:rsidP="006A3614">
      <w:pPr>
        <w:pStyle w:val="BodyText22"/>
        <w:widowControl/>
        <w:rPr>
          <w:rFonts w:ascii="Arial" w:hAnsi="Arial" w:cs="Arial"/>
          <w:b w:val="0"/>
          <w:sz w:val="8"/>
          <w:szCs w:val="8"/>
        </w:rPr>
      </w:pPr>
    </w:p>
    <w:p w14:paraId="762F61B2" w14:textId="77777777" w:rsidR="0057328B" w:rsidRPr="0080142F" w:rsidRDefault="0057328B" w:rsidP="006A3614">
      <w:pPr>
        <w:rPr>
          <w:rFonts w:ascii="Arial" w:hAnsi="Arial" w:cs="Arial"/>
        </w:rPr>
      </w:pPr>
      <w:r w:rsidRPr="0080142F">
        <w:rPr>
          <w:rFonts w:ascii="Arial" w:hAnsi="Arial" w:cs="Arial"/>
        </w:rPr>
        <w:t xml:space="preserve">Składowisko odpadów w Młynach zlokalizowane jest w południowej części miejscowości Młyny, w widłach dwóch rowów melioracyjnych będących dopływem rzeki Szkło,  na terenie działek o numerach ewidencyjnych: 201/4, 203/1, 203/2, 206/3, 206/1, 206/2, 199/4 i 205/4 i części działki 201/1 (wydzielona część </w:t>
      </w:r>
      <w:r w:rsidRPr="0080142F">
        <w:rPr>
          <w:rFonts w:ascii="Arial" w:hAnsi="Arial" w:cs="Arial"/>
        </w:rPr>
        <w:br/>
        <w:t xml:space="preserve">z podczyszczalnią wód odciekowych), obręb Młyny oraz część działek 37/5 i 37/16 obręb Chotyniec. Właścicielem terenu, na którym znajdują się kwatery wraz </w:t>
      </w:r>
      <w:r w:rsidRPr="0080142F">
        <w:rPr>
          <w:rFonts w:ascii="Arial" w:hAnsi="Arial" w:cs="Arial"/>
        </w:rPr>
        <w:br/>
        <w:t>z infrastrukturą towarzyszącą jest Gmina Radymno.</w:t>
      </w:r>
    </w:p>
    <w:p w14:paraId="12C3E5C0" w14:textId="77777777" w:rsidR="0057328B" w:rsidRPr="0080142F" w:rsidRDefault="0057328B" w:rsidP="006A3614">
      <w:pPr>
        <w:tabs>
          <w:tab w:val="left" w:pos="567"/>
        </w:tabs>
        <w:rPr>
          <w:rFonts w:ascii="Arial" w:hAnsi="Arial" w:cs="Arial"/>
        </w:rPr>
      </w:pPr>
      <w:r w:rsidRPr="0080142F">
        <w:rPr>
          <w:rFonts w:ascii="Arial" w:hAnsi="Arial" w:cs="Arial"/>
        </w:rPr>
        <w:t>Instalacja wraz z infrastrukturą zlokalizowana na terenie działek o numerach ewidencyjnych: 201/4, 203/2, 206/3, 203/1, 206/1, 206/2, 199/4 i 205/4 i części działki 201/1, obręb Młyny, oraz część działek 37/5 i 37/16 obręb Chotyniec.</w:t>
      </w:r>
    </w:p>
    <w:p w14:paraId="0051A270" w14:textId="77777777" w:rsidR="004E365F" w:rsidRPr="0080142F" w:rsidRDefault="004E365F" w:rsidP="006A3614">
      <w:pPr>
        <w:suppressAutoHyphens/>
        <w:autoSpaceDE w:val="0"/>
        <w:adjustRightInd w:val="0"/>
        <w:textAlignment w:val="baseline"/>
        <w:rPr>
          <w:rFonts w:ascii="Arial" w:hAnsi="Arial" w:cs="Arial"/>
          <w:color w:val="FF0000"/>
          <w:sz w:val="10"/>
          <w:szCs w:val="10"/>
        </w:rPr>
      </w:pPr>
    </w:p>
    <w:p w14:paraId="56D15231" w14:textId="77777777" w:rsidR="004E365F" w:rsidRPr="0080142F" w:rsidRDefault="004E365F" w:rsidP="006A3614">
      <w:pPr>
        <w:suppressAutoHyphens/>
        <w:autoSpaceDE w:val="0"/>
        <w:adjustRightInd w:val="0"/>
        <w:textAlignment w:val="baseline"/>
        <w:rPr>
          <w:rFonts w:ascii="Arial" w:hAnsi="Arial" w:cs="Arial"/>
        </w:rPr>
      </w:pPr>
      <w:r w:rsidRPr="0080142F">
        <w:rPr>
          <w:rFonts w:ascii="Arial" w:hAnsi="Arial" w:cs="Arial"/>
        </w:rPr>
        <w:t xml:space="preserve">Składowisko odpadów w m. Młyny zgodnie z zapisami Planu Gospodarki Odpadami dla Województwa Podkarpackiego 2022 posiadało status instalacji RIPOK. </w:t>
      </w:r>
      <w:r w:rsidR="00E077C2" w:rsidRPr="0080142F">
        <w:rPr>
          <w:rFonts w:ascii="Arial" w:hAnsi="Arial" w:cs="Arial"/>
        </w:rPr>
        <w:br/>
      </w:r>
      <w:r w:rsidRPr="0080142F">
        <w:rPr>
          <w:rFonts w:ascii="Arial" w:hAnsi="Arial" w:cs="Arial"/>
        </w:rPr>
        <w:t xml:space="preserve">Po zmianach stanu prawnego ustawy z dnia 14 grudnia 2012r. o odpadach, z dniem 6 września 2019r. przedmiotowe składowisko  posiada status instalacji komunalnej. Lista funkcjonujących oraz planowanych do budowy, rozbudowy lub modernizacji na terenie województwa podkarpackiego instalacji komunalnych, o których mowa </w:t>
      </w:r>
      <w:r w:rsidR="00E077C2" w:rsidRPr="0080142F">
        <w:rPr>
          <w:rFonts w:ascii="Arial" w:hAnsi="Arial" w:cs="Arial"/>
        </w:rPr>
        <w:br/>
      </w:r>
      <w:r w:rsidRPr="0080142F">
        <w:rPr>
          <w:rFonts w:ascii="Arial" w:hAnsi="Arial" w:cs="Arial"/>
        </w:rPr>
        <w:t xml:space="preserve">w art. 38b ustawy z dnia 14 grudnia 2012r. o odpadach umieszczona została </w:t>
      </w:r>
      <w:r w:rsidR="00E077C2" w:rsidRPr="0080142F">
        <w:rPr>
          <w:rFonts w:ascii="Arial" w:hAnsi="Arial" w:cs="Arial"/>
        </w:rPr>
        <w:br/>
      </w:r>
      <w:r w:rsidRPr="0080142F">
        <w:rPr>
          <w:rFonts w:ascii="Arial" w:hAnsi="Arial" w:cs="Arial"/>
        </w:rPr>
        <w:t xml:space="preserve">w Biuletynie Informacji Publicznej Województwa Podkarpackiego. </w:t>
      </w:r>
    </w:p>
    <w:p w14:paraId="374B01C9" w14:textId="77777777" w:rsidR="00267446" w:rsidRPr="0080142F" w:rsidRDefault="00267446" w:rsidP="006A3614">
      <w:pPr>
        <w:rPr>
          <w:rFonts w:ascii="Arial" w:hAnsi="Arial" w:cs="Arial"/>
          <w:sz w:val="10"/>
          <w:szCs w:val="10"/>
        </w:rPr>
      </w:pPr>
    </w:p>
    <w:p w14:paraId="53905808" w14:textId="77777777" w:rsidR="00D43043" w:rsidRPr="0080142F" w:rsidRDefault="00D43043" w:rsidP="006A3614">
      <w:pPr>
        <w:pStyle w:val="Tekstpodstawowy"/>
        <w:spacing w:after="0"/>
        <w:rPr>
          <w:rFonts w:ascii="Arial" w:hAnsi="Arial" w:cs="Arial"/>
          <w:sz w:val="24"/>
          <w:szCs w:val="24"/>
        </w:rPr>
      </w:pPr>
    </w:p>
    <w:p w14:paraId="638E06D7" w14:textId="77777777" w:rsidR="000C3616" w:rsidRPr="0080142F" w:rsidRDefault="000C3616" w:rsidP="006A3614">
      <w:pPr>
        <w:pStyle w:val="Tekstpodstawowy"/>
        <w:spacing w:after="0"/>
        <w:rPr>
          <w:rFonts w:ascii="Arial" w:hAnsi="Arial" w:cs="Arial"/>
          <w:sz w:val="24"/>
          <w:szCs w:val="24"/>
        </w:rPr>
      </w:pPr>
      <w:r w:rsidRPr="0080142F">
        <w:rPr>
          <w:rFonts w:ascii="Arial" w:hAnsi="Arial" w:cs="Arial"/>
          <w:sz w:val="24"/>
          <w:szCs w:val="24"/>
        </w:rPr>
        <w:t xml:space="preserve">W obowiązującym pozwoleniu zintegrowanym udzielono zezwolenia na prowadzenie następujących procesów przetwarzania odpadów: </w:t>
      </w:r>
    </w:p>
    <w:p w14:paraId="5AA96170" w14:textId="77777777" w:rsidR="000C3616" w:rsidRPr="0080142F" w:rsidRDefault="000C3616" w:rsidP="006B7818">
      <w:pPr>
        <w:pStyle w:val="StylTekstPierwszywiersz07cmInterlinia15wiersza"/>
        <w:numPr>
          <w:ilvl w:val="0"/>
          <w:numId w:val="26"/>
        </w:numPr>
        <w:tabs>
          <w:tab w:val="clear" w:pos="993"/>
          <w:tab w:val="left" w:pos="392"/>
        </w:tabs>
        <w:ind w:left="392"/>
        <w:rPr>
          <w:rFonts w:ascii="Arial" w:hAnsi="Arial" w:cs="Arial"/>
          <w:szCs w:val="24"/>
        </w:rPr>
      </w:pPr>
      <w:r w:rsidRPr="0080142F">
        <w:rPr>
          <w:rFonts w:ascii="Arial" w:hAnsi="Arial" w:cs="Arial"/>
          <w:szCs w:val="24"/>
        </w:rPr>
        <w:t>przetwarzanie odpadów innych niż niebezpieczne i obojętne poprzez składowanie (D5 – składowanie na składowisku w sposób celowo zaprojektowany), w kwaterach SK-1 i SK-2,</w:t>
      </w:r>
    </w:p>
    <w:p w14:paraId="2F0BDEC7" w14:textId="77777777" w:rsidR="000C3616" w:rsidRPr="0080142F" w:rsidRDefault="000C3616" w:rsidP="006B7818">
      <w:pPr>
        <w:pStyle w:val="Akapitzlist"/>
        <w:numPr>
          <w:ilvl w:val="0"/>
          <w:numId w:val="26"/>
        </w:numPr>
        <w:tabs>
          <w:tab w:val="left" w:pos="392"/>
        </w:tabs>
        <w:spacing w:after="0" w:afterAutospacing="0"/>
        <w:ind w:left="392"/>
        <w:rPr>
          <w:rFonts w:ascii="Arial" w:hAnsi="Arial" w:cs="Arial"/>
          <w:sz w:val="24"/>
          <w:szCs w:val="24"/>
        </w:rPr>
      </w:pPr>
      <w:r w:rsidRPr="0080142F">
        <w:rPr>
          <w:rFonts w:ascii="Arial" w:hAnsi="Arial" w:cs="Arial"/>
          <w:sz w:val="24"/>
          <w:szCs w:val="24"/>
        </w:rPr>
        <w:t>przetwarzanie odpadów niebezpiecznych zawierających azbest poprzez składowanie (D5 – składowanie na składowisku w sposób celowo zaprojektowany), w kwaterze SK-A,</w:t>
      </w:r>
    </w:p>
    <w:p w14:paraId="756E5101" w14:textId="77777777" w:rsidR="000C3616" w:rsidRPr="0080142F" w:rsidRDefault="000C3616" w:rsidP="006B7818">
      <w:pPr>
        <w:pStyle w:val="Akapitzlist"/>
        <w:numPr>
          <w:ilvl w:val="0"/>
          <w:numId w:val="33"/>
        </w:numPr>
        <w:tabs>
          <w:tab w:val="left" w:pos="392"/>
        </w:tabs>
        <w:spacing w:after="0" w:afterAutospacing="0"/>
        <w:ind w:left="392"/>
        <w:rPr>
          <w:rFonts w:ascii="Arial" w:hAnsi="Arial" w:cs="Arial"/>
          <w:sz w:val="24"/>
          <w:szCs w:val="24"/>
        </w:rPr>
      </w:pPr>
      <w:r w:rsidRPr="0080142F">
        <w:rPr>
          <w:rFonts w:ascii="Arial" w:hAnsi="Arial" w:cs="Arial"/>
          <w:sz w:val="24"/>
          <w:szCs w:val="24"/>
        </w:rPr>
        <w:t xml:space="preserve">przetwarzanie odpadów innych niż niebezpieczne i obojętne poprzez wykorzystanie do podbudowy dróg wewnętrznych na terenie składowiska oraz </w:t>
      </w:r>
      <w:r w:rsidRPr="0080142F">
        <w:rPr>
          <w:rFonts w:ascii="Arial" w:hAnsi="Arial" w:cs="Arial"/>
          <w:sz w:val="24"/>
          <w:szCs w:val="24"/>
        </w:rPr>
        <w:lastRenderedPageBreak/>
        <w:t>budowy warstw inertnych (R5 – Recykling lub odzysk innych materiałów nieorganicznych),</w:t>
      </w:r>
    </w:p>
    <w:p w14:paraId="242695F7" w14:textId="77777777" w:rsidR="000C3616" w:rsidRPr="0080142F" w:rsidRDefault="000C3616" w:rsidP="006B7818">
      <w:pPr>
        <w:pStyle w:val="Akapitzlist"/>
        <w:numPr>
          <w:ilvl w:val="0"/>
          <w:numId w:val="33"/>
        </w:numPr>
        <w:tabs>
          <w:tab w:val="left" w:pos="392"/>
        </w:tabs>
        <w:spacing w:after="0" w:afterAutospacing="0"/>
        <w:ind w:left="392"/>
        <w:rPr>
          <w:rFonts w:ascii="Arial" w:hAnsi="Arial" w:cs="Arial"/>
          <w:sz w:val="24"/>
          <w:szCs w:val="24"/>
        </w:rPr>
      </w:pPr>
      <w:r w:rsidRPr="0080142F">
        <w:rPr>
          <w:rFonts w:ascii="Arial" w:hAnsi="Arial" w:cs="Arial"/>
          <w:sz w:val="24"/>
          <w:szCs w:val="24"/>
        </w:rPr>
        <w:t>przetwarzanie odpadów innych niż niebezpieczne i obojętne poprzez wykorzystanie przy budowie skarp, w tym obwałowań, kształtowania korony składowiska  itp. (R5 - Recykling lub odzysk innych materiałów nieorganicznych),</w:t>
      </w:r>
    </w:p>
    <w:p w14:paraId="7753EF48" w14:textId="77777777" w:rsidR="000C3616" w:rsidRPr="0080142F" w:rsidRDefault="000C3616" w:rsidP="006B7818">
      <w:pPr>
        <w:pStyle w:val="Akapitzlist"/>
        <w:numPr>
          <w:ilvl w:val="0"/>
          <w:numId w:val="33"/>
        </w:numPr>
        <w:tabs>
          <w:tab w:val="left" w:pos="392"/>
        </w:tabs>
        <w:spacing w:after="0" w:afterAutospacing="0"/>
        <w:ind w:left="392"/>
        <w:rPr>
          <w:rFonts w:ascii="Arial" w:hAnsi="Arial" w:cs="Arial"/>
          <w:sz w:val="24"/>
          <w:szCs w:val="24"/>
        </w:rPr>
      </w:pPr>
      <w:r w:rsidRPr="0080142F">
        <w:rPr>
          <w:rFonts w:ascii="Arial" w:hAnsi="Arial" w:cs="Arial"/>
          <w:sz w:val="24"/>
          <w:szCs w:val="24"/>
        </w:rPr>
        <w:t xml:space="preserve">przetwarzanie odpadów innych niż niebezpieczne i obojętne poprzez wykorzystanie podczas rekultywacji biologicznej skarp i powierzchni składowiska odpadów (R3 – Recykling lub odzysk substancji organicznych, które nie są stosowane jako rozpuszczalniki – w tym kompostowanie i inne biologiczne procesy przekształcania) oraz (R5 - Recykling lub odzysk innych materiałów nieorganicznych). </w:t>
      </w:r>
    </w:p>
    <w:p w14:paraId="6A0F9317" w14:textId="77777777" w:rsidR="000C3616" w:rsidRPr="0080142F" w:rsidRDefault="000C3616" w:rsidP="006A3614">
      <w:pPr>
        <w:pStyle w:val="Tekstpodstawowy3"/>
        <w:spacing w:after="0"/>
        <w:ind w:firstLine="720"/>
        <w:rPr>
          <w:rFonts w:ascii="Arial" w:hAnsi="Arial" w:cs="Arial"/>
          <w:sz w:val="10"/>
          <w:szCs w:val="10"/>
        </w:rPr>
      </w:pPr>
    </w:p>
    <w:p w14:paraId="728AD5F5" w14:textId="77777777" w:rsidR="000C3616" w:rsidRPr="0080142F" w:rsidRDefault="000C3616" w:rsidP="006A3614">
      <w:pPr>
        <w:pStyle w:val="Tekstpodstawowy3"/>
        <w:spacing w:after="0"/>
        <w:ind w:firstLine="720"/>
        <w:rPr>
          <w:rFonts w:ascii="Arial" w:hAnsi="Arial" w:cs="Arial"/>
          <w:sz w:val="24"/>
          <w:szCs w:val="24"/>
        </w:rPr>
      </w:pPr>
      <w:r w:rsidRPr="0080142F">
        <w:rPr>
          <w:rFonts w:ascii="Arial" w:hAnsi="Arial" w:cs="Arial"/>
          <w:sz w:val="24"/>
          <w:szCs w:val="24"/>
        </w:rPr>
        <w:t xml:space="preserve">Na podstawie art. 188 i art. 211 ustawy Prawo ochrony środowiska, </w:t>
      </w:r>
      <w:r w:rsidRPr="0080142F">
        <w:rPr>
          <w:rFonts w:ascii="Arial" w:hAnsi="Arial" w:cs="Arial"/>
          <w:sz w:val="24"/>
          <w:szCs w:val="24"/>
        </w:rPr>
        <w:br/>
        <w:t>w punkcie I. pozwolenia zintegrowanego określono rodzaj prowadzonej działalności oraz parametry techniczne i technologiczne instalacji przeznaczonej do przetwarzania odpadów poprzez składowanie, istotne z punktu widzenia przeciwdziałania zanieczyszczeniom.</w:t>
      </w:r>
    </w:p>
    <w:p w14:paraId="533F1AD4" w14:textId="77777777" w:rsidR="000C3616" w:rsidRPr="0080142F" w:rsidRDefault="000C3616" w:rsidP="006A3614">
      <w:pPr>
        <w:rPr>
          <w:rFonts w:ascii="Arial" w:hAnsi="Arial" w:cs="Arial"/>
          <w:sz w:val="12"/>
          <w:szCs w:val="12"/>
        </w:rPr>
      </w:pPr>
    </w:p>
    <w:p w14:paraId="36F5168D" w14:textId="77777777" w:rsidR="007266FB" w:rsidRPr="0080142F" w:rsidRDefault="000C3616" w:rsidP="006A3614">
      <w:pPr>
        <w:pStyle w:val="Tekstpodstawowy"/>
        <w:spacing w:after="0"/>
        <w:ind w:firstLine="720"/>
        <w:rPr>
          <w:rFonts w:ascii="Arial" w:hAnsi="Arial" w:cs="Arial"/>
          <w:color w:val="7030A0"/>
          <w:sz w:val="24"/>
          <w:szCs w:val="24"/>
        </w:rPr>
      </w:pPr>
      <w:r w:rsidRPr="0080142F">
        <w:rPr>
          <w:rFonts w:ascii="Arial" w:hAnsi="Arial" w:cs="Arial"/>
          <w:sz w:val="24"/>
          <w:szCs w:val="24"/>
        </w:rPr>
        <w:t xml:space="preserve">W punkcie II. pozwolenia zintegrowanego, zgodnie z wymogiem art. 202 ust. 4 ustawy Prawo ochrony środowiska oraz art. 43 ust. 2 ustawy </w:t>
      </w:r>
      <w:r w:rsidRPr="0080142F">
        <w:rPr>
          <w:rFonts w:ascii="Arial" w:hAnsi="Arial" w:cs="Arial"/>
          <w:sz w:val="24"/>
        </w:rPr>
        <w:t>o odpadach,</w:t>
      </w:r>
      <w:r w:rsidRPr="0080142F">
        <w:rPr>
          <w:rFonts w:ascii="Arial" w:hAnsi="Arial" w:cs="Arial"/>
          <w:sz w:val="24"/>
          <w:szCs w:val="24"/>
        </w:rPr>
        <w:t xml:space="preserve"> określono miejsca, dopuszczalne metody i warunki prowadzenia przez Przedsiębiorstwo Usług Komunalnych „EMPOL” Sp. z o.o., os. Rzeka 133, 34-451 Tylmanowa procesu przetwarzania odpadów poprzez ich składowanie na składowisku odpadów innych niż niebezpieczne i obojętnych, z wydzieloną częścią na składowanie odpadów niebezpiecznych zawierających azbest, w sposób celowo zaprojektowany </w:t>
      </w:r>
      <w:r w:rsidRPr="0080142F">
        <w:rPr>
          <w:rFonts w:ascii="Arial" w:hAnsi="Arial" w:cs="Arial"/>
          <w:sz w:val="24"/>
          <w:szCs w:val="24"/>
        </w:rPr>
        <w:br/>
        <w:t>(proces D5 – zgodnie z zał. nr 2 do ustawy o odpadach).</w:t>
      </w:r>
      <w:r w:rsidRPr="0080142F">
        <w:rPr>
          <w:rFonts w:ascii="Arial" w:hAnsi="Arial" w:cs="Arial"/>
          <w:color w:val="7030A0"/>
          <w:sz w:val="24"/>
          <w:szCs w:val="24"/>
        </w:rPr>
        <w:t xml:space="preserve"> </w:t>
      </w:r>
    </w:p>
    <w:p w14:paraId="736EE966" w14:textId="77777777" w:rsidR="000C3616" w:rsidRPr="0080142F" w:rsidRDefault="000C3616" w:rsidP="006A3614">
      <w:pPr>
        <w:pStyle w:val="Tekstpodstawowy"/>
        <w:spacing w:after="0"/>
        <w:rPr>
          <w:rFonts w:ascii="Arial" w:hAnsi="Arial" w:cs="Arial"/>
          <w:sz w:val="24"/>
          <w:szCs w:val="24"/>
        </w:rPr>
      </w:pPr>
      <w:r w:rsidRPr="0080142F">
        <w:rPr>
          <w:rFonts w:ascii="Arial" w:hAnsi="Arial" w:cs="Arial"/>
          <w:sz w:val="24"/>
          <w:szCs w:val="24"/>
        </w:rPr>
        <w:t>Zgodnie z wymogiem art. 43 ust. 2 ustawy o odpadach, w tabelach nr 2, 3, 4 określono rodzaje i ilości odpadów, przewidziane do składowania w kwaterach SK-1, SK-2 (odpady komunalne) i SK-A (odpady niebezpieczne zawierające azbest).</w:t>
      </w:r>
    </w:p>
    <w:p w14:paraId="00FCE785" w14:textId="77777777" w:rsidR="007266FB" w:rsidRPr="0080142F" w:rsidRDefault="007266FB" w:rsidP="006A3614">
      <w:pPr>
        <w:pStyle w:val="Tekstpodstawowy"/>
        <w:spacing w:after="0"/>
        <w:rPr>
          <w:rFonts w:ascii="Arial" w:hAnsi="Arial" w:cs="Arial"/>
          <w:sz w:val="10"/>
          <w:szCs w:val="10"/>
        </w:rPr>
      </w:pPr>
    </w:p>
    <w:p w14:paraId="014A775E" w14:textId="77777777" w:rsidR="000C3616" w:rsidRPr="0080142F" w:rsidRDefault="000C3616" w:rsidP="006A3614">
      <w:pPr>
        <w:pStyle w:val="Tekstpodstawowy"/>
        <w:spacing w:after="0"/>
        <w:rPr>
          <w:rFonts w:ascii="Arial" w:hAnsi="Arial" w:cs="Arial"/>
          <w:sz w:val="24"/>
          <w:szCs w:val="24"/>
        </w:rPr>
      </w:pPr>
      <w:r w:rsidRPr="0080142F">
        <w:rPr>
          <w:rFonts w:ascii="Arial" w:hAnsi="Arial" w:cs="Arial"/>
          <w:sz w:val="24"/>
          <w:szCs w:val="24"/>
        </w:rPr>
        <w:t xml:space="preserve">W 2013r. składowisko odpadów w m. Młyny w formie nadpoziomowego </w:t>
      </w:r>
      <w:r w:rsidRPr="0080142F">
        <w:rPr>
          <w:rFonts w:ascii="Arial" w:hAnsi="Arial" w:cs="Arial"/>
          <w:sz w:val="24"/>
          <w:szCs w:val="24"/>
        </w:rPr>
        <w:br/>
        <w:t xml:space="preserve">składało się z kwater: </w:t>
      </w:r>
    </w:p>
    <w:p w14:paraId="20D1FE69" w14:textId="77777777" w:rsidR="000C3616" w:rsidRPr="0080142F" w:rsidRDefault="000C3616" w:rsidP="006B7818">
      <w:pPr>
        <w:pStyle w:val="Default"/>
        <w:numPr>
          <w:ilvl w:val="0"/>
          <w:numId w:val="16"/>
        </w:numPr>
        <w:ind w:left="294" w:hanging="294"/>
        <w:rPr>
          <w:rFonts w:ascii="Arial" w:hAnsi="Arial" w:cs="Arial"/>
          <w:color w:val="auto"/>
        </w:rPr>
      </w:pPr>
      <w:r w:rsidRPr="0080142F">
        <w:rPr>
          <w:rFonts w:ascii="Arial" w:hAnsi="Arial" w:cs="Arial"/>
          <w:color w:val="auto"/>
        </w:rPr>
        <w:t>SK-1 – odpady z grupy 20 oraz z podgrup 19 05, 19 06, 19 08, 19 09, 19 12,</w:t>
      </w:r>
      <w:r w:rsidR="004E365F" w:rsidRPr="0080142F">
        <w:rPr>
          <w:rFonts w:ascii="Arial" w:hAnsi="Arial" w:cs="Arial"/>
        </w:rPr>
        <w:t xml:space="preserve"> zaprzestano przyjmowania odpadów z dniem 17 stycznia 2017</w:t>
      </w:r>
      <w:r w:rsidR="0013381B" w:rsidRPr="0080142F">
        <w:rPr>
          <w:rFonts w:ascii="Arial" w:hAnsi="Arial" w:cs="Arial"/>
        </w:rPr>
        <w:t>r.</w:t>
      </w:r>
      <w:r w:rsidR="004E365F" w:rsidRPr="0080142F">
        <w:rPr>
          <w:rFonts w:ascii="Arial" w:hAnsi="Arial" w:cs="Arial"/>
        </w:rPr>
        <w:t>,</w:t>
      </w:r>
    </w:p>
    <w:p w14:paraId="3319B608" w14:textId="77777777" w:rsidR="000C3616" w:rsidRPr="0080142F" w:rsidRDefault="000C3616" w:rsidP="006B7818">
      <w:pPr>
        <w:pStyle w:val="Default"/>
        <w:numPr>
          <w:ilvl w:val="0"/>
          <w:numId w:val="16"/>
        </w:numPr>
        <w:ind w:left="294" w:hanging="294"/>
        <w:rPr>
          <w:rFonts w:ascii="Arial" w:hAnsi="Arial" w:cs="Arial"/>
          <w:color w:val="auto"/>
        </w:rPr>
      </w:pPr>
      <w:r w:rsidRPr="0080142F">
        <w:rPr>
          <w:rFonts w:ascii="Arial" w:hAnsi="Arial" w:cs="Arial"/>
          <w:color w:val="auto"/>
        </w:rPr>
        <w:t>SK-2 – odpady z grupy 20 oraz z grup 02, 03, 04, 17,</w:t>
      </w:r>
      <w:r w:rsidR="004E365F" w:rsidRPr="0080142F">
        <w:rPr>
          <w:rFonts w:ascii="Arial" w:hAnsi="Arial" w:cs="Arial"/>
        </w:rPr>
        <w:t xml:space="preserve"> zaprzestano przyjmowania odpadów z dniem 1 listopada 2018</w:t>
      </w:r>
      <w:r w:rsidR="0013381B" w:rsidRPr="0080142F">
        <w:rPr>
          <w:rFonts w:ascii="Arial" w:hAnsi="Arial" w:cs="Arial"/>
        </w:rPr>
        <w:t>r.</w:t>
      </w:r>
      <w:r w:rsidR="004E365F" w:rsidRPr="0080142F">
        <w:rPr>
          <w:rFonts w:ascii="Arial" w:hAnsi="Arial" w:cs="Arial"/>
        </w:rPr>
        <w:t>,</w:t>
      </w:r>
    </w:p>
    <w:p w14:paraId="7C691EB7" w14:textId="77777777" w:rsidR="000C3616" w:rsidRPr="0080142F" w:rsidRDefault="000C3616" w:rsidP="006B7818">
      <w:pPr>
        <w:pStyle w:val="Default"/>
        <w:numPr>
          <w:ilvl w:val="0"/>
          <w:numId w:val="16"/>
        </w:numPr>
        <w:ind w:left="294" w:hanging="294"/>
        <w:rPr>
          <w:rFonts w:ascii="Arial" w:hAnsi="Arial" w:cs="Arial"/>
          <w:color w:val="auto"/>
        </w:rPr>
      </w:pPr>
      <w:r w:rsidRPr="0080142F">
        <w:rPr>
          <w:rFonts w:ascii="Arial" w:hAnsi="Arial" w:cs="Arial"/>
          <w:color w:val="auto"/>
        </w:rPr>
        <w:t>SK-3 – zaprzestano przyjmowania odpadów z dniem 1 lipca 2007</w:t>
      </w:r>
      <w:r w:rsidR="0013381B" w:rsidRPr="0080142F">
        <w:rPr>
          <w:rFonts w:ascii="Arial" w:hAnsi="Arial" w:cs="Arial"/>
          <w:color w:val="auto"/>
        </w:rPr>
        <w:t>r.</w:t>
      </w:r>
      <w:r w:rsidRPr="0080142F">
        <w:rPr>
          <w:rFonts w:ascii="Arial" w:hAnsi="Arial" w:cs="Arial"/>
          <w:color w:val="auto"/>
        </w:rPr>
        <w:t>,</w:t>
      </w:r>
      <w:r w:rsidR="004E365F" w:rsidRPr="0080142F">
        <w:rPr>
          <w:rFonts w:ascii="Arial" w:hAnsi="Arial" w:cs="Arial"/>
        </w:rPr>
        <w:t xml:space="preserve"> </w:t>
      </w:r>
    </w:p>
    <w:p w14:paraId="67CC57D0" w14:textId="77777777" w:rsidR="000C3616" w:rsidRPr="0080142F" w:rsidRDefault="000C3616" w:rsidP="006B7818">
      <w:pPr>
        <w:pStyle w:val="Default"/>
        <w:numPr>
          <w:ilvl w:val="0"/>
          <w:numId w:val="16"/>
        </w:numPr>
        <w:ind w:left="294" w:hanging="294"/>
        <w:rPr>
          <w:rFonts w:ascii="Arial" w:hAnsi="Arial" w:cs="Arial"/>
          <w:color w:val="auto"/>
        </w:rPr>
      </w:pPr>
      <w:r w:rsidRPr="0080142F">
        <w:rPr>
          <w:rFonts w:ascii="Arial" w:hAnsi="Arial" w:cs="Arial"/>
          <w:color w:val="auto"/>
        </w:rPr>
        <w:t xml:space="preserve">SK-A (1A) – odpady niebezpieczne zawierające azbest o kodach 17 06 01* </w:t>
      </w:r>
      <w:r w:rsidRPr="0080142F">
        <w:rPr>
          <w:rFonts w:ascii="Arial" w:hAnsi="Arial" w:cs="Arial"/>
          <w:color w:val="auto"/>
        </w:rPr>
        <w:br/>
        <w:t>i 17 06 05*</w:t>
      </w:r>
      <w:r w:rsidR="0013381B" w:rsidRPr="0080142F">
        <w:rPr>
          <w:rFonts w:ascii="Arial" w:hAnsi="Arial" w:cs="Arial"/>
        </w:rPr>
        <w:t xml:space="preserve"> - zaprzestano przyjmowania odpadów z dniem 30 września 2016r.,</w:t>
      </w:r>
    </w:p>
    <w:p w14:paraId="2551BC6D" w14:textId="77777777" w:rsidR="000C3616" w:rsidRPr="0080142F" w:rsidRDefault="000C3616" w:rsidP="006B7818">
      <w:pPr>
        <w:pStyle w:val="Gwnytekst"/>
        <w:numPr>
          <w:ilvl w:val="0"/>
          <w:numId w:val="15"/>
        </w:numPr>
        <w:tabs>
          <w:tab w:val="left" w:pos="322"/>
          <w:tab w:val="decimal" w:pos="4500"/>
        </w:tabs>
        <w:overflowPunct w:val="0"/>
        <w:autoSpaceDE w:val="0"/>
        <w:autoSpaceDN w:val="0"/>
        <w:adjustRightInd w:val="0"/>
        <w:spacing w:before="0" w:line="240" w:lineRule="auto"/>
        <w:ind w:left="322" w:hanging="322"/>
        <w:textAlignment w:val="baseline"/>
        <w:rPr>
          <w:rFonts w:ascii="Arial" w:hAnsi="Arial" w:cs="Arial"/>
        </w:rPr>
      </w:pPr>
      <w:r w:rsidRPr="0080142F">
        <w:rPr>
          <w:rFonts w:ascii="Arial" w:hAnsi="Arial" w:cs="Arial"/>
        </w:rPr>
        <w:t>całkowita pojemność kwater</w:t>
      </w:r>
      <w:r w:rsidRPr="0080142F">
        <w:rPr>
          <w:rFonts w:ascii="Arial" w:hAnsi="Arial" w:cs="Arial"/>
          <w:szCs w:val="20"/>
        </w:rPr>
        <w:t xml:space="preserve"> SK 1 - 3</w:t>
      </w:r>
      <w:r w:rsidRPr="0080142F">
        <w:rPr>
          <w:rFonts w:ascii="Arial" w:hAnsi="Arial" w:cs="Arial"/>
          <w:szCs w:val="20"/>
        </w:rPr>
        <w:tab/>
      </w:r>
      <w:r w:rsidRPr="0080142F">
        <w:rPr>
          <w:rFonts w:ascii="Arial" w:hAnsi="Arial" w:cs="Arial"/>
        </w:rPr>
        <w:tab/>
      </w:r>
      <w:r w:rsidRPr="0080142F">
        <w:rPr>
          <w:rFonts w:ascii="Arial" w:hAnsi="Arial" w:cs="Arial"/>
        </w:rPr>
        <w:tab/>
        <w:t xml:space="preserve"> </w:t>
      </w:r>
      <w:r w:rsidRPr="0080142F">
        <w:rPr>
          <w:rFonts w:ascii="Arial" w:hAnsi="Arial" w:cs="Arial"/>
        </w:rPr>
        <w:tab/>
        <w:t xml:space="preserve">      </w:t>
      </w:r>
      <w:r w:rsidRPr="0080142F">
        <w:rPr>
          <w:rStyle w:val="Pogrubienie"/>
          <w:rFonts w:ascii="Arial" w:hAnsi="Arial" w:cs="Arial"/>
          <w:b w:val="0"/>
          <w:bCs w:val="0"/>
        </w:rPr>
        <w:t xml:space="preserve">907 825 </w:t>
      </w:r>
      <w:r w:rsidRPr="0080142F">
        <w:rPr>
          <w:rFonts w:ascii="Arial" w:hAnsi="Arial" w:cs="Arial"/>
        </w:rPr>
        <w:t>m</w:t>
      </w:r>
      <w:r w:rsidRPr="0080142F">
        <w:rPr>
          <w:rFonts w:ascii="Arial" w:hAnsi="Arial" w:cs="Arial"/>
          <w:vertAlign w:val="superscript"/>
        </w:rPr>
        <w:t>3</w:t>
      </w:r>
    </w:p>
    <w:p w14:paraId="4BB670B9" w14:textId="77777777" w:rsidR="000C3616" w:rsidRPr="0080142F" w:rsidRDefault="000C3616" w:rsidP="006B7818">
      <w:pPr>
        <w:numPr>
          <w:ilvl w:val="0"/>
          <w:numId w:val="18"/>
        </w:numPr>
        <w:ind w:left="336" w:hanging="336"/>
        <w:rPr>
          <w:rFonts w:ascii="Arial" w:hAnsi="Arial" w:cs="Arial"/>
        </w:rPr>
      </w:pPr>
      <w:r w:rsidRPr="0080142F">
        <w:rPr>
          <w:rFonts w:ascii="Arial" w:hAnsi="Arial" w:cs="Arial"/>
        </w:rPr>
        <w:t>maksymalna ilość składowanych odpadów innych niż niebezpieczne i obojętnych:</w:t>
      </w:r>
    </w:p>
    <w:p w14:paraId="310F3BDB" w14:textId="77777777" w:rsidR="000C3616" w:rsidRPr="0080142F" w:rsidRDefault="000C3616" w:rsidP="006B7818">
      <w:pPr>
        <w:numPr>
          <w:ilvl w:val="0"/>
          <w:numId w:val="24"/>
        </w:numPr>
        <w:rPr>
          <w:rFonts w:ascii="Arial" w:hAnsi="Arial" w:cs="Arial"/>
        </w:rPr>
      </w:pPr>
      <w:r w:rsidRPr="0080142F">
        <w:rPr>
          <w:rFonts w:ascii="Arial" w:hAnsi="Arial" w:cs="Arial"/>
        </w:rPr>
        <w:t>300 Mg/dobę</w:t>
      </w:r>
    </w:p>
    <w:p w14:paraId="30780173" w14:textId="77777777" w:rsidR="000C3616" w:rsidRPr="0080142F" w:rsidRDefault="000C3616" w:rsidP="006B7818">
      <w:pPr>
        <w:numPr>
          <w:ilvl w:val="0"/>
          <w:numId w:val="24"/>
        </w:numPr>
        <w:rPr>
          <w:rFonts w:ascii="Arial" w:hAnsi="Arial" w:cs="Arial"/>
        </w:rPr>
      </w:pPr>
      <w:r w:rsidRPr="0080142F">
        <w:rPr>
          <w:rFonts w:ascii="Arial" w:hAnsi="Arial" w:cs="Arial"/>
        </w:rPr>
        <w:t>30 000 Mg/rok</w:t>
      </w:r>
    </w:p>
    <w:p w14:paraId="06DC57CC" w14:textId="77777777" w:rsidR="000C3616" w:rsidRPr="0080142F" w:rsidRDefault="000C3616" w:rsidP="006B7818">
      <w:pPr>
        <w:pStyle w:val="Gwnytekst"/>
        <w:numPr>
          <w:ilvl w:val="0"/>
          <w:numId w:val="15"/>
        </w:numPr>
        <w:tabs>
          <w:tab w:val="left" w:pos="322"/>
          <w:tab w:val="decimal" w:pos="4500"/>
        </w:tabs>
        <w:overflowPunct w:val="0"/>
        <w:autoSpaceDE w:val="0"/>
        <w:autoSpaceDN w:val="0"/>
        <w:adjustRightInd w:val="0"/>
        <w:spacing w:before="0" w:line="240" w:lineRule="auto"/>
        <w:ind w:left="322" w:hanging="322"/>
        <w:textAlignment w:val="baseline"/>
        <w:rPr>
          <w:rFonts w:ascii="Arial" w:hAnsi="Arial" w:cs="Arial"/>
        </w:rPr>
      </w:pPr>
      <w:r w:rsidRPr="0080142F">
        <w:rPr>
          <w:rFonts w:ascii="Arial" w:hAnsi="Arial" w:cs="Arial"/>
        </w:rPr>
        <w:t>całkowita pojemność kwatery</w:t>
      </w:r>
      <w:r w:rsidRPr="0080142F">
        <w:rPr>
          <w:rFonts w:ascii="Arial" w:hAnsi="Arial" w:cs="Arial"/>
          <w:szCs w:val="20"/>
        </w:rPr>
        <w:t xml:space="preserve"> SK A</w:t>
      </w:r>
      <w:r w:rsidRPr="0080142F">
        <w:rPr>
          <w:rFonts w:ascii="Arial" w:hAnsi="Arial" w:cs="Arial"/>
        </w:rPr>
        <w:tab/>
      </w:r>
      <w:r w:rsidRPr="0080142F">
        <w:rPr>
          <w:rFonts w:ascii="Arial" w:hAnsi="Arial" w:cs="Arial"/>
        </w:rPr>
        <w:tab/>
        <w:t xml:space="preserve"> </w:t>
      </w:r>
      <w:r w:rsidRPr="0080142F">
        <w:rPr>
          <w:rFonts w:ascii="Arial" w:hAnsi="Arial" w:cs="Arial"/>
        </w:rPr>
        <w:tab/>
        <w:t xml:space="preserve">      </w:t>
      </w:r>
      <w:r w:rsidRPr="0080142F">
        <w:rPr>
          <w:rFonts w:ascii="Arial" w:hAnsi="Arial" w:cs="Arial"/>
        </w:rPr>
        <w:tab/>
        <w:t xml:space="preserve">     </w:t>
      </w:r>
      <w:r w:rsidRPr="0080142F">
        <w:rPr>
          <w:rStyle w:val="Pogrubienie"/>
          <w:rFonts w:ascii="Arial" w:hAnsi="Arial" w:cs="Arial"/>
          <w:b w:val="0"/>
          <w:bCs w:val="0"/>
        </w:rPr>
        <w:t xml:space="preserve">38 309 </w:t>
      </w:r>
      <w:r w:rsidRPr="0080142F">
        <w:rPr>
          <w:rFonts w:ascii="Arial" w:hAnsi="Arial" w:cs="Arial"/>
        </w:rPr>
        <w:t>m</w:t>
      </w:r>
      <w:r w:rsidRPr="0080142F">
        <w:rPr>
          <w:rFonts w:ascii="Arial" w:hAnsi="Arial" w:cs="Arial"/>
          <w:vertAlign w:val="superscript"/>
        </w:rPr>
        <w:t>3</w:t>
      </w:r>
    </w:p>
    <w:p w14:paraId="4E20D75E" w14:textId="77777777" w:rsidR="000C3616" w:rsidRPr="0080142F" w:rsidRDefault="000C3616" w:rsidP="006B7818">
      <w:pPr>
        <w:pStyle w:val="Gwnytekst"/>
        <w:numPr>
          <w:ilvl w:val="0"/>
          <w:numId w:val="15"/>
        </w:numPr>
        <w:tabs>
          <w:tab w:val="left" w:pos="322"/>
          <w:tab w:val="decimal" w:pos="4500"/>
        </w:tabs>
        <w:overflowPunct w:val="0"/>
        <w:autoSpaceDE w:val="0"/>
        <w:autoSpaceDN w:val="0"/>
        <w:adjustRightInd w:val="0"/>
        <w:spacing w:before="0" w:line="240" w:lineRule="auto"/>
        <w:ind w:left="322" w:hanging="322"/>
        <w:textAlignment w:val="baseline"/>
        <w:rPr>
          <w:rFonts w:ascii="Arial" w:hAnsi="Arial" w:cs="Arial"/>
        </w:rPr>
      </w:pPr>
      <w:r w:rsidRPr="0080142F">
        <w:rPr>
          <w:rFonts w:ascii="Arial" w:hAnsi="Arial" w:cs="Arial"/>
        </w:rPr>
        <w:t>pojemność eksploatowanej części kwatery</w:t>
      </w:r>
      <w:r w:rsidRPr="0080142F">
        <w:rPr>
          <w:rFonts w:ascii="Arial" w:hAnsi="Arial" w:cs="Arial"/>
          <w:szCs w:val="20"/>
        </w:rPr>
        <w:t xml:space="preserve"> SK A -1A</w:t>
      </w:r>
      <w:r w:rsidRPr="0080142F">
        <w:rPr>
          <w:rFonts w:ascii="Arial" w:hAnsi="Arial" w:cs="Arial"/>
        </w:rPr>
        <w:tab/>
        <w:t xml:space="preserve">     </w:t>
      </w:r>
      <w:r w:rsidRPr="0080142F">
        <w:rPr>
          <w:rStyle w:val="Pogrubienie"/>
          <w:rFonts w:ascii="Arial" w:hAnsi="Arial" w:cs="Arial"/>
          <w:b w:val="0"/>
          <w:bCs w:val="0"/>
        </w:rPr>
        <w:t xml:space="preserve">5 903 </w:t>
      </w:r>
      <w:r w:rsidRPr="0080142F">
        <w:rPr>
          <w:rFonts w:ascii="Arial" w:hAnsi="Arial" w:cs="Arial"/>
        </w:rPr>
        <w:t>m</w:t>
      </w:r>
      <w:r w:rsidRPr="0080142F">
        <w:rPr>
          <w:rFonts w:ascii="Arial" w:hAnsi="Arial" w:cs="Arial"/>
          <w:vertAlign w:val="superscript"/>
        </w:rPr>
        <w:t>3</w:t>
      </w:r>
    </w:p>
    <w:p w14:paraId="5CF31C12" w14:textId="77777777" w:rsidR="000C3616" w:rsidRPr="0080142F" w:rsidRDefault="000C3616" w:rsidP="006B7818">
      <w:pPr>
        <w:numPr>
          <w:ilvl w:val="0"/>
          <w:numId w:val="15"/>
        </w:numPr>
        <w:ind w:left="322" w:hanging="322"/>
        <w:rPr>
          <w:rFonts w:ascii="Arial" w:hAnsi="Arial" w:cs="Arial"/>
        </w:rPr>
      </w:pPr>
      <w:r w:rsidRPr="0080142F">
        <w:rPr>
          <w:rFonts w:ascii="Arial" w:hAnsi="Arial" w:cs="Arial"/>
        </w:rPr>
        <w:t>maksymalna ilość składowanych odpadów azbestowych:</w:t>
      </w:r>
      <w:r w:rsidRPr="0080142F">
        <w:rPr>
          <w:rFonts w:ascii="Arial" w:hAnsi="Arial" w:cs="Arial"/>
        </w:rPr>
        <w:tab/>
        <w:t xml:space="preserve">      </w:t>
      </w:r>
    </w:p>
    <w:p w14:paraId="7588C018" w14:textId="77777777" w:rsidR="000C3616" w:rsidRPr="0080142F" w:rsidRDefault="000C3616" w:rsidP="006B7818">
      <w:pPr>
        <w:numPr>
          <w:ilvl w:val="0"/>
          <w:numId w:val="25"/>
        </w:numPr>
        <w:rPr>
          <w:rFonts w:ascii="Arial" w:hAnsi="Arial" w:cs="Arial"/>
        </w:rPr>
      </w:pPr>
      <w:r w:rsidRPr="0080142F">
        <w:rPr>
          <w:rFonts w:ascii="Arial" w:hAnsi="Arial" w:cs="Arial"/>
        </w:rPr>
        <w:t>40 Mg/dobę</w:t>
      </w:r>
    </w:p>
    <w:p w14:paraId="1A3E4598" w14:textId="77777777" w:rsidR="000C3616" w:rsidRPr="0080142F" w:rsidRDefault="000C3616" w:rsidP="006B7818">
      <w:pPr>
        <w:widowControl w:val="0"/>
        <w:numPr>
          <w:ilvl w:val="0"/>
          <w:numId w:val="25"/>
        </w:numPr>
        <w:rPr>
          <w:rFonts w:ascii="Arial" w:hAnsi="Arial" w:cs="Arial"/>
          <w:iCs/>
          <w:sz w:val="20"/>
          <w:szCs w:val="20"/>
        </w:rPr>
      </w:pPr>
      <w:r w:rsidRPr="0080142F">
        <w:rPr>
          <w:rFonts w:ascii="Arial" w:hAnsi="Arial" w:cs="Arial"/>
        </w:rPr>
        <w:t xml:space="preserve">650 Mg/rok </w:t>
      </w:r>
      <w:r w:rsidRPr="0080142F">
        <w:rPr>
          <w:rFonts w:ascii="Arial" w:hAnsi="Arial" w:cs="Arial"/>
          <w:sz w:val="20"/>
          <w:szCs w:val="20"/>
        </w:rPr>
        <w:t>(ze wzgl.  na wolną pojemność części 1A wg stanu na dzień 8 lipca 2013 r.).</w:t>
      </w:r>
    </w:p>
    <w:p w14:paraId="620088D8" w14:textId="77777777" w:rsidR="004E365F" w:rsidRPr="0080142F" w:rsidRDefault="004E365F" w:rsidP="006A3614">
      <w:pPr>
        <w:suppressAutoHyphens/>
        <w:autoSpaceDE w:val="0"/>
        <w:adjustRightInd w:val="0"/>
        <w:textAlignment w:val="baseline"/>
        <w:rPr>
          <w:rFonts w:ascii="Arial" w:hAnsi="Arial" w:cs="Arial"/>
          <w:sz w:val="8"/>
          <w:szCs w:val="8"/>
        </w:rPr>
      </w:pPr>
    </w:p>
    <w:p w14:paraId="498EC240" w14:textId="77777777" w:rsidR="00AD74C4" w:rsidRPr="0080142F" w:rsidRDefault="00AD74C4" w:rsidP="006A3614">
      <w:pPr>
        <w:tabs>
          <w:tab w:val="left" w:pos="900"/>
        </w:tabs>
        <w:overflowPunct w:val="0"/>
        <w:autoSpaceDE w:val="0"/>
        <w:autoSpaceDN w:val="0"/>
        <w:adjustRightInd w:val="0"/>
        <w:textAlignment w:val="baseline"/>
        <w:rPr>
          <w:rFonts w:ascii="Arial" w:hAnsi="Arial" w:cs="Arial"/>
        </w:rPr>
      </w:pPr>
      <w:r w:rsidRPr="0080142F">
        <w:rPr>
          <w:rFonts w:ascii="Arial" w:hAnsi="Arial" w:cs="Arial"/>
        </w:rPr>
        <w:t xml:space="preserve">Wydane pozwolenie zintegrowane obejmowało również kwaterę SK-3, na którą przyjmowanie odpadów zakończono z dniem 1 lipca 2007r., z uwagi na powiązanie technologiczne z pozostałą, eksploatowaną częścią składowiska, dotyczące m. in. </w:t>
      </w:r>
      <w:r w:rsidRPr="0080142F">
        <w:rPr>
          <w:rFonts w:ascii="Arial" w:hAnsi="Arial" w:cs="Arial"/>
        </w:rPr>
        <w:lastRenderedPageBreak/>
        <w:t xml:space="preserve">wspólnego systemu drenażu, systemu gospodarki odciekiem, instalacji odgazowującej oraz ze względu na prowadzony proces przetwarzania odpadów poprzez wykorzystanie ich podczas rekultywacji biologicznej skarp </w:t>
      </w:r>
      <w:r w:rsidRPr="0080142F">
        <w:rPr>
          <w:rFonts w:ascii="Arial" w:hAnsi="Arial" w:cs="Arial"/>
        </w:rPr>
        <w:br/>
        <w:t>i powierzchni kwatery.</w:t>
      </w:r>
    </w:p>
    <w:p w14:paraId="04BEEDCA" w14:textId="77777777" w:rsidR="00AD74C4" w:rsidRPr="0080142F" w:rsidRDefault="00AD74C4" w:rsidP="006A3614">
      <w:pPr>
        <w:tabs>
          <w:tab w:val="left" w:pos="900"/>
        </w:tabs>
        <w:overflowPunct w:val="0"/>
        <w:autoSpaceDE w:val="0"/>
        <w:autoSpaceDN w:val="0"/>
        <w:adjustRightInd w:val="0"/>
        <w:textAlignment w:val="baseline"/>
        <w:rPr>
          <w:rFonts w:ascii="Arial" w:hAnsi="Arial" w:cs="Arial"/>
        </w:rPr>
      </w:pPr>
      <w:r w:rsidRPr="0080142F">
        <w:rPr>
          <w:rFonts w:ascii="Arial" w:hAnsi="Arial" w:cs="Arial"/>
        </w:rPr>
        <w:t xml:space="preserve">Decyzją z dn. 2 października 2007r. znak: ŚR.IV-6621-2/8/07 Wojewoda Podkarpacki wyraził zgodę na zamknięcie części składowiska odpadów w m. Młyny (kwatera SK-3 wraz z wydzielonym sektorem na odpady o kodzie 19 80 01). </w:t>
      </w:r>
      <w:r w:rsidRPr="0080142F">
        <w:rPr>
          <w:rFonts w:ascii="Arial" w:hAnsi="Arial" w:cs="Arial"/>
        </w:rPr>
        <w:br/>
        <w:t xml:space="preserve">Decyzja ta nie została jednak wykonana przez poprzedniego zarządzającego składowiskiem. </w:t>
      </w:r>
    </w:p>
    <w:p w14:paraId="2BB51E60" w14:textId="77777777" w:rsidR="00AD74C4" w:rsidRPr="0080142F" w:rsidRDefault="00AD74C4" w:rsidP="006A3614">
      <w:pPr>
        <w:tabs>
          <w:tab w:val="left" w:pos="900"/>
        </w:tabs>
        <w:overflowPunct w:val="0"/>
        <w:autoSpaceDE w:val="0"/>
        <w:autoSpaceDN w:val="0"/>
        <w:adjustRightInd w:val="0"/>
        <w:textAlignment w:val="baseline"/>
        <w:rPr>
          <w:rFonts w:ascii="Arial" w:hAnsi="Arial" w:cs="Arial"/>
        </w:rPr>
      </w:pPr>
      <w:r w:rsidRPr="0080142F">
        <w:rPr>
          <w:rFonts w:ascii="Arial" w:hAnsi="Arial" w:cs="Arial"/>
        </w:rPr>
        <w:t>Na wniosek obecnego zarządzającego PUK EMPOL Sp. z o.o  z/s Tylmanowa - Marszałek Województwa Podkarpackiego nową decyzją z dn. 15 stycznia 2014r. znak: OS-III.7241.26.2013.BF wyraził zgodę na zamknięcie i rekultywację kwatery SK-3.</w:t>
      </w:r>
    </w:p>
    <w:p w14:paraId="5E5B00FF" w14:textId="77777777" w:rsidR="005375A6" w:rsidRPr="0080142F" w:rsidRDefault="00AD74C4" w:rsidP="006A3614">
      <w:pPr>
        <w:pStyle w:val="Gwnytekst"/>
        <w:widowControl w:val="0"/>
        <w:tabs>
          <w:tab w:val="left" w:pos="360"/>
        </w:tabs>
        <w:overflowPunct w:val="0"/>
        <w:autoSpaceDE w:val="0"/>
        <w:autoSpaceDN w:val="0"/>
        <w:adjustRightInd w:val="0"/>
        <w:spacing w:before="0" w:after="60" w:line="240" w:lineRule="auto"/>
        <w:textAlignment w:val="baseline"/>
        <w:rPr>
          <w:rFonts w:ascii="Arial" w:hAnsi="Arial" w:cs="Arial"/>
        </w:rPr>
      </w:pPr>
      <w:r w:rsidRPr="0080142F">
        <w:rPr>
          <w:rFonts w:ascii="Arial" w:hAnsi="Arial" w:cs="Arial"/>
          <w:iCs/>
        </w:rPr>
        <w:t xml:space="preserve">W 2013r. eksploatowana była część kwatery na odpady zawierające azbest </w:t>
      </w:r>
      <w:r w:rsidRPr="0080142F">
        <w:rPr>
          <w:rFonts w:ascii="Arial" w:hAnsi="Arial" w:cs="Arial"/>
          <w:iCs/>
        </w:rPr>
        <w:br/>
        <w:t xml:space="preserve">SK-A, </w:t>
      </w:r>
      <w:proofErr w:type="spellStart"/>
      <w:r w:rsidRPr="0080142F">
        <w:rPr>
          <w:rFonts w:ascii="Arial" w:hAnsi="Arial" w:cs="Arial"/>
          <w:iCs/>
        </w:rPr>
        <w:t>ozn</w:t>
      </w:r>
      <w:proofErr w:type="spellEnd"/>
      <w:r w:rsidRPr="0080142F">
        <w:rPr>
          <w:rFonts w:ascii="Arial" w:hAnsi="Arial" w:cs="Arial"/>
          <w:iCs/>
        </w:rPr>
        <w:t xml:space="preserve">. jako 1A. </w:t>
      </w:r>
      <w:r w:rsidRPr="0080142F">
        <w:rPr>
          <w:rFonts w:ascii="Arial" w:hAnsi="Arial" w:cs="Arial"/>
        </w:rPr>
        <w:t>Wg danych na dzień złożenia wniosku tj. 8 lipca 2013r. pozostała wolna pojemność części 1A wynosiła 590 m</w:t>
      </w:r>
      <w:r w:rsidRPr="0080142F">
        <w:rPr>
          <w:rFonts w:ascii="Arial" w:hAnsi="Arial" w:cs="Arial"/>
          <w:vertAlign w:val="superscript"/>
        </w:rPr>
        <w:t>3</w:t>
      </w:r>
      <w:r w:rsidRPr="0080142F">
        <w:rPr>
          <w:rFonts w:ascii="Arial" w:hAnsi="Arial" w:cs="Arial"/>
        </w:rPr>
        <w:t xml:space="preserve"> (650 Mg uwzględniając gęstość 1,1 Mg/m</w:t>
      </w:r>
      <w:r w:rsidRPr="0080142F">
        <w:rPr>
          <w:rFonts w:ascii="Arial" w:hAnsi="Arial" w:cs="Arial"/>
          <w:vertAlign w:val="superscript"/>
        </w:rPr>
        <w:t>3</w:t>
      </w:r>
      <w:r w:rsidRPr="0080142F">
        <w:rPr>
          <w:rFonts w:ascii="Arial" w:hAnsi="Arial" w:cs="Arial"/>
        </w:rPr>
        <w:t xml:space="preserve">). </w:t>
      </w:r>
      <w:r w:rsidRPr="0080142F">
        <w:rPr>
          <w:rFonts w:ascii="Arial" w:hAnsi="Arial" w:cs="Arial"/>
          <w:iCs/>
        </w:rPr>
        <w:t>Planowan</w:t>
      </w:r>
      <w:r w:rsidR="0013381B" w:rsidRPr="0080142F">
        <w:rPr>
          <w:rFonts w:ascii="Arial" w:hAnsi="Arial" w:cs="Arial"/>
          <w:iCs/>
        </w:rPr>
        <w:t>o</w:t>
      </w:r>
      <w:r w:rsidRPr="0080142F">
        <w:rPr>
          <w:rFonts w:ascii="Arial" w:hAnsi="Arial" w:cs="Arial"/>
          <w:iCs/>
        </w:rPr>
        <w:t xml:space="preserve"> budow</w:t>
      </w:r>
      <w:r w:rsidR="0013381B" w:rsidRPr="0080142F">
        <w:rPr>
          <w:rFonts w:ascii="Arial" w:hAnsi="Arial" w:cs="Arial"/>
          <w:iCs/>
        </w:rPr>
        <w:t>ę</w:t>
      </w:r>
      <w:r w:rsidRPr="0080142F">
        <w:rPr>
          <w:rFonts w:ascii="Arial" w:hAnsi="Arial" w:cs="Arial"/>
          <w:iCs/>
        </w:rPr>
        <w:t xml:space="preserve"> pozostał</w:t>
      </w:r>
      <w:r w:rsidR="0013381B" w:rsidRPr="0080142F">
        <w:rPr>
          <w:rFonts w:ascii="Arial" w:hAnsi="Arial" w:cs="Arial"/>
          <w:iCs/>
        </w:rPr>
        <w:t>ych</w:t>
      </w:r>
      <w:r w:rsidRPr="0080142F">
        <w:rPr>
          <w:rFonts w:ascii="Arial" w:hAnsi="Arial" w:cs="Arial"/>
          <w:iCs/>
        </w:rPr>
        <w:t xml:space="preserve"> części kwatery, tj. </w:t>
      </w:r>
      <w:r w:rsidRPr="0080142F">
        <w:rPr>
          <w:rFonts w:ascii="Arial" w:hAnsi="Arial" w:cs="Arial"/>
        </w:rPr>
        <w:t>części 1B, 1C, 1D, 1E,1F.</w:t>
      </w:r>
    </w:p>
    <w:p w14:paraId="64421259" w14:textId="77777777" w:rsidR="005375A6" w:rsidRPr="0080142F" w:rsidRDefault="005375A6" w:rsidP="006A3614">
      <w:pPr>
        <w:rPr>
          <w:rFonts w:ascii="Arial" w:hAnsi="Arial" w:cs="Arial"/>
        </w:rPr>
      </w:pPr>
      <w:r w:rsidRPr="0080142F">
        <w:rPr>
          <w:rFonts w:ascii="Arial" w:hAnsi="Arial" w:cs="Arial"/>
        </w:rPr>
        <w:t xml:space="preserve">Jak wynika z dokumentacji będącej w posiadaniu tut. Organu, decyzją z dnia </w:t>
      </w:r>
      <w:r w:rsidRPr="0080142F">
        <w:rPr>
          <w:rFonts w:ascii="Arial" w:hAnsi="Arial" w:cs="Arial"/>
        </w:rPr>
        <w:br/>
        <w:t>3 czerwca 1996r. znak: NB.II.7351-7/14/96</w:t>
      </w:r>
      <w:r w:rsidRPr="0080142F">
        <w:rPr>
          <w:rFonts w:ascii="Arial" w:hAnsi="Arial" w:cs="Arial"/>
          <w:sz w:val="20"/>
          <w:szCs w:val="20"/>
        </w:rPr>
        <w:t xml:space="preserve"> </w:t>
      </w:r>
      <w:r w:rsidRPr="0080142F">
        <w:rPr>
          <w:rFonts w:ascii="Arial" w:hAnsi="Arial" w:cs="Arial"/>
        </w:rPr>
        <w:t xml:space="preserve">Kierownik Urzędu Rejonowego </w:t>
      </w:r>
      <w:r w:rsidRPr="0080142F">
        <w:rPr>
          <w:rFonts w:ascii="Arial" w:hAnsi="Arial" w:cs="Arial"/>
        </w:rPr>
        <w:br/>
        <w:t xml:space="preserve">w Jarosławiu wydał pozwolenie na budowę składowiska odpadów komunalnych i oczyszczalni odcieków w Młynach i zatwierdził projekt budowlany, tj. Projekt techniczny „Gminne składowisko odpadów komunalnych w m. Młyny” opracowany przez Zakład Robót Inżynieryjnych Antoni Krzyk, z/s Będzin, wrzesień 1995 r. oraz „Aneks do projektu technicznego budowy i eksploatacji składowiska odpadów komunalnych w m. Młyny dla Gminy Radymno”, listopad 1995 r. wraz z „Oceną Oddziaływania na środowisko do projektu technicznego budowy i eksploatacji składowiska odpadów komunalnych dla gminy Radymno”, wrzesień 1995 r. </w:t>
      </w:r>
    </w:p>
    <w:p w14:paraId="55C6C6C2" w14:textId="77777777" w:rsidR="005375A6" w:rsidRPr="0080142F" w:rsidRDefault="005375A6" w:rsidP="006A3614">
      <w:pPr>
        <w:rPr>
          <w:rFonts w:ascii="Arial" w:eastAsia="Calibri" w:hAnsi="Arial" w:cs="Arial"/>
          <w:lang w:eastAsia="en-US"/>
        </w:rPr>
      </w:pPr>
      <w:r w:rsidRPr="0080142F">
        <w:rPr>
          <w:rFonts w:ascii="Arial" w:eastAsia="Calibri" w:hAnsi="Arial" w:cs="Arial"/>
          <w:lang w:eastAsia="en-US"/>
        </w:rPr>
        <w:t xml:space="preserve">W pozwoleniu na budowę oraz w dokumentacji projektowej przewidziano budowę składowiska odpadów w Młynach o powierzchni 15,94 ha. Projekt techniczny </w:t>
      </w:r>
      <w:r w:rsidRPr="0080142F">
        <w:rPr>
          <w:rFonts w:ascii="Arial" w:eastAsia="Calibri" w:hAnsi="Arial" w:cs="Arial"/>
          <w:lang w:eastAsia="en-US"/>
        </w:rPr>
        <w:br/>
        <w:t>z 1996r. przewidywał budowę składowiska w III etapach, nie precyzując poszczególnych etapów i nie wskazując liczby ani pojemności poszczególnych kwater. Pojemność geometryczną całego składowiska ustalono jako ok. 1 330 000 [m</w:t>
      </w:r>
      <w:r w:rsidRPr="0080142F">
        <w:rPr>
          <w:rFonts w:ascii="Arial" w:eastAsia="Calibri" w:hAnsi="Arial" w:cs="Arial"/>
          <w:vertAlign w:val="superscript"/>
          <w:lang w:eastAsia="en-US"/>
        </w:rPr>
        <w:t>3</w:t>
      </w:r>
      <w:r w:rsidRPr="0080142F">
        <w:rPr>
          <w:rFonts w:ascii="Arial" w:eastAsia="Calibri" w:hAnsi="Arial" w:cs="Arial"/>
          <w:lang w:eastAsia="en-US"/>
        </w:rPr>
        <w:t>]. W projekcie wskazano pojemność geometryczną I. etapu realizacji składowiska na 506 279 [m</w:t>
      </w:r>
      <w:r w:rsidRPr="0080142F">
        <w:rPr>
          <w:rFonts w:ascii="Arial" w:eastAsia="Calibri" w:hAnsi="Arial" w:cs="Arial"/>
          <w:vertAlign w:val="superscript"/>
          <w:lang w:eastAsia="en-US"/>
        </w:rPr>
        <w:t>3</w:t>
      </w:r>
      <w:r w:rsidRPr="0080142F">
        <w:rPr>
          <w:rFonts w:ascii="Arial" w:eastAsia="Calibri" w:hAnsi="Arial" w:cs="Arial"/>
          <w:lang w:eastAsia="en-US"/>
        </w:rPr>
        <w:t xml:space="preserve">]. Projekt techniczny określa rzędne dna dla całego składowiska odpadów (profile poprzeczne rys. 5 i profil podłużny rys. 6) oraz rzędne wałów składowiska (rys. 5), maksymalne rzędne składowania odpadów (profil podłużny F- F rys. 6). Na mapie nr 3 wskazano graficznie podział składowiska na etapy nr I. II. i III. </w:t>
      </w:r>
    </w:p>
    <w:p w14:paraId="45C3E5EE" w14:textId="77777777" w:rsidR="005375A6" w:rsidRPr="0080142F" w:rsidRDefault="005375A6" w:rsidP="006A3614">
      <w:pPr>
        <w:rPr>
          <w:rFonts w:ascii="Arial" w:eastAsia="Calibri" w:hAnsi="Arial" w:cs="Arial"/>
          <w:lang w:eastAsia="en-US"/>
        </w:rPr>
      </w:pPr>
      <w:r w:rsidRPr="0080142F">
        <w:rPr>
          <w:rFonts w:ascii="Arial" w:eastAsia="Calibri" w:hAnsi="Arial" w:cs="Arial"/>
          <w:lang w:eastAsia="en-US"/>
        </w:rPr>
        <w:t xml:space="preserve">Na mapie nr 4A. zapisano „Podział na kwatery wg potrzeb inwestora”. Wybudowane zostały kwatery na odpady inne niż niebezpieczne i obojętne SK-1,  SK-2 i SK-3, </w:t>
      </w:r>
      <w:r w:rsidRPr="0080142F">
        <w:rPr>
          <w:rFonts w:ascii="Arial" w:eastAsia="Calibri" w:hAnsi="Arial" w:cs="Arial"/>
          <w:lang w:eastAsia="en-US"/>
        </w:rPr>
        <w:br/>
        <w:t>o łącznej pojemności kwater 907 825 [m</w:t>
      </w:r>
      <w:r w:rsidRPr="0080142F">
        <w:rPr>
          <w:rFonts w:ascii="Arial" w:eastAsia="Calibri" w:hAnsi="Arial" w:cs="Arial"/>
          <w:vertAlign w:val="superscript"/>
          <w:lang w:eastAsia="en-US"/>
        </w:rPr>
        <w:t>3</w:t>
      </w:r>
      <w:r w:rsidRPr="0080142F">
        <w:rPr>
          <w:rFonts w:ascii="Arial" w:eastAsia="Calibri" w:hAnsi="Arial" w:cs="Arial"/>
          <w:lang w:eastAsia="en-US"/>
        </w:rPr>
        <w:t xml:space="preserve">]. Zarządzający składowiskiem eksploatował kwatery na podstawie zezwolenia na prowadzenie działalności w zakresie unieszkodliwiania odpadów wydanego przez Starostę Jarosławskiego a następnie przez Wojewodę Podkarpackiego w 2003 r.  </w:t>
      </w:r>
      <w:bookmarkStart w:id="159" w:name="_Hlk5271927"/>
      <w:r w:rsidRPr="0080142F">
        <w:rPr>
          <w:rFonts w:ascii="Arial" w:eastAsia="Calibri" w:hAnsi="Arial" w:cs="Arial"/>
          <w:lang w:eastAsia="en-US"/>
        </w:rPr>
        <w:t xml:space="preserve">W 2005 r. w związku  z zapełnieniem kwatery nr 3 opracowany został „Projekt budowlany rekultywacji kwater nr 1, nr 2 </w:t>
      </w:r>
      <w:r w:rsidRPr="0080142F">
        <w:rPr>
          <w:rFonts w:ascii="Arial" w:eastAsia="Calibri" w:hAnsi="Arial" w:cs="Arial"/>
          <w:lang w:eastAsia="en-US"/>
        </w:rPr>
        <w:br/>
        <w:t xml:space="preserve">i nr 3 na składowisku odpadów komunalnych w Młynach, gm. Radymno” wykonany przez firmę PROEKO Sp. z o.o. Rzeszów, </w:t>
      </w:r>
      <w:bookmarkEnd w:id="159"/>
      <w:r w:rsidRPr="0080142F">
        <w:rPr>
          <w:rFonts w:ascii="Arial" w:eastAsia="Calibri" w:hAnsi="Arial" w:cs="Arial"/>
          <w:lang w:eastAsia="en-US"/>
        </w:rPr>
        <w:t xml:space="preserve">w którym doprecyzowano pojemność kwater nr 1, nr 2 i nr 3 oraz docelowe rzędne składowania odpadów w tych kwaterach. W 2007r. na postawie przepisów ustawy Prawo ochrony środowiska </w:t>
      </w:r>
      <w:r w:rsidRPr="0080142F">
        <w:rPr>
          <w:rFonts w:ascii="Arial" w:eastAsia="Calibri" w:hAnsi="Arial" w:cs="Arial"/>
          <w:lang w:eastAsia="en-US"/>
        </w:rPr>
        <w:br/>
        <w:t xml:space="preserve">i przedłożonej ww. dokumentacji, prowadzący instalację uzyskał pozwolenie zintegrowane na eksploatację kwater SK-1 i SK-2 (kwatera SK 3 została zapełniona). W 2014r. zmienił się prowadzący instalację i również uzyskał nowe pozwolenie </w:t>
      </w:r>
      <w:r w:rsidRPr="0080142F">
        <w:rPr>
          <w:rFonts w:ascii="Arial" w:eastAsia="Calibri" w:hAnsi="Arial" w:cs="Arial"/>
          <w:lang w:eastAsia="en-US"/>
        </w:rPr>
        <w:lastRenderedPageBreak/>
        <w:t>zintegrowane na eksploatację kwater SK1 i SK2. Prowadzący instalację prowadzi nadal „Dziennik budowy składowiska” z 1996r.</w:t>
      </w:r>
      <w:r w:rsidR="002C5F0F" w:rsidRPr="0080142F">
        <w:rPr>
          <w:rFonts w:ascii="Arial" w:eastAsia="Calibri" w:hAnsi="Arial" w:cs="Arial"/>
          <w:lang w:eastAsia="en-US"/>
        </w:rPr>
        <w:t xml:space="preserve"> </w:t>
      </w:r>
      <w:r w:rsidRPr="0080142F">
        <w:rPr>
          <w:rFonts w:ascii="Arial" w:hAnsi="Arial" w:cs="Arial"/>
        </w:rPr>
        <w:t xml:space="preserve">Jak ustalono na podstawie przedłożonej dokumentacji, projekt techniczny składowiska z 1995 roku przewidywał sukcesywne powiększanie części czynnej składowiska w Młynach o następne kwatery składowe aż do granicy z działką o nr ewidencyjnym 196/1 od strony wschodniej i budowę obwałowań od strony placu manewrowego (północna strona składowiska), oraz podział terenu składowiska na kwatery składowe wg potrzeb inwestora. Kwatera SK-4 będzie dopełnieniem od strony północnej kwater SK-1 </w:t>
      </w:r>
      <w:r w:rsidR="002C5F0F" w:rsidRPr="0080142F">
        <w:rPr>
          <w:rFonts w:ascii="Arial" w:hAnsi="Arial" w:cs="Arial"/>
        </w:rPr>
        <w:br/>
      </w:r>
      <w:r w:rsidRPr="0080142F">
        <w:rPr>
          <w:rFonts w:ascii="Arial" w:hAnsi="Arial" w:cs="Arial"/>
        </w:rPr>
        <w:t>i SK-2. Kwatera SK-5 będzie zamykać składowisko od strony wschodniej.</w:t>
      </w:r>
    </w:p>
    <w:p w14:paraId="0758B30E" w14:textId="77777777" w:rsidR="005375A6" w:rsidRPr="0080142F" w:rsidRDefault="005375A6" w:rsidP="006A3614">
      <w:pPr>
        <w:rPr>
          <w:rFonts w:ascii="Arial" w:eastAsia="Calibri" w:hAnsi="Arial" w:cs="Arial"/>
          <w:lang w:eastAsia="en-US"/>
        </w:rPr>
      </w:pPr>
      <w:r w:rsidRPr="0080142F">
        <w:rPr>
          <w:rFonts w:ascii="Arial" w:eastAsia="Calibri" w:hAnsi="Arial" w:cs="Arial"/>
          <w:lang w:eastAsia="en-US"/>
        </w:rPr>
        <w:t>W 2018r. Inwestor zlecił opracowanie projektu wykonawczego dla kwater SK</w:t>
      </w:r>
      <w:r w:rsidR="00C962C2" w:rsidRPr="0080142F">
        <w:rPr>
          <w:rFonts w:ascii="Arial" w:eastAsia="Calibri" w:hAnsi="Arial" w:cs="Arial"/>
          <w:color w:val="EE0000"/>
          <w:lang w:eastAsia="en-US"/>
        </w:rPr>
        <w:t>-</w:t>
      </w:r>
      <w:r w:rsidRPr="0080142F">
        <w:rPr>
          <w:rFonts w:ascii="Arial" w:eastAsia="Calibri" w:hAnsi="Arial" w:cs="Arial"/>
          <w:lang w:eastAsia="en-US"/>
        </w:rPr>
        <w:t xml:space="preserve">4 </w:t>
      </w:r>
      <w:r w:rsidRPr="0080142F">
        <w:rPr>
          <w:rFonts w:ascii="Arial" w:eastAsia="Calibri" w:hAnsi="Arial" w:cs="Arial"/>
          <w:lang w:eastAsia="en-US"/>
        </w:rPr>
        <w:br/>
        <w:t>i SK</w:t>
      </w:r>
      <w:r w:rsidR="00C962C2" w:rsidRPr="0080142F">
        <w:rPr>
          <w:rFonts w:ascii="Arial" w:eastAsia="Calibri" w:hAnsi="Arial" w:cs="Arial"/>
          <w:color w:val="EE0000"/>
          <w:lang w:eastAsia="en-US"/>
        </w:rPr>
        <w:t>-</w:t>
      </w:r>
      <w:r w:rsidRPr="0080142F">
        <w:rPr>
          <w:rFonts w:ascii="Arial" w:eastAsia="Calibri" w:hAnsi="Arial" w:cs="Arial"/>
          <w:lang w:eastAsia="en-US"/>
        </w:rPr>
        <w:t xml:space="preserve">5. Na podstawie ustaleń projektu Inwestor opracował i przedłożył wniosek </w:t>
      </w:r>
      <w:r w:rsidRPr="0080142F">
        <w:rPr>
          <w:rFonts w:ascii="Arial" w:eastAsia="Calibri" w:hAnsi="Arial" w:cs="Arial"/>
          <w:lang w:eastAsia="en-US"/>
        </w:rPr>
        <w:br/>
        <w:t>o zmianę obowiązującego pozwolenia zintegrowanego. „Projekt wykonawczy dla kwater SK4 i SK5 na składowisku odpadów w Młynach</w:t>
      </w:r>
      <w:r w:rsidRPr="0080142F">
        <w:rPr>
          <w:rFonts w:ascii="Arial" w:hAnsi="Arial" w:cs="Arial"/>
        </w:rPr>
        <w:t xml:space="preserve">” opracowany został </w:t>
      </w:r>
      <w:r w:rsidRPr="0080142F">
        <w:rPr>
          <w:rFonts w:ascii="Arial" w:hAnsi="Arial" w:cs="Arial"/>
        </w:rPr>
        <w:br/>
        <w:t>w kwietniu 2018 roku przez Przedsiębiorstwo Wielobranżowe „MALDEW” Studio Usług Projektowych mgr inż. arch. Grzegorz Malawski Przemyśl, ul. Goszczyńskiego 9, Przemyśl.</w:t>
      </w:r>
      <w:r w:rsidRPr="0080142F">
        <w:rPr>
          <w:rFonts w:ascii="Arial" w:eastAsia="Calibri" w:hAnsi="Arial" w:cs="Arial"/>
          <w:lang w:eastAsia="en-US"/>
        </w:rPr>
        <w:t xml:space="preserve"> Przedstawiono m.in.: </w:t>
      </w:r>
    </w:p>
    <w:p w14:paraId="70D9E086" w14:textId="77777777" w:rsidR="005375A6" w:rsidRPr="0080142F" w:rsidRDefault="005375A6" w:rsidP="006B7818">
      <w:pPr>
        <w:pStyle w:val="Akapitzlist"/>
        <w:numPr>
          <w:ilvl w:val="0"/>
          <w:numId w:val="79"/>
        </w:numPr>
        <w:ind w:left="378"/>
        <w:rPr>
          <w:rFonts w:ascii="Arial" w:hAnsi="Arial" w:cs="Arial"/>
          <w:sz w:val="24"/>
          <w:szCs w:val="24"/>
        </w:rPr>
      </w:pPr>
      <w:bookmarkStart w:id="160" w:name="_Hlk5183765"/>
      <w:r w:rsidRPr="0080142F">
        <w:rPr>
          <w:rFonts w:ascii="Arial" w:hAnsi="Arial" w:cs="Arial"/>
          <w:sz w:val="24"/>
          <w:szCs w:val="24"/>
        </w:rPr>
        <w:t>Opinię geotechniczną dotyczącą wodoprzepuszczalności podłoża nowej kwatery SK-4 na terenie składowiska odpadów w m. Młyny, opracowaną listopad 2016r.</w:t>
      </w:r>
    </w:p>
    <w:bookmarkEnd w:id="160"/>
    <w:p w14:paraId="7187569C" w14:textId="77777777" w:rsidR="005375A6" w:rsidRPr="0080142F" w:rsidRDefault="005375A6" w:rsidP="006B7818">
      <w:pPr>
        <w:pStyle w:val="Akapitzlist"/>
        <w:numPr>
          <w:ilvl w:val="0"/>
          <w:numId w:val="79"/>
        </w:numPr>
        <w:ind w:left="378"/>
        <w:rPr>
          <w:rFonts w:ascii="Arial" w:hAnsi="Arial" w:cs="Arial"/>
          <w:sz w:val="24"/>
          <w:szCs w:val="24"/>
        </w:rPr>
      </w:pPr>
      <w:r w:rsidRPr="0080142F">
        <w:rPr>
          <w:rFonts w:ascii="Arial" w:hAnsi="Arial" w:cs="Arial"/>
          <w:sz w:val="24"/>
          <w:szCs w:val="24"/>
        </w:rPr>
        <w:t>Opinię geotechniczną dotyczącą wodoprzepuszczalności podłoża nowej kwatery SK-5 na terenie składowiska odpadów w m. Młyny, opracowaną sierpień 2018r.</w:t>
      </w:r>
    </w:p>
    <w:p w14:paraId="70128818" w14:textId="77777777" w:rsidR="00816288" w:rsidRPr="0080142F" w:rsidRDefault="005375A6" w:rsidP="006B7818">
      <w:pPr>
        <w:pStyle w:val="Akapitzlist"/>
        <w:numPr>
          <w:ilvl w:val="0"/>
          <w:numId w:val="79"/>
        </w:numPr>
        <w:spacing w:after="0" w:afterAutospacing="0"/>
        <w:ind w:left="378"/>
        <w:rPr>
          <w:rFonts w:ascii="Arial" w:hAnsi="Arial" w:cs="Arial"/>
          <w:sz w:val="24"/>
          <w:szCs w:val="24"/>
        </w:rPr>
      </w:pPr>
      <w:r w:rsidRPr="0080142F">
        <w:rPr>
          <w:rFonts w:ascii="Arial" w:hAnsi="Arial" w:cs="Arial"/>
          <w:sz w:val="24"/>
          <w:szCs w:val="24"/>
        </w:rPr>
        <w:t>Projekt wykonawczy kwater SK-4 i SK-5 na składowisku w Młynach, opracowany kwiecień 2018r.</w:t>
      </w:r>
    </w:p>
    <w:p w14:paraId="11FBF071" w14:textId="77777777" w:rsidR="00816288" w:rsidRPr="0080142F" w:rsidRDefault="00816288" w:rsidP="008A4614">
      <w:pPr>
        <w:rPr>
          <w:rFonts w:ascii="Arial" w:hAnsi="Arial" w:cs="Arial"/>
        </w:rPr>
      </w:pPr>
      <w:r w:rsidRPr="0080142F">
        <w:rPr>
          <w:rFonts w:ascii="Arial" w:hAnsi="Arial" w:cs="Arial"/>
        </w:rPr>
        <w:t>Jak ustalono, wykonanie kwater SK-4 i SK-5 składowiska odpadów innych niż niebezpieczne i obojętne w Młynach jest więc zgodne z pierwotnym projektem technicznym (budowlano-wykonawczym) gminnego składowiska odpadów komunalnych w miejscowości Młyny, gm. Radymno - opracowanym przez Zakład Robót Inżynieryjnych Antoni Krzyk, Będzin z września 1995 r.</w:t>
      </w:r>
      <w:r w:rsidRPr="0080142F">
        <w:rPr>
          <w:rFonts w:ascii="Cambria" w:hAnsi="Cambria"/>
        </w:rPr>
        <w:t xml:space="preserve"> </w:t>
      </w:r>
      <w:r w:rsidRPr="0080142F">
        <w:rPr>
          <w:rFonts w:ascii="Arial" w:hAnsi="Arial" w:cs="Arial"/>
        </w:rPr>
        <w:t xml:space="preserve">Projekt ten przewiduje sukcesywne powiększanie części czynnej składowiska w Młynach o następne kwatery składowe aż do granicy z działką o nr ewidencyjnym 196/1 od strony wschodniej i budowę obwałowań od strony placu manewrowego (północna strona składowiska), oraz podział terenu składowiska na kwatery składowe wg potrzeb inwestora. Do całkowitego zagospodarowania terenu przeznaczonego pod składowisko, pozostaje wykonanie dwóch nadpoziomowych kwater do składowania odpadów oznaczonych odpowiednio jako kwatery SK-4 i SK-5. </w:t>
      </w:r>
    </w:p>
    <w:p w14:paraId="0943CBF0" w14:textId="77777777" w:rsidR="005375A6" w:rsidRPr="0080142F" w:rsidRDefault="005375A6" w:rsidP="006A3614">
      <w:pPr>
        <w:pStyle w:val="Akapitzlist"/>
        <w:spacing w:after="0" w:afterAutospacing="0"/>
        <w:ind w:left="378"/>
        <w:rPr>
          <w:rFonts w:ascii="Arial" w:hAnsi="Arial" w:cs="Arial"/>
          <w:sz w:val="6"/>
          <w:szCs w:val="6"/>
        </w:rPr>
      </w:pPr>
    </w:p>
    <w:p w14:paraId="08F36219" w14:textId="77777777" w:rsidR="008962FA" w:rsidRPr="0080142F" w:rsidRDefault="008962FA" w:rsidP="006A3614">
      <w:pPr>
        <w:widowControl w:val="0"/>
        <w:overflowPunct w:val="0"/>
        <w:autoSpaceDE w:val="0"/>
        <w:autoSpaceDN w:val="0"/>
        <w:adjustRightInd w:val="0"/>
        <w:jc w:val="center"/>
        <w:rPr>
          <w:rFonts w:ascii="Arial" w:hAnsi="Arial" w:cs="Arial"/>
          <w:lang w:eastAsia="ar-SA"/>
        </w:rPr>
      </w:pPr>
      <w:r w:rsidRPr="0080142F">
        <w:rPr>
          <w:rFonts w:ascii="Arial" w:hAnsi="Arial" w:cs="Arial"/>
          <w:lang w:eastAsia="ar-SA"/>
        </w:rPr>
        <w:t>Zmiany pozwolenia zintegrowanego w latach 2014 – 2025:</w:t>
      </w:r>
    </w:p>
    <w:p w14:paraId="7C071D7D" w14:textId="77777777" w:rsidR="002376C9" w:rsidRPr="0080142F" w:rsidRDefault="002376C9" w:rsidP="006A3614">
      <w:pPr>
        <w:snapToGrid w:val="0"/>
        <w:rPr>
          <w:rFonts w:ascii="Arial" w:hAnsi="Arial" w:cs="Arial"/>
          <w:sz w:val="8"/>
          <w:szCs w:val="8"/>
        </w:rPr>
      </w:pPr>
    </w:p>
    <w:p w14:paraId="38033E65" w14:textId="77777777" w:rsidR="008962FA" w:rsidRPr="0080142F" w:rsidRDefault="00B75057" w:rsidP="006A3614">
      <w:pPr>
        <w:snapToGrid w:val="0"/>
        <w:rPr>
          <w:rFonts w:ascii="Arial" w:hAnsi="Arial" w:cs="Arial"/>
        </w:rPr>
      </w:pPr>
      <w:r w:rsidRPr="0080142F">
        <w:rPr>
          <w:rFonts w:ascii="Arial" w:hAnsi="Arial" w:cs="Arial"/>
        </w:rPr>
        <w:t xml:space="preserve">1. Zmiana decyzji </w:t>
      </w:r>
      <w:r w:rsidR="008962FA" w:rsidRPr="0080142F">
        <w:rPr>
          <w:rFonts w:ascii="Arial" w:hAnsi="Arial" w:cs="Arial"/>
        </w:rPr>
        <w:t>z dn. 6.06.2014r.   znak: OS.I.7222.6.1.2014.RD</w:t>
      </w:r>
      <w:r w:rsidRPr="0080142F">
        <w:rPr>
          <w:rFonts w:ascii="Arial" w:hAnsi="Arial" w:cs="Arial"/>
        </w:rPr>
        <w:t>:</w:t>
      </w:r>
      <w:r w:rsidR="008962FA" w:rsidRPr="0080142F">
        <w:rPr>
          <w:rFonts w:ascii="Arial" w:hAnsi="Arial" w:cs="Arial"/>
        </w:rPr>
        <w:t xml:space="preserve"> </w:t>
      </w:r>
    </w:p>
    <w:p w14:paraId="6F7D7770" w14:textId="77777777" w:rsidR="008962FA" w:rsidRPr="0080142F" w:rsidRDefault="00595593" w:rsidP="006A3614">
      <w:pPr>
        <w:snapToGrid w:val="0"/>
        <w:ind w:left="66"/>
        <w:rPr>
          <w:rFonts w:ascii="Arial" w:hAnsi="Arial" w:cs="Arial"/>
        </w:rPr>
      </w:pPr>
      <w:r w:rsidRPr="0080142F">
        <w:rPr>
          <w:rFonts w:ascii="Arial" w:hAnsi="Arial" w:cs="Arial"/>
        </w:rPr>
        <w:t>Zezwolono na składowanie odpadów o kodzie 16 81 02 (Odpady inne niż wymienione w 16 81 01*) w ilości 1500 Mg/rok, pochodzących w wyniku pożaru komponentu do paliwa alternatywnego, który miał miejsce w dn. 8.05.20</w:t>
      </w:r>
      <w:r w:rsidR="00D43043" w:rsidRPr="0080142F">
        <w:rPr>
          <w:rFonts w:ascii="Arial" w:hAnsi="Arial" w:cs="Arial"/>
        </w:rPr>
        <w:t>1</w:t>
      </w:r>
      <w:r w:rsidRPr="0080142F">
        <w:rPr>
          <w:rFonts w:ascii="Arial" w:hAnsi="Arial" w:cs="Arial"/>
        </w:rPr>
        <w:t xml:space="preserve">4r. </w:t>
      </w:r>
      <w:r w:rsidR="00C932B1" w:rsidRPr="0080142F">
        <w:rPr>
          <w:rFonts w:ascii="Arial" w:hAnsi="Arial" w:cs="Arial"/>
        </w:rPr>
        <w:br/>
      </w:r>
      <w:r w:rsidRPr="0080142F">
        <w:rPr>
          <w:rFonts w:ascii="Arial" w:hAnsi="Arial" w:cs="Arial"/>
        </w:rPr>
        <w:t>na terenie ZZO w m. Młynach.</w:t>
      </w:r>
    </w:p>
    <w:p w14:paraId="3B5C0038" w14:textId="77777777" w:rsidR="008962FA" w:rsidRPr="0080142F" w:rsidRDefault="008962FA" w:rsidP="006A3614">
      <w:pPr>
        <w:snapToGrid w:val="0"/>
        <w:rPr>
          <w:rFonts w:ascii="Arial" w:hAnsi="Arial" w:cs="Arial"/>
          <w:sz w:val="8"/>
          <w:szCs w:val="8"/>
        </w:rPr>
      </w:pPr>
    </w:p>
    <w:p w14:paraId="538139FC" w14:textId="77777777" w:rsidR="008962FA" w:rsidRPr="0080142F" w:rsidRDefault="00B75057" w:rsidP="006A3614">
      <w:pPr>
        <w:snapToGrid w:val="0"/>
        <w:rPr>
          <w:rFonts w:ascii="Arial" w:hAnsi="Arial" w:cs="Arial"/>
        </w:rPr>
      </w:pPr>
      <w:r w:rsidRPr="0080142F">
        <w:rPr>
          <w:rFonts w:ascii="Arial" w:hAnsi="Arial" w:cs="Arial"/>
        </w:rPr>
        <w:t xml:space="preserve">2. Zmiana decyzji </w:t>
      </w:r>
      <w:r w:rsidR="008962FA" w:rsidRPr="0080142F">
        <w:rPr>
          <w:rFonts w:ascii="Arial" w:hAnsi="Arial" w:cs="Arial"/>
        </w:rPr>
        <w:t>z dn. 5.12.2014r.   znak: OS-I.7222.6.7.2014.RD</w:t>
      </w:r>
      <w:r w:rsidRPr="0080142F">
        <w:rPr>
          <w:rFonts w:ascii="Arial" w:hAnsi="Arial" w:cs="Arial"/>
        </w:rPr>
        <w:t>:</w:t>
      </w:r>
    </w:p>
    <w:p w14:paraId="1F9A69FE" w14:textId="77777777" w:rsidR="00B75057" w:rsidRPr="0080142F" w:rsidRDefault="00B75057" w:rsidP="006A3614">
      <w:pPr>
        <w:spacing w:after="200"/>
        <w:contextualSpacing/>
        <w:rPr>
          <w:rFonts w:ascii="Arial" w:hAnsi="Arial" w:cs="Arial"/>
        </w:rPr>
      </w:pPr>
      <w:r w:rsidRPr="0080142F">
        <w:rPr>
          <w:rFonts w:ascii="Arial" w:hAnsi="Arial" w:cs="Arial"/>
        </w:rPr>
        <w:t xml:space="preserve">Wprowadzenie w decyzji zmian z urzędu wynikało z obowiązujących przepisów ochrony środowiska, tj. zapisów art. 28 ust. 2 ustawy z dn. 11 lipca 2014 r. o zmianie ustawy – Prawo ochrony środowiska oraz niektórych innych ustaw (Dz. U. z 2014 r. poz. 1101). </w:t>
      </w:r>
    </w:p>
    <w:p w14:paraId="01E0E8E7" w14:textId="77777777" w:rsidR="008962FA" w:rsidRPr="0080142F" w:rsidRDefault="008962FA" w:rsidP="006A3614">
      <w:pPr>
        <w:snapToGrid w:val="0"/>
        <w:rPr>
          <w:rFonts w:ascii="Arial" w:hAnsi="Arial" w:cs="Arial"/>
          <w:sz w:val="8"/>
          <w:szCs w:val="8"/>
        </w:rPr>
      </w:pPr>
    </w:p>
    <w:p w14:paraId="2C539F2A" w14:textId="77777777" w:rsidR="008962FA" w:rsidRPr="0080142F" w:rsidRDefault="00B75057" w:rsidP="006A3614">
      <w:pPr>
        <w:snapToGrid w:val="0"/>
        <w:rPr>
          <w:rFonts w:ascii="Arial" w:hAnsi="Arial" w:cs="Arial"/>
          <w:szCs w:val="20"/>
        </w:rPr>
      </w:pPr>
      <w:r w:rsidRPr="0080142F">
        <w:rPr>
          <w:rFonts w:ascii="Arial" w:hAnsi="Arial" w:cs="Arial"/>
        </w:rPr>
        <w:t xml:space="preserve">3. Zmiana decyzji </w:t>
      </w:r>
      <w:r w:rsidR="008962FA" w:rsidRPr="0080142F">
        <w:rPr>
          <w:rFonts w:ascii="Arial" w:hAnsi="Arial" w:cs="Arial"/>
        </w:rPr>
        <w:t>z dn. 12.06.2017r. znak: OS.I.7222.13.1.2017.RD</w:t>
      </w:r>
      <w:r w:rsidRPr="0080142F">
        <w:rPr>
          <w:rFonts w:ascii="Arial" w:hAnsi="Arial" w:cs="Arial"/>
        </w:rPr>
        <w:t>:</w:t>
      </w:r>
    </w:p>
    <w:p w14:paraId="1F0DDF69" w14:textId="77777777" w:rsidR="00B75057" w:rsidRPr="0080142F" w:rsidRDefault="00B75057" w:rsidP="006B7818">
      <w:pPr>
        <w:pStyle w:val="Akapitzlist"/>
        <w:numPr>
          <w:ilvl w:val="0"/>
          <w:numId w:val="78"/>
        </w:numPr>
        <w:ind w:left="350" w:hanging="336"/>
        <w:rPr>
          <w:rFonts w:ascii="Arial" w:hAnsi="Arial" w:cs="Arial"/>
          <w:sz w:val="24"/>
          <w:szCs w:val="24"/>
        </w:rPr>
      </w:pPr>
      <w:r w:rsidRPr="0080142F">
        <w:rPr>
          <w:rFonts w:ascii="Arial" w:hAnsi="Arial" w:cs="Arial"/>
          <w:sz w:val="24"/>
          <w:szCs w:val="24"/>
        </w:rPr>
        <w:t xml:space="preserve">Zwiększenie ilości odpadów dopuszczonych do składowania w ciągu roku </w:t>
      </w:r>
      <w:r w:rsidRPr="0080142F">
        <w:rPr>
          <w:rFonts w:ascii="Arial" w:hAnsi="Arial" w:cs="Arial"/>
          <w:sz w:val="24"/>
          <w:szCs w:val="24"/>
        </w:rPr>
        <w:br/>
        <w:t xml:space="preserve">z 30 000 Mg/rok na 35 000 Mg/rok (300 Mg/dobę). </w:t>
      </w:r>
    </w:p>
    <w:p w14:paraId="72407EC2" w14:textId="77777777" w:rsidR="00B75057" w:rsidRPr="0080142F" w:rsidRDefault="00B75057" w:rsidP="006B7818">
      <w:pPr>
        <w:pStyle w:val="Akapitzlist"/>
        <w:numPr>
          <w:ilvl w:val="0"/>
          <w:numId w:val="78"/>
        </w:numPr>
        <w:ind w:left="350" w:hanging="336"/>
        <w:rPr>
          <w:rFonts w:ascii="Arial" w:hAnsi="Arial" w:cs="Arial"/>
          <w:sz w:val="24"/>
          <w:szCs w:val="24"/>
        </w:rPr>
      </w:pPr>
      <w:r w:rsidRPr="0080142F">
        <w:rPr>
          <w:rFonts w:ascii="Arial" w:hAnsi="Arial" w:cs="Arial"/>
          <w:sz w:val="24"/>
          <w:szCs w:val="24"/>
        </w:rPr>
        <w:lastRenderedPageBreak/>
        <w:t>Zmian</w:t>
      </w:r>
      <w:r w:rsidR="00CC62C7" w:rsidRPr="0080142F">
        <w:rPr>
          <w:rFonts w:ascii="Arial" w:hAnsi="Arial" w:cs="Arial"/>
          <w:sz w:val="24"/>
          <w:szCs w:val="24"/>
        </w:rPr>
        <w:t>a</w:t>
      </w:r>
      <w:r w:rsidRPr="0080142F">
        <w:rPr>
          <w:rFonts w:ascii="Arial" w:hAnsi="Arial" w:cs="Arial"/>
          <w:sz w:val="24"/>
          <w:szCs w:val="24"/>
        </w:rPr>
        <w:t xml:space="preserve"> czasu pracy składowiska odpadów w Młynach.</w:t>
      </w:r>
    </w:p>
    <w:p w14:paraId="2F4BBA7C" w14:textId="77777777" w:rsidR="00B75057" w:rsidRPr="0080142F" w:rsidRDefault="00B75057" w:rsidP="006B7818">
      <w:pPr>
        <w:pStyle w:val="Akapitzlist"/>
        <w:numPr>
          <w:ilvl w:val="0"/>
          <w:numId w:val="78"/>
        </w:numPr>
        <w:ind w:left="350" w:hanging="336"/>
        <w:rPr>
          <w:rFonts w:ascii="Arial" w:hAnsi="Arial" w:cs="Arial"/>
          <w:sz w:val="24"/>
          <w:szCs w:val="24"/>
        </w:rPr>
      </w:pPr>
      <w:r w:rsidRPr="0080142F">
        <w:rPr>
          <w:rFonts w:ascii="Arial" w:hAnsi="Arial" w:cs="Arial"/>
          <w:sz w:val="24"/>
          <w:szCs w:val="24"/>
        </w:rPr>
        <w:t xml:space="preserve">Zezwolenie na składowanie odpadów z grupy 20 oraz z podgrup 19 05, 19 06, </w:t>
      </w:r>
      <w:r w:rsidRPr="0080142F">
        <w:rPr>
          <w:rFonts w:ascii="Arial" w:hAnsi="Arial" w:cs="Arial"/>
          <w:sz w:val="24"/>
          <w:szCs w:val="24"/>
        </w:rPr>
        <w:br/>
        <w:t xml:space="preserve">19 08, 19 09, 19 12 na odpowiednio przygotowanej kwaterze SK-2, w związku </w:t>
      </w:r>
      <w:r w:rsidRPr="0080142F">
        <w:rPr>
          <w:rFonts w:ascii="Arial" w:hAnsi="Arial" w:cs="Arial"/>
          <w:sz w:val="24"/>
          <w:szCs w:val="24"/>
        </w:rPr>
        <w:br/>
        <w:t>z zakończeniem przyjmowania odpadów na kwaterę SK-1.</w:t>
      </w:r>
    </w:p>
    <w:p w14:paraId="073DF101" w14:textId="77777777" w:rsidR="00B75057" w:rsidRPr="0080142F" w:rsidRDefault="00B75057" w:rsidP="006B7818">
      <w:pPr>
        <w:pStyle w:val="Akapitzlist"/>
        <w:numPr>
          <w:ilvl w:val="0"/>
          <w:numId w:val="78"/>
        </w:numPr>
        <w:ind w:left="350" w:hanging="336"/>
        <w:rPr>
          <w:rFonts w:ascii="Arial" w:hAnsi="Arial" w:cs="Arial"/>
          <w:sz w:val="24"/>
          <w:szCs w:val="24"/>
        </w:rPr>
      </w:pPr>
      <w:r w:rsidRPr="0080142F">
        <w:rPr>
          <w:rFonts w:ascii="Arial" w:hAnsi="Arial" w:cs="Arial"/>
          <w:sz w:val="24"/>
          <w:szCs w:val="24"/>
        </w:rPr>
        <w:t xml:space="preserve">Zmiany w systemie odgazowania kwater składowiska, tj. połączenie istniejących studni odgazowujących w dwa układy odgazowujące oraz zmiany w punktach poboru próbek gazu składowiskowego do badań. </w:t>
      </w:r>
    </w:p>
    <w:p w14:paraId="6E53718D" w14:textId="77777777" w:rsidR="00B75057" w:rsidRPr="0080142F" w:rsidRDefault="00B75057" w:rsidP="006B7818">
      <w:pPr>
        <w:pStyle w:val="Akapitzlist"/>
        <w:numPr>
          <w:ilvl w:val="0"/>
          <w:numId w:val="78"/>
        </w:numPr>
        <w:ind w:left="350" w:hanging="336"/>
        <w:rPr>
          <w:rFonts w:ascii="Arial" w:hAnsi="Arial" w:cs="Arial"/>
          <w:sz w:val="24"/>
          <w:szCs w:val="24"/>
        </w:rPr>
      </w:pPr>
      <w:r w:rsidRPr="0080142F">
        <w:rPr>
          <w:rFonts w:ascii="Arial" w:hAnsi="Arial" w:cs="Arial"/>
          <w:sz w:val="24"/>
          <w:szCs w:val="24"/>
        </w:rPr>
        <w:t xml:space="preserve">Budowa nowej drogi technologicznej łączącej teren składowiska odpadów </w:t>
      </w:r>
      <w:r w:rsidRPr="0080142F">
        <w:rPr>
          <w:rFonts w:ascii="Arial" w:hAnsi="Arial" w:cs="Arial"/>
          <w:sz w:val="24"/>
          <w:szCs w:val="24"/>
        </w:rPr>
        <w:br/>
        <w:t xml:space="preserve">w Młynach z sąsiadującym terenem instalacji RIPOK MBP w Młynach; wyposażonej w brodzik dezynfekcyjny oraz zamykaną bramę. Równocześnie wnioskowano o zezwolenie na transport wewnętrzny odpadów pochodzących </w:t>
      </w:r>
      <w:r w:rsidRPr="0080142F">
        <w:rPr>
          <w:rFonts w:ascii="Arial" w:hAnsi="Arial" w:cs="Arial"/>
          <w:sz w:val="24"/>
          <w:szCs w:val="24"/>
        </w:rPr>
        <w:br/>
        <w:t xml:space="preserve">z własnej instalacji MBP na składowisko, po uprzednim ich zważeniu </w:t>
      </w:r>
      <w:r w:rsidRPr="0080142F">
        <w:rPr>
          <w:rFonts w:ascii="Arial" w:hAnsi="Arial" w:cs="Arial"/>
          <w:sz w:val="24"/>
          <w:szCs w:val="24"/>
        </w:rPr>
        <w:br/>
        <w:t>i zewidencjonowaniu.</w:t>
      </w:r>
    </w:p>
    <w:p w14:paraId="12382549" w14:textId="77777777" w:rsidR="00B75057" w:rsidRPr="0080142F" w:rsidRDefault="00B75057" w:rsidP="006B7818">
      <w:pPr>
        <w:pStyle w:val="Akapitzlist"/>
        <w:numPr>
          <w:ilvl w:val="0"/>
          <w:numId w:val="78"/>
        </w:numPr>
        <w:ind w:left="350" w:hanging="336"/>
        <w:rPr>
          <w:rFonts w:ascii="Arial" w:hAnsi="Arial" w:cs="Arial"/>
          <w:sz w:val="24"/>
          <w:szCs w:val="24"/>
        </w:rPr>
      </w:pPr>
      <w:r w:rsidRPr="0080142F">
        <w:rPr>
          <w:rFonts w:ascii="Arial" w:hAnsi="Arial" w:cs="Arial"/>
          <w:sz w:val="24"/>
          <w:szCs w:val="24"/>
        </w:rPr>
        <w:t>Zmiany w lokalizacji jednego punktu monitoringu wód powierzchniowych (W-3).</w:t>
      </w:r>
    </w:p>
    <w:p w14:paraId="0EFB2D20" w14:textId="77777777" w:rsidR="00B75057" w:rsidRPr="0080142F" w:rsidRDefault="00B75057" w:rsidP="006B7818">
      <w:pPr>
        <w:pStyle w:val="Akapitzlist"/>
        <w:numPr>
          <w:ilvl w:val="0"/>
          <w:numId w:val="78"/>
        </w:numPr>
        <w:ind w:left="350" w:hanging="336"/>
        <w:rPr>
          <w:rFonts w:ascii="Arial" w:hAnsi="Arial" w:cs="Arial"/>
          <w:sz w:val="24"/>
          <w:szCs w:val="24"/>
        </w:rPr>
      </w:pPr>
      <w:r w:rsidRPr="0080142F">
        <w:rPr>
          <w:rFonts w:ascii="Arial" w:hAnsi="Arial" w:cs="Arial"/>
          <w:sz w:val="24"/>
          <w:szCs w:val="24"/>
        </w:rPr>
        <w:t xml:space="preserve">Zmiany w sieci monitoringowej wód podziemnych – nowy piezometr na „tle” </w:t>
      </w:r>
      <w:r w:rsidRPr="0080142F">
        <w:rPr>
          <w:rFonts w:ascii="Arial" w:hAnsi="Arial" w:cs="Arial"/>
          <w:sz w:val="24"/>
          <w:szCs w:val="24"/>
        </w:rPr>
        <w:br/>
      </w:r>
      <w:proofErr w:type="spellStart"/>
      <w:r w:rsidRPr="0080142F">
        <w:rPr>
          <w:rFonts w:ascii="Arial" w:hAnsi="Arial" w:cs="Arial"/>
          <w:sz w:val="24"/>
          <w:szCs w:val="24"/>
        </w:rPr>
        <w:t>ozn</w:t>
      </w:r>
      <w:proofErr w:type="spellEnd"/>
      <w:r w:rsidRPr="0080142F">
        <w:rPr>
          <w:rFonts w:ascii="Arial" w:hAnsi="Arial" w:cs="Arial"/>
          <w:sz w:val="24"/>
          <w:szCs w:val="24"/>
        </w:rPr>
        <w:t>. P-8.</w:t>
      </w:r>
    </w:p>
    <w:p w14:paraId="54FEE2AA" w14:textId="77777777" w:rsidR="002C5F0F" w:rsidRPr="0080142F" w:rsidRDefault="00370DCA" w:rsidP="006A3614">
      <w:pPr>
        <w:pStyle w:val="Akapitzlist"/>
        <w:spacing w:after="0" w:afterAutospacing="0"/>
        <w:ind w:left="14"/>
        <w:rPr>
          <w:rFonts w:ascii="Arial" w:hAnsi="Arial" w:cs="Arial"/>
          <w:sz w:val="24"/>
          <w:szCs w:val="24"/>
        </w:rPr>
      </w:pPr>
      <w:r w:rsidRPr="0080142F">
        <w:rPr>
          <w:rFonts w:ascii="Arial" w:hAnsi="Arial" w:cs="Arial"/>
          <w:sz w:val="24"/>
          <w:szCs w:val="24"/>
        </w:rPr>
        <w:t xml:space="preserve">Przedłożono „Analizę ryzyka zanieczyszczenia gleby, ziemi i wód gruntowych terenu składowiska odpadów innych niż niebezpieczne i obojętne w Młynach, </w:t>
      </w:r>
      <w:r w:rsidR="008A4614" w:rsidRPr="0080142F">
        <w:rPr>
          <w:rFonts w:ascii="Arial" w:hAnsi="Arial" w:cs="Arial"/>
          <w:sz w:val="24"/>
          <w:szCs w:val="24"/>
        </w:rPr>
        <w:br/>
      </w:r>
      <w:r w:rsidRPr="0080142F">
        <w:rPr>
          <w:rFonts w:ascii="Arial" w:hAnsi="Arial" w:cs="Arial"/>
          <w:sz w:val="24"/>
          <w:szCs w:val="24"/>
        </w:rPr>
        <w:t>gm. Radymno, lipiec 2016r.”</w:t>
      </w:r>
      <w:r w:rsidR="00A36BAE" w:rsidRPr="0080142F">
        <w:rPr>
          <w:rFonts w:ascii="Arial" w:hAnsi="Arial" w:cs="Arial"/>
        </w:rPr>
        <w:t xml:space="preserve"> </w:t>
      </w:r>
      <w:r w:rsidR="00A36BAE" w:rsidRPr="0080142F">
        <w:rPr>
          <w:rFonts w:ascii="Arial" w:hAnsi="Arial" w:cs="Arial"/>
          <w:sz w:val="24"/>
          <w:szCs w:val="24"/>
        </w:rPr>
        <w:t>(</w:t>
      </w:r>
      <w:r w:rsidR="00D43043" w:rsidRPr="0080142F">
        <w:rPr>
          <w:rFonts w:ascii="Arial" w:hAnsi="Arial" w:cs="Arial"/>
          <w:sz w:val="24"/>
          <w:szCs w:val="24"/>
        </w:rPr>
        <w:t>aktualizowaną</w:t>
      </w:r>
      <w:r w:rsidR="00A36BAE" w:rsidRPr="0080142F">
        <w:rPr>
          <w:rFonts w:ascii="Arial" w:hAnsi="Arial" w:cs="Arial"/>
          <w:sz w:val="24"/>
          <w:szCs w:val="24"/>
        </w:rPr>
        <w:t xml:space="preserve"> w maju 2017</w:t>
      </w:r>
      <w:r w:rsidR="00D43043" w:rsidRPr="0080142F">
        <w:rPr>
          <w:rFonts w:ascii="Arial" w:hAnsi="Arial" w:cs="Arial"/>
          <w:sz w:val="24"/>
          <w:szCs w:val="24"/>
        </w:rPr>
        <w:t>r.</w:t>
      </w:r>
      <w:r w:rsidR="00A36BAE" w:rsidRPr="0080142F">
        <w:rPr>
          <w:rFonts w:ascii="Arial" w:hAnsi="Arial" w:cs="Arial"/>
          <w:sz w:val="24"/>
          <w:szCs w:val="24"/>
        </w:rPr>
        <w:t xml:space="preserve">). </w:t>
      </w:r>
      <w:r w:rsidRPr="0080142F">
        <w:rPr>
          <w:rFonts w:ascii="Arial" w:hAnsi="Arial" w:cs="Arial"/>
          <w:sz w:val="24"/>
          <w:szCs w:val="24"/>
        </w:rPr>
        <w:t xml:space="preserve">Zgodnie z wymogiem art. 208 ust. 1 i ust. 2 pkt. 4) ustawy z dnia 27 kwietnia 2001r. Prawo ochrony środowiska Wnioskodawca przeprowadził identyfikację wykorzystywanych na terenie zakładu lub potencjalnych źródeł  uwalniania substancji niebezpiecznych tj.  mogących powodować zagrożenia dla środowiska i zdrowia ludzi, podczas ich wykorzystywania lub uwalniania z instalacji IPPC </w:t>
      </w:r>
      <w:r w:rsidRPr="0080142F">
        <w:rPr>
          <w:rFonts w:ascii="Arial" w:hAnsi="Arial" w:cs="Arial"/>
          <w:iCs/>
          <w:sz w:val="24"/>
          <w:szCs w:val="24"/>
        </w:rPr>
        <w:t>składowisko odpadów innych niż niebezpieczne i obojętne, z wydzielonymi kwaterami na odpady niebezpieczne zawierające azbest.</w:t>
      </w:r>
      <w:r w:rsidR="00A36BAE" w:rsidRPr="0080142F">
        <w:rPr>
          <w:rFonts w:ascii="Arial" w:hAnsi="Arial" w:cs="Arial"/>
          <w:iCs/>
          <w:sz w:val="24"/>
          <w:szCs w:val="24"/>
        </w:rPr>
        <w:t xml:space="preserve"> </w:t>
      </w:r>
      <w:r w:rsidRPr="0080142F">
        <w:rPr>
          <w:rFonts w:ascii="Arial" w:hAnsi="Arial" w:cs="Arial"/>
          <w:sz w:val="24"/>
          <w:szCs w:val="24"/>
        </w:rPr>
        <w:t xml:space="preserve">Równocześnie, w oparciu o rozporządzenie Parlamentu Europejskiego i Rady (WE) nr 1272/2008 z dnia 16 grudnia 2008 r. w sprawie klasyfikacji, oznakowania i pakowania substancji i mieszanin (Dz. Urz. UE L 353 </w:t>
      </w:r>
      <w:r w:rsidR="00A36BAE" w:rsidRPr="0080142F">
        <w:rPr>
          <w:rFonts w:ascii="Arial" w:hAnsi="Arial" w:cs="Arial"/>
          <w:sz w:val="24"/>
          <w:szCs w:val="24"/>
        </w:rPr>
        <w:br/>
      </w:r>
      <w:r w:rsidRPr="0080142F">
        <w:rPr>
          <w:rFonts w:ascii="Arial" w:hAnsi="Arial" w:cs="Arial"/>
          <w:sz w:val="24"/>
          <w:szCs w:val="24"/>
        </w:rPr>
        <w:t xml:space="preserve">z 31.12.2008, str. 1, ze zm.) zmieniającego i uchylającego dyrektywy 67/548/EWG </w:t>
      </w:r>
      <w:r w:rsidR="00A36BAE" w:rsidRPr="0080142F">
        <w:rPr>
          <w:rFonts w:ascii="Arial" w:hAnsi="Arial" w:cs="Arial"/>
          <w:sz w:val="24"/>
          <w:szCs w:val="24"/>
        </w:rPr>
        <w:br/>
      </w:r>
      <w:r w:rsidRPr="0080142F">
        <w:rPr>
          <w:rFonts w:ascii="Arial" w:hAnsi="Arial" w:cs="Arial"/>
          <w:sz w:val="24"/>
          <w:szCs w:val="24"/>
        </w:rPr>
        <w:t xml:space="preserve">i 1999/45/WE oraz zmieniającego rozporządzenie (WE) nr 1907/2006, dokonano oceny ryzyka (zagrożenia) zanieczyszczenia gleby, ziemi lub wód gruntowych na terenie zakładu wykorzystywanymi substancjami niebezpiecznymi (powodującymi ryzyko). </w:t>
      </w:r>
      <w:r w:rsidR="00A36BAE" w:rsidRPr="0080142F">
        <w:rPr>
          <w:rFonts w:ascii="Arial" w:hAnsi="Arial" w:cs="Arial"/>
          <w:sz w:val="24"/>
          <w:szCs w:val="24"/>
        </w:rPr>
        <w:t>W przedłożonej „</w:t>
      </w:r>
      <w:r w:rsidR="00A36BAE" w:rsidRPr="0080142F">
        <w:rPr>
          <w:rFonts w:ascii="Arial" w:hAnsi="Arial" w:cs="Arial"/>
          <w:iCs/>
          <w:sz w:val="24"/>
          <w:szCs w:val="24"/>
        </w:rPr>
        <w:t xml:space="preserve">Analizie…” </w:t>
      </w:r>
      <w:r w:rsidR="00A36BAE" w:rsidRPr="0080142F">
        <w:rPr>
          <w:rFonts w:ascii="Arial" w:hAnsi="Arial" w:cs="Arial"/>
          <w:sz w:val="24"/>
          <w:szCs w:val="24"/>
        </w:rPr>
        <w:t xml:space="preserve">wykazano, że pomimo stosowania substancji </w:t>
      </w:r>
      <w:r w:rsidR="00A36BAE" w:rsidRPr="0080142F">
        <w:rPr>
          <w:rFonts w:ascii="Arial" w:hAnsi="Arial" w:cs="Arial"/>
          <w:iCs/>
          <w:sz w:val="24"/>
          <w:szCs w:val="24"/>
        </w:rPr>
        <w:t xml:space="preserve">stwarzających ryzyko </w:t>
      </w:r>
      <w:r w:rsidR="00A36BAE" w:rsidRPr="0080142F">
        <w:rPr>
          <w:rFonts w:ascii="Arial" w:hAnsi="Arial" w:cs="Arial"/>
          <w:sz w:val="24"/>
          <w:szCs w:val="24"/>
        </w:rPr>
        <w:t>zanieczyszczenia środowiska gruntowo – wodnego, zostało ono ograniczone do minimum. W</w:t>
      </w:r>
      <w:r w:rsidR="00A36BAE" w:rsidRPr="0080142F">
        <w:rPr>
          <w:rFonts w:ascii="Arial" w:hAnsi="Arial" w:cs="Arial"/>
          <w:iCs/>
          <w:sz w:val="24"/>
          <w:szCs w:val="24"/>
        </w:rPr>
        <w:t xml:space="preserve">skazano szereg zastosowanych </w:t>
      </w:r>
      <w:r w:rsidR="00A36BAE" w:rsidRPr="0080142F">
        <w:rPr>
          <w:rFonts w:ascii="Arial" w:hAnsi="Arial" w:cs="Arial"/>
          <w:sz w:val="24"/>
          <w:szCs w:val="24"/>
        </w:rPr>
        <w:t>rozwiązań technologicznych m.in.</w:t>
      </w:r>
      <w:r w:rsidR="00A36BAE" w:rsidRPr="0080142F">
        <w:rPr>
          <w:rFonts w:ascii="Arial" w:hAnsi="Arial" w:cs="Arial"/>
          <w:color w:val="0070C0"/>
          <w:sz w:val="24"/>
          <w:szCs w:val="24"/>
        </w:rPr>
        <w:t xml:space="preserve"> </w:t>
      </w:r>
      <w:r w:rsidR="00A36BAE" w:rsidRPr="0080142F">
        <w:rPr>
          <w:rFonts w:ascii="Arial" w:hAnsi="Arial" w:cs="Arial"/>
          <w:sz w:val="24"/>
          <w:szCs w:val="24"/>
        </w:rPr>
        <w:t xml:space="preserve">w zakresie uszczelnienia kwater składowiska, systemu zbierania i odprowadzania ścieków i odcieków, systemu monitorowania wpływu instalacji na środowisko itp. oraz rozwiązań organizacyjnych, stosowanych przez operatora instalacji, mających na celu zapobieganie emisjom do środowiska </w:t>
      </w:r>
      <w:r w:rsidR="00A36BAE" w:rsidRPr="0080142F">
        <w:rPr>
          <w:rFonts w:ascii="Arial" w:hAnsi="Arial" w:cs="Arial"/>
          <w:sz w:val="24"/>
          <w:szCs w:val="24"/>
        </w:rPr>
        <w:br/>
        <w:t>i znaczące zmniejszenie prawdopodobieństwa uwolnienia z instalacji zidentyfikowanych substancji powodujących ryzyko.</w:t>
      </w:r>
    </w:p>
    <w:p w14:paraId="514A7CE2" w14:textId="77777777" w:rsidR="00A36BAE" w:rsidRPr="0080142F" w:rsidRDefault="00A36BAE" w:rsidP="006A3614">
      <w:pPr>
        <w:widowControl w:val="0"/>
        <w:overflowPunct w:val="0"/>
        <w:autoSpaceDE w:val="0"/>
        <w:autoSpaceDN w:val="0"/>
        <w:adjustRightInd w:val="0"/>
        <w:rPr>
          <w:rFonts w:ascii="Arial" w:hAnsi="Arial" w:cs="Arial"/>
        </w:rPr>
      </w:pPr>
      <w:r w:rsidRPr="0080142F">
        <w:rPr>
          <w:rFonts w:ascii="Arial" w:hAnsi="Arial" w:cs="Arial"/>
        </w:rPr>
        <w:t xml:space="preserve">W wyniku przeprowadzonej analizy substancji powodujących ryzyko, które mogą być </w:t>
      </w:r>
      <w:r w:rsidRPr="0080142F">
        <w:rPr>
          <w:rFonts w:ascii="Arial" w:hAnsi="Arial" w:cs="Arial"/>
          <w:iCs/>
        </w:rPr>
        <w:t xml:space="preserve">wykorzystywane, wytwarzane lub emitowane (uwalnianie) na terenie zakładu  </w:t>
      </w:r>
      <w:r w:rsidRPr="0080142F">
        <w:rPr>
          <w:rFonts w:ascii="Arial" w:hAnsi="Arial" w:cs="Arial"/>
          <w:iCs/>
        </w:rPr>
        <w:br/>
        <w:t xml:space="preserve">w wyniku eksploatacji składowiska odpadów w Młynach, </w:t>
      </w:r>
      <w:r w:rsidRPr="0080142F">
        <w:rPr>
          <w:rFonts w:ascii="Arial" w:hAnsi="Arial" w:cs="Arial"/>
        </w:rPr>
        <w:t xml:space="preserve">ich ilości oraz właściwości, wskazano następujące „istotne” substancje mogące stwarzać ryzyko zanieczyszczenia gleby, ziemi i wód podziemnych, posiadające oznaczenia </w:t>
      </w:r>
      <w:r w:rsidRPr="0080142F">
        <w:rPr>
          <w:rFonts w:ascii="Arial" w:hAnsi="Arial" w:cs="Arial"/>
        </w:rPr>
        <w:br/>
        <w:t>H400 (działa bardzo toksycznie na organizmy wodne), H410 (działa bardzo toksycznie na organizmy wodne, powodując długotrwałe skutki), H413 (może powodować długotrwałe szkodliwe skutki dla organizmów wodnych):</w:t>
      </w:r>
    </w:p>
    <w:p w14:paraId="31A5BDDF" w14:textId="77777777" w:rsidR="00A36BAE" w:rsidRPr="0080142F" w:rsidRDefault="00A36BAE" w:rsidP="006B7818">
      <w:pPr>
        <w:pStyle w:val="Tekstpodstawowy"/>
        <w:numPr>
          <w:ilvl w:val="0"/>
          <w:numId w:val="80"/>
        </w:numPr>
        <w:spacing w:after="0"/>
        <w:ind w:left="350"/>
        <w:rPr>
          <w:rFonts w:ascii="Arial" w:hAnsi="Arial" w:cs="Arial"/>
          <w:sz w:val="24"/>
          <w:szCs w:val="24"/>
        </w:rPr>
      </w:pPr>
      <w:r w:rsidRPr="0080142F">
        <w:rPr>
          <w:rFonts w:ascii="Arial" w:hAnsi="Arial" w:cs="Arial"/>
          <w:sz w:val="24"/>
          <w:szCs w:val="24"/>
        </w:rPr>
        <w:lastRenderedPageBreak/>
        <w:t>Wielopierścieniowe węglowodory aromatyczne</w:t>
      </w:r>
    </w:p>
    <w:p w14:paraId="3E71F0B3" w14:textId="77777777" w:rsidR="00A36BAE" w:rsidRPr="0080142F" w:rsidRDefault="00A36BAE" w:rsidP="006B7818">
      <w:pPr>
        <w:pStyle w:val="Tekstpodstawowy"/>
        <w:numPr>
          <w:ilvl w:val="0"/>
          <w:numId w:val="80"/>
        </w:numPr>
        <w:spacing w:after="0"/>
        <w:ind w:left="350"/>
        <w:rPr>
          <w:rFonts w:ascii="Arial" w:hAnsi="Arial" w:cs="Arial"/>
          <w:sz w:val="24"/>
          <w:szCs w:val="24"/>
        </w:rPr>
      </w:pPr>
      <w:r w:rsidRPr="0080142F">
        <w:rPr>
          <w:rFonts w:ascii="Arial" w:hAnsi="Arial" w:cs="Arial"/>
          <w:sz w:val="24"/>
          <w:szCs w:val="24"/>
        </w:rPr>
        <w:t>BTEX (suma), Benzyny (C6 – C12)</w:t>
      </w:r>
    </w:p>
    <w:p w14:paraId="342BD0F4" w14:textId="77777777" w:rsidR="00A36BAE" w:rsidRPr="0080142F" w:rsidRDefault="00A36BAE" w:rsidP="006B7818">
      <w:pPr>
        <w:pStyle w:val="Tekstpodstawowy"/>
        <w:numPr>
          <w:ilvl w:val="0"/>
          <w:numId w:val="80"/>
        </w:numPr>
        <w:spacing w:after="0"/>
        <w:ind w:left="350"/>
        <w:rPr>
          <w:rFonts w:ascii="Arial" w:hAnsi="Arial" w:cs="Arial"/>
          <w:sz w:val="24"/>
          <w:szCs w:val="24"/>
        </w:rPr>
      </w:pPr>
      <w:r w:rsidRPr="0080142F">
        <w:rPr>
          <w:rFonts w:ascii="Arial" w:hAnsi="Arial" w:cs="Arial"/>
          <w:sz w:val="24"/>
          <w:szCs w:val="24"/>
        </w:rPr>
        <w:t xml:space="preserve">Kadm (Cd), Cynk (Zn) Rtęć (Hg), Chrom (Cr), Miedź (Cu), Nikiel (Ni), </w:t>
      </w:r>
      <w:r w:rsidRPr="0080142F">
        <w:rPr>
          <w:rFonts w:ascii="Arial" w:hAnsi="Arial" w:cs="Arial"/>
          <w:sz w:val="24"/>
          <w:szCs w:val="24"/>
        </w:rPr>
        <w:br/>
        <w:t xml:space="preserve">Ołów (Pb), </w:t>
      </w:r>
      <w:proofErr w:type="spellStart"/>
      <w:r w:rsidRPr="0080142F">
        <w:rPr>
          <w:rFonts w:ascii="Arial" w:hAnsi="Arial" w:cs="Arial"/>
          <w:sz w:val="24"/>
          <w:szCs w:val="24"/>
        </w:rPr>
        <w:t>Ręć</w:t>
      </w:r>
      <w:proofErr w:type="spellEnd"/>
      <w:r w:rsidRPr="0080142F">
        <w:rPr>
          <w:rFonts w:ascii="Arial" w:hAnsi="Arial" w:cs="Arial"/>
          <w:sz w:val="24"/>
          <w:szCs w:val="24"/>
        </w:rPr>
        <w:t xml:space="preserve"> (Hg), Naftalen, </w:t>
      </w:r>
      <w:proofErr w:type="spellStart"/>
      <w:r w:rsidRPr="0080142F">
        <w:rPr>
          <w:rFonts w:ascii="Arial" w:hAnsi="Arial" w:cs="Arial"/>
          <w:sz w:val="24"/>
          <w:szCs w:val="24"/>
        </w:rPr>
        <w:t>Benzo</w:t>
      </w:r>
      <w:proofErr w:type="spellEnd"/>
      <w:r w:rsidRPr="0080142F">
        <w:rPr>
          <w:rFonts w:ascii="Arial" w:hAnsi="Arial" w:cs="Arial"/>
          <w:sz w:val="24"/>
          <w:szCs w:val="24"/>
        </w:rPr>
        <w:t xml:space="preserve">(a)antracen, </w:t>
      </w:r>
      <w:proofErr w:type="spellStart"/>
      <w:r w:rsidRPr="0080142F">
        <w:rPr>
          <w:rFonts w:ascii="Arial" w:hAnsi="Arial" w:cs="Arial"/>
          <w:sz w:val="24"/>
          <w:szCs w:val="24"/>
        </w:rPr>
        <w:t>Benzo</w:t>
      </w:r>
      <w:proofErr w:type="spellEnd"/>
      <w:r w:rsidRPr="0080142F">
        <w:rPr>
          <w:rFonts w:ascii="Arial" w:hAnsi="Arial" w:cs="Arial"/>
          <w:sz w:val="24"/>
          <w:szCs w:val="24"/>
        </w:rPr>
        <w:t>(a)</w:t>
      </w:r>
      <w:proofErr w:type="spellStart"/>
      <w:r w:rsidRPr="0080142F">
        <w:rPr>
          <w:rFonts w:ascii="Arial" w:hAnsi="Arial" w:cs="Arial"/>
          <w:sz w:val="24"/>
          <w:szCs w:val="24"/>
        </w:rPr>
        <w:t>piren</w:t>
      </w:r>
      <w:proofErr w:type="spellEnd"/>
      <w:r w:rsidRPr="0080142F">
        <w:rPr>
          <w:rFonts w:ascii="Arial" w:hAnsi="Arial" w:cs="Arial"/>
          <w:sz w:val="24"/>
          <w:szCs w:val="24"/>
        </w:rPr>
        <w:t xml:space="preserve">, </w:t>
      </w:r>
      <w:proofErr w:type="spellStart"/>
      <w:r w:rsidRPr="0080142F">
        <w:rPr>
          <w:rFonts w:ascii="Arial" w:hAnsi="Arial" w:cs="Arial"/>
          <w:sz w:val="24"/>
          <w:szCs w:val="24"/>
        </w:rPr>
        <w:t>Benzo</w:t>
      </w:r>
      <w:proofErr w:type="spellEnd"/>
      <w:r w:rsidRPr="0080142F">
        <w:rPr>
          <w:rFonts w:ascii="Arial" w:hAnsi="Arial" w:cs="Arial"/>
          <w:sz w:val="24"/>
          <w:szCs w:val="24"/>
        </w:rPr>
        <w:t>(k)</w:t>
      </w:r>
      <w:proofErr w:type="spellStart"/>
      <w:r w:rsidRPr="0080142F">
        <w:rPr>
          <w:rFonts w:ascii="Arial" w:hAnsi="Arial" w:cs="Arial"/>
          <w:sz w:val="24"/>
          <w:szCs w:val="24"/>
        </w:rPr>
        <w:t>fluoranten</w:t>
      </w:r>
      <w:proofErr w:type="spellEnd"/>
      <w:r w:rsidRPr="0080142F">
        <w:rPr>
          <w:rFonts w:ascii="Arial" w:hAnsi="Arial" w:cs="Arial"/>
          <w:sz w:val="24"/>
          <w:szCs w:val="24"/>
        </w:rPr>
        <w:t xml:space="preserve">, </w:t>
      </w:r>
      <w:proofErr w:type="spellStart"/>
      <w:r w:rsidRPr="0080142F">
        <w:rPr>
          <w:rFonts w:ascii="Arial" w:hAnsi="Arial" w:cs="Arial"/>
          <w:sz w:val="24"/>
          <w:szCs w:val="24"/>
        </w:rPr>
        <w:t>Chrysen</w:t>
      </w:r>
      <w:proofErr w:type="spellEnd"/>
      <w:r w:rsidRPr="0080142F">
        <w:rPr>
          <w:rFonts w:ascii="Arial" w:hAnsi="Arial" w:cs="Arial"/>
          <w:sz w:val="24"/>
          <w:szCs w:val="24"/>
        </w:rPr>
        <w:t xml:space="preserve">, </w:t>
      </w:r>
      <w:proofErr w:type="spellStart"/>
      <w:r w:rsidRPr="0080142F">
        <w:rPr>
          <w:rFonts w:ascii="Arial" w:hAnsi="Arial" w:cs="Arial"/>
          <w:sz w:val="24"/>
          <w:szCs w:val="24"/>
        </w:rPr>
        <w:t>Dibenzo</w:t>
      </w:r>
      <w:proofErr w:type="spellEnd"/>
      <w:r w:rsidRPr="0080142F">
        <w:rPr>
          <w:rFonts w:ascii="Arial" w:hAnsi="Arial" w:cs="Arial"/>
          <w:sz w:val="24"/>
          <w:szCs w:val="24"/>
        </w:rPr>
        <w:t>(</w:t>
      </w:r>
      <w:proofErr w:type="spellStart"/>
      <w:r w:rsidRPr="0080142F">
        <w:rPr>
          <w:rFonts w:ascii="Arial" w:hAnsi="Arial" w:cs="Arial"/>
          <w:sz w:val="24"/>
          <w:szCs w:val="24"/>
        </w:rPr>
        <w:t>a,h</w:t>
      </w:r>
      <w:proofErr w:type="spellEnd"/>
      <w:r w:rsidRPr="0080142F">
        <w:rPr>
          <w:rFonts w:ascii="Arial" w:hAnsi="Arial" w:cs="Arial"/>
          <w:sz w:val="24"/>
          <w:szCs w:val="24"/>
        </w:rPr>
        <w:t>)antracen, Arsen (As),</w:t>
      </w:r>
    </w:p>
    <w:p w14:paraId="0FFBF6E3" w14:textId="77777777" w:rsidR="00A36BAE" w:rsidRPr="0080142F" w:rsidRDefault="00A36BAE" w:rsidP="006B7818">
      <w:pPr>
        <w:pStyle w:val="Tekstpodstawowy"/>
        <w:numPr>
          <w:ilvl w:val="0"/>
          <w:numId w:val="80"/>
        </w:numPr>
        <w:spacing w:after="0"/>
        <w:ind w:left="350"/>
        <w:rPr>
          <w:rFonts w:ascii="Arial" w:hAnsi="Arial" w:cs="Arial"/>
          <w:sz w:val="24"/>
          <w:szCs w:val="24"/>
        </w:rPr>
      </w:pPr>
      <w:r w:rsidRPr="0080142F">
        <w:rPr>
          <w:rFonts w:ascii="Arial" w:hAnsi="Arial" w:cs="Arial"/>
          <w:sz w:val="24"/>
          <w:szCs w:val="24"/>
        </w:rPr>
        <w:t>Węglowodory ropopochodne: oleje (C12 – C35), azot amonowy, azot azotynowy, azot azotanowy, mangan, sód, potas, chlorki, siarczany, żelazo, fosfor, magnez, wapń,</w:t>
      </w:r>
    </w:p>
    <w:p w14:paraId="503B1890" w14:textId="77777777" w:rsidR="00A36BAE" w:rsidRPr="0080142F" w:rsidRDefault="00A36BAE" w:rsidP="006A3614">
      <w:pPr>
        <w:widowControl w:val="0"/>
        <w:overflowPunct w:val="0"/>
        <w:autoSpaceDE w:val="0"/>
        <w:autoSpaceDN w:val="0"/>
        <w:adjustRightInd w:val="0"/>
        <w:rPr>
          <w:rFonts w:ascii="Arial" w:hAnsi="Arial" w:cs="Arial"/>
        </w:rPr>
      </w:pPr>
      <w:r w:rsidRPr="0080142F">
        <w:rPr>
          <w:rFonts w:ascii="Arial" w:hAnsi="Arial" w:cs="Arial"/>
        </w:rPr>
        <w:t>występujące jako substancje w powstających na składowisku wodach odciekowych,</w:t>
      </w:r>
      <w:r w:rsidRPr="0080142F">
        <w:rPr>
          <w:rFonts w:ascii="Arial" w:hAnsi="Arial" w:cs="Arial"/>
        </w:rPr>
        <w:br/>
        <w:t xml:space="preserve">w spalinach maszyn i pojazdów wykorzystywanych do eksploatacji składowiska, wykorzystywanych do ich napędu. </w:t>
      </w:r>
    </w:p>
    <w:p w14:paraId="062A2BB3" w14:textId="77777777" w:rsidR="00A36BAE" w:rsidRPr="0080142F" w:rsidRDefault="00A36BAE" w:rsidP="006A3614">
      <w:pPr>
        <w:tabs>
          <w:tab w:val="left" w:pos="6237"/>
        </w:tabs>
        <w:ind w:left="-14"/>
        <w:rPr>
          <w:rFonts w:ascii="Arial" w:hAnsi="Arial" w:cs="Arial"/>
        </w:rPr>
      </w:pPr>
      <w:r w:rsidRPr="0080142F">
        <w:rPr>
          <w:rFonts w:ascii="Arial" w:hAnsi="Arial" w:cs="Arial"/>
        </w:rPr>
        <w:t xml:space="preserve">W przedłożonej dokumentacji wykazano, że pomimo </w:t>
      </w:r>
      <w:r w:rsidRPr="0080142F">
        <w:rPr>
          <w:rFonts w:ascii="Arial" w:hAnsi="Arial" w:cs="Arial"/>
          <w:iCs/>
        </w:rPr>
        <w:t>uwalniania w wyniku eksploatacji składowiska odpadów w Młynach,</w:t>
      </w:r>
      <w:r w:rsidRPr="0080142F">
        <w:rPr>
          <w:rFonts w:ascii="Arial" w:hAnsi="Arial" w:cs="Arial"/>
        </w:rPr>
        <w:t xml:space="preserve"> substancji </w:t>
      </w:r>
      <w:r w:rsidRPr="0080142F">
        <w:rPr>
          <w:rFonts w:ascii="Arial" w:hAnsi="Arial" w:cs="Arial"/>
          <w:iCs/>
        </w:rPr>
        <w:t xml:space="preserve">stwarzających ryzyko, sklasyfikowanych w </w:t>
      </w:r>
      <w:r w:rsidRPr="0080142F">
        <w:rPr>
          <w:rFonts w:ascii="Arial" w:hAnsi="Arial" w:cs="Arial"/>
        </w:rPr>
        <w:t xml:space="preserve">rozporządzeniu Parlamentu Europejskiego i Rady (WE) </w:t>
      </w:r>
      <w:r w:rsidRPr="0080142F">
        <w:rPr>
          <w:rFonts w:ascii="Arial" w:hAnsi="Arial" w:cs="Arial"/>
        </w:rPr>
        <w:br/>
        <w:t xml:space="preserve">nr 1272/2008, możliwość zanieczyszczenia gleby, ziemi i wód gruntowych na terenie zakładu jest ograniczona do sytuacji awaryjnych. </w:t>
      </w:r>
      <w:r w:rsidRPr="0080142F">
        <w:rPr>
          <w:rFonts w:ascii="Arial" w:hAnsi="Arial" w:cs="Arial"/>
          <w:iCs/>
        </w:rPr>
        <w:t>W oparciu o przeprowadzoną analizę, nie nałożono obowiązku opracowania raportu początkowego o stanie zanieczyszczenia gleby, ziemi i wód gruntowych na terenie zakładu.</w:t>
      </w:r>
      <w:r w:rsidRPr="0080142F">
        <w:rPr>
          <w:rFonts w:ascii="Arial" w:hAnsi="Arial" w:cs="Arial"/>
        </w:rPr>
        <w:t xml:space="preserve"> </w:t>
      </w:r>
      <w:r w:rsidRPr="0080142F">
        <w:rPr>
          <w:rFonts w:ascii="Arial" w:hAnsi="Arial" w:cs="Arial"/>
          <w:iCs/>
        </w:rPr>
        <w:t>Jednakże, uwzględniając charakter prowadzanej działalności w zakresie gospodarowania odpadami oraz wymogi prawa w tym zakresie, z</w:t>
      </w:r>
      <w:r w:rsidRPr="0080142F">
        <w:rPr>
          <w:rFonts w:ascii="Arial" w:hAnsi="Arial" w:cs="Arial"/>
        </w:rPr>
        <w:t xml:space="preserve">arządzający składowiskiem prowadzi monitoring w fazie </w:t>
      </w:r>
      <w:proofErr w:type="spellStart"/>
      <w:r w:rsidRPr="0080142F">
        <w:rPr>
          <w:rFonts w:ascii="Arial" w:hAnsi="Arial" w:cs="Arial"/>
        </w:rPr>
        <w:t>przedeksploatacyjnej</w:t>
      </w:r>
      <w:proofErr w:type="spellEnd"/>
      <w:r w:rsidRPr="0080142F">
        <w:rPr>
          <w:rFonts w:ascii="Arial" w:hAnsi="Arial" w:cs="Arial"/>
        </w:rPr>
        <w:t xml:space="preserve">, eksploatacyjnej i poeksploatacyjnej składowiska. Biorąc pod uwagę powyższe, wystąpienie sytuacji, w której następować będzie uwalnianie substancji stwarzających zagrożenie zostanie wykryte w ramach kwartalnego monitoringu wód podziemnych i powierzchniowych. </w:t>
      </w:r>
      <w:r w:rsidRPr="0080142F">
        <w:rPr>
          <w:rStyle w:val="FontStyle150"/>
          <w:sz w:val="24"/>
          <w:szCs w:val="24"/>
        </w:rPr>
        <w:t>W przypadku uwolnienia do środowiska zidentyfikowanych na terenie zakładu „istotnych substancji powodujących zagrożenie”, jako prawdopodobny kierunek ich migracji należy uznać kierunek zachodni.</w:t>
      </w:r>
      <w:r w:rsidRPr="0080142F">
        <w:rPr>
          <w:rFonts w:ascii="Arial" w:hAnsi="Arial" w:cs="Arial"/>
        </w:rPr>
        <w:t xml:space="preserve"> </w:t>
      </w:r>
    </w:p>
    <w:p w14:paraId="1ADB2E46" w14:textId="77777777" w:rsidR="00D43043" w:rsidRPr="0080142F" w:rsidRDefault="00A36BAE" w:rsidP="008A4614">
      <w:pPr>
        <w:tabs>
          <w:tab w:val="left" w:pos="6237"/>
        </w:tabs>
        <w:rPr>
          <w:rFonts w:ascii="Arial" w:eastAsia="Calibri" w:hAnsi="Arial" w:cs="Arial"/>
          <w:lang w:eastAsia="en-US"/>
        </w:rPr>
      </w:pPr>
      <w:r w:rsidRPr="0080142F">
        <w:rPr>
          <w:rFonts w:ascii="Arial" w:hAnsi="Arial" w:cs="Arial"/>
          <w:iCs/>
        </w:rPr>
        <w:t>Ponadto, z</w:t>
      </w:r>
      <w:r w:rsidRPr="0080142F">
        <w:rPr>
          <w:rFonts w:ascii="Arial" w:eastAsia="Calibri" w:hAnsi="Arial" w:cs="Arial"/>
          <w:lang w:eastAsia="en-US"/>
        </w:rPr>
        <w:t xml:space="preserve">godnie z wymogiem art. 211 ust. 6 pkt. 3 ustawy </w:t>
      </w:r>
      <w:proofErr w:type="spellStart"/>
      <w:r w:rsidRPr="0080142F">
        <w:rPr>
          <w:rFonts w:ascii="Arial" w:eastAsia="Calibri" w:hAnsi="Arial" w:cs="Arial"/>
          <w:lang w:eastAsia="en-US"/>
        </w:rPr>
        <w:t>Poś</w:t>
      </w:r>
      <w:proofErr w:type="spellEnd"/>
      <w:r w:rsidRPr="0080142F">
        <w:rPr>
          <w:rFonts w:ascii="Arial" w:eastAsia="Calibri" w:hAnsi="Arial" w:cs="Arial"/>
          <w:lang w:eastAsia="en-US"/>
        </w:rPr>
        <w:t xml:space="preserve"> w obowiązującym pozwoleniu zintegrowanym określone zostały wymagania zapewniające ochronę gleby, ziemi i wód gruntowych podczas eksploatacji instalacji oraz sposób ich nadzorowania. </w:t>
      </w:r>
    </w:p>
    <w:p w14:paraId="658AE867" w14:textId="77777777" w:rsidR="0013381B" w:rsidRPr="0080142F" w:rsidRDefault="00B75057" w:rsidP="006A3614">
      <w:pPr>
        <w:suppressAutoHyphens/>
        <w:autoSpaceDE w:val="0"/>
        <w:adjustRightInd w:val="0"/>
        <w:textAlignment w:val="baseline"/>
        <w:rPr>
          <w:rFonts w:ascii="Arial" w:hAnsi="Arial" w:cs="Arial"/>
          <w:color w:val="000000"/>
          <w:lang w:eastAsia="ar-SA"/>
        </w:rPr>
      </w:pPr>
      <w:r w:rsidRPr="0080142F">
        <w:rPr>
          <w:rFonts w:ascii="Arial" w:hAnsi="Arial" w:cs="Arial"/>
          <w:color w:val="000000"/>
          <w:lang w:eastAsia="ar-SA"/>
        </w:rPr>
        <w:t xml:space="preserve">4. </w:t>
      </w:r>
      <w:r w:rsidR="0013381B" w:rsidRPr="0080142F">
        <w:rPr>
          <w:rFonts w:ascii="Arial" w:hAnsi="Arial" w:cs="Arial"/>
          <w:color w:val="000000"/>
          <w:lang w:eastAsia="ar-SA"/>
        </w:rPr>
        <w:t>Zmiana decyzji z dn. 15.04.2019r. znak: OS-I.7222.46.2.2018.RD</w:t>
      </w:r>
      <w:r w:rsidR="002376C9" w:rsidRPr="0080142F">
        <w:rPr>
          <w:rFonts w:ascii="Arial" w:hAnsi="Arial" w:cs="Arial"/>
        </w:rPr>
        <w:t>(zmiana istotna):</w:t>
      </w:r>
    </w:p>
    <w:p w14:paraId="1D02A15E" w14:textId="77777777" w:rsidR="0013381B" w:rsidRPr="0080142F" w:rsidRDefault="0013381B" w:rsidP="006B7818">
      <w:pPr>
        <w:numPr>
          <w:ilvl w:val="0"/>
          <w:numId w:val="69"/>
        </w:numPr>
        <w:ind w:left="364"/>
        <w:rPr>
          <w:rFonts w:ascii="Arial" w:hAnsi="Arial" w:cs="Arial"/>
        </w:rPr>
      </w:pPr>
      <w:r w:rsidRPr="0080142F">
        <w:rPr>
          <w:rFonts w:ascii="Arial" w:hAnsi="Arial" w:cs="Arial"/>
        </w:rPr>
        <w:t>Składowanie odpadów innych niż niebezpieczne i obojętne w ilości około 35 000 Mg/rok (maks. 300 Mg/dobę). Ilość odpadów przeznaczonych do odzysku 18 000 Mg/rok.</w:t>
      </w:r>
    </w:p>
    <w:p w14:paraId="08F566D9" w14:textId="77777777" w:rsidR="002C5F0F" w:rsidRPr="0080142F" w:rsidRDefault="00CC62C7" w:rsidP="006B7818">
      <w:pPr>
        <w:numPr>
          <w:ilvl w:val="0"/>
          <w:numId w:val="48"/>
        </w:numPr>
        <w:spacing w:after="100" w:afterAutospacing="1"/>
        <w:ind w:left="336"/>
        <w:contextualSpacing/>
        <w:rPr>
          <w:rFonts w:ascii="Arial" w:hAnsi="Arial" w:cs="Arial"/>
        </w:rPr>
      </w:pPr>
      <w:r w:rsidRPr="0080142F">
        <w:rPr>
          <w:rFonts w:ascii="Arial" w:hAnsi="Arial" w:cs="Arial"/>
        </w:rPr>
        <w:t xml:space="preserve">Udzielenie pozwolenia na eksploatacje nowych kwater </w:t>
      </w:r>
      <w:proofErr w:type="spellStart"/>
      <w:r w:rsidRPr="0080142F">
        <w:rPr>
          <w:rFonts w:ascii="Arial" w:hAnsi="Arial" w:cs="Arial"/>
        </w:rPr>
        <w:t>ozn</w:t>
      </w:r>
      <w:proofErr w:type="spellEnd"/>
      <w:r w:rsidRPr="0080142F">
        <w:rPr>
          <w:rFonts w:ascii="Arial" w:hAnsi="Arial" w:cs="Arial"/>
        </w:rPr>
        <w:t>. SK-4 o pojemności 32 856 m</w:t>
      </w:r>
      <w:r w:rsidRPr="0080142F">
        <w:rPr>
          <w:rFonts w:ascii="Arial" w:hAnsi="Arial" w:cs="Arial"/>
          <w:vertAlign w:val="superscript"/>
        </w:rPr>
        <w:t xml:space="preserve">3 </w:t>
      </w:r>
      <w:r w:rsidRPr="0080142F">
        <w:rPr>
          <w:rFonts w:ascii="Arial" w:hAnsi="Arial" w:cs="Arial"/>
        </w:rPr>
        <w:t>i SK-5 o pojemności 327 660  m</w:t>
      </w:r>
      <w:r w:rsidRPr="0080142F">
        <w:rPr>
          <w:rFonts w:ascii="Arial" w:hAnsi="Arial" w:cs="Arial"/>
          <w:vertAlign w:val="superscript"/>
        </w:rPr>
        <w:t xml:space="preserve">3 </w:t>
      </w:r>
      <w:r w:rsidRPr="0080142F">
        <w:rPr>
          <w:rFonts w:ascii="Arial" w:hAnsi="Arial" w:cs="Arial"/>
        </w:rPr>
        <w:t xml:space="preserve">do składowania odpadów innych niż niebezpieczne i obojętne. Realizacja zamierzenia inwestycyjnego wynika </w:t>
      </w:r>
      <w:r w:rsidRPr="0080142F">
        <w:rPr>
          <w:rFonts w:ascii="Arial" w:hAnsi="Arial" w:cs="Arial"/>
        </w:rPr>
        <w:br/>
        <w:t xml:space="preserve">z ustaleń Planu Gospodarki Odpadami dla Województwa Podkarpackiego 2022 oraz z Planu Inwestycyjnego stanowiącego integralną część WPGO. </w:t>
      </w:r>
    </w:p>
    <w:p w14:paraId="49774230" w14:textId="77777777" w:rsidR="0013381B" w:rsidRPr="0080142F" w:rsidRDefault="00D43043" w:rsidP="006B7818">
      <w:pPr>
        <w:numPr>
          <w:ilvl w:val="0"/>
          <w:numId w:val="48"/>
        </w:numPr>
        <w:spacing w:after="100" w:afterAutospacing="1"/>
        <w:ind w:left="336"/>
        <w:contextualSpacing/>
        <w:rPr>
          <w:rFonts w:ascii="Arial" w:hAnsi="Arial" w:cs="Arial"/>
        </w:rPr>
      </w:pPr>
      <w:r w:rsidRPr="0080142F">
        <w:rPr>
          <w:rFonts w:ascii="Arial" w:hAnsi="Arial" w:cs="Arial"/>
        </w:rPr>
        <w:t>Z</w:t>
      </w:r>
      <w:r w:rsidR="0013381B" w:rsidRPr="0080142F">
        <w:rPr>
          <w:rFonts w:ascii="Arial" w:hAnsi="Arial" w:cs="Arial"/>
        </w:rPr>
        <w:t>obowiązuję zarządzającego składowiskiem do niezwłocznego przedkładania aktualizowanych umów  na odbiór ścieków i informacji w przypadku wygaśnięcia umów.</w:t>
      </w:r>
      <w:bookmarkStart w:id="161" w:name="_Hlk5959214"/>
    </w:p>
    <w:p w14:paraId="7F32FD7B" w14:textId="77777777" w:rsidR="0013381B" w:rsidRPr="0080142F" w:rsidRDefault="0013381B" w:rsidP="006B7818">
      <w:pPr>
        <w:numPr>
          <w:ilvl w:val="0"/>
          <w:numId w:val="48"/>
        </w:numPr>
        <w:spacing w:after="100" w:afterAutospacing="1"/>
        <w:ind w:left="336"/>
        <w:contextualSpacing/>
        <w:rPr>
          <w:rFonts w:ascii="Arial" w:hAnsi="Arial" w:cs="Arial"/>
        </w:rPr>
      </w:pPr>
      <w:r w:rsidRPr="0080142F">
        <w:rPr>
          <w:rFonts w:ascii="Arial" w:hAnsi="Arial" w:cs="Arial"/>
        </w:rPr>
        <w:t>Zobowiązuję zarządzającego składowiskiem do posiadania tytułu prawnego do terenu instalacji wraz z infrastrukturą oraz niezwłocznego przedkładania aktualizowanych umów  dzierżawy i informacji w przypadku wygaśnięcia umów.</w:t>
      </w:r>
    </w:p>
    <w:bookmarkEnd w:id="161"/>
    <w:p w14:paraId="623353EA" w14:textId="77777777" w:rsidR="0013381B" w:rsidRPr="0080142F" w:rsidRDefault="0013381B" w:rsidP="006B7818">
      <w:pPr>
        <w:numPr>
          <w:ilvl w:val="0"/>
          <w:numId w:val="48"/>
        </w:numPr>
        <w:spacing w:after="100" w:afterAutospacing="1"/>
        <w:ind w:left="336"/>
        <w:contextualSpacing/>
        <w:rPr>
          <w:rFonts w:ascii="Arial" w:hAnsi="Arial" w:cs="Arial"/>
        </w:rPr>
      </w:pPr>
      <w:r w:rsidRPr="0080142F">
        <w:rPr>
          <w:rFonts w:ascii="Arial" w:hAnsi="Arial" w:cs="Arial"/>
        </w:rPr>
        <w:t xml:space="preserve">Zobowiązuję zarządzającego składowiskiem do rozbudowy istniejącego ogrodzenia na długości 424 m od strony wschodniej w technologii wykonania jak </w:t>
      </w:r>
      <w:r w:rsidRPr="0080142F">
        <w:rPr>
          <w:rFonts w:ascii="Arial" w:hAnsi="Arial" w:cs="Arial"/>
        </w:rPr>
        <w:lastRenderedPageBreak/>
        <w:t xml:space="preserve">dla pozostałej części, ze względu na rozbudowę składowiska w terminie do dnia 31 października 2019r. </w:t>
      </w:r>
    </w:p>
    <w:p w14:paraId="66271824" w14:textId="77777777" w:rsidR="0013381B" w:rsidRPr="0080142F" w:rsidRDefault="0013381B" w:rsidP="006B7818">
      <w:pPr>
        <w:numPr>
          <w:ilvl w:val="0"/>
          <w:numId w:val="48"/>
        </w:numPr>
        <w:spacing w:after="100" w:afterAutospacing="1"/>
        <w:ind w:left="336"/>
        <w:contextualSpacing/>
        <w:rPr>
          <w:rFonts w:ascii="Arial" w:hAnsi="Arial" w:cs="Arial"/>
        </w:rPr>
      </w:pPr>
      <w:r w:rsidRPr="0080142F">
        <w:rPr>
          <w:rFonts w:ascii="Arial" w:hAnsi="Arial" w:cs="Arial"/>
        </w:rPr>
        <w:t xml:space="preserve">Zobowiązuję zarządzającego składowiskiem do zlecenia wykonania nasadzeń pasa zieleni izolacyjnej firmie ogrodniczej, zgodnie z projektem pierwotnym budowy składowiska odpadów w terminie do dnia 31 października 2019r. </w:t>
      </w:r>
    </w:p>
    <w:p w14:paraId="04D5F8A5" w14:textId="77777777" w:rsidR="00882A83" w:rsidRPr="0080142F" w:rsidRDefault="00882A83" w:rsidP="006B7818">
      <w:pPr>
        <w:numPr>
          <w:ilvl w:val="0"/>
          <w:numId w:val="48"/>
        </w:numPr>
        <w:spacing w:after="100" w:afterAutospacing="1"/>
        <w:ind w:left="336"/>
        <w:contextualSpacing/>
        <w:rPr>
          <w:rFonts w:ascii="Arial" w:hAnsi="Arial" w:cs="Arial"/>
        </w:rPr>
      </w:pPr>
      <w:r w:rsidRPr="0080142F">
        <w:rPr>
          <w:rFonts w:ascii="Arial" w:hAnsi="Arial" w:cs="Arial"/>
        </w:rPr>
        <w:t xml:space="preserve">Obowiązujące pozwolenie zintegrowane dostosowane zostało do wymogów ustawy Prawo ochrony środowiska oraz ustawy o odpadach, wprowadzonych ustawą z dnia 20 lipca 2018 r. o zmianie ustawy o odpadach oraz niektórych innych ustaw (Dz. U. z 2018 r. poz. 1592) w zakresie wymogów art. 43 ust. 2 pkt. 5 i ust. 7b), art. 48a ustawy </w:t>
      </w:r>
      <w:bookmarkStart w:id="162" w:name="_Hlk530654329"/>
      <w:r w:rsidRPr="0080142F">
        <w:rPr>
          <w:rFonts w:ascii="Arial" w:hAnsi="Arial" w:cs="Arial"/>
        </w:rPr>
        <w:t>z dnia 14 grudnia 2012r. o odpadach,</w:t>
      </w:r>
      <w:bookmarkEnd w:id="162"/>
      <w:r w:rsidRPr="0080142F">
        <w:rPr>
          <w:rFonts w:ascii="Arial" w:hAnsi="Arial" w:cs="Arial"/>
        </w:rPr>
        <w:t xml:space="preserve"> tj. ustalenia wymagań wynikających z warunków ochrony przeciwpożarowej instalacji, obiektu budowlanego lub jego części lub innego miejsca magazynowania odpadów; wskazania maksymalnej masy poszczególnych rodzajów odpadów i maksymalnej łącznej masy wszystkich rodzajów odpadów, które w tym samym czasie mogą być magazynowane oraz które mogą być magazynowane w okresie roku, największej masy odpadów, które mogłyby być magazynowane w tym samym czasie </w:t>
      </w:r>
      <w:r w:rsidR="00816288" w:rsidRPr="0080142F">
        <w:rPr>
          <w:rFonts w:ascii="Arial" w:hAnsi="Arial" w:cs="Arial"/>
        </w:rPr>
        <w:br/>
      </w:r>
      <w:r w:rsidRPr="0080142F">
        <w:rPr>
          <w:rFonts w:ascii="Arial" w:hAnsi="Arial" w:cs="Arial"/>
        </w:rPr>
        <w:t>w instalacji, obiekcie budowlanym lub jego części lub innym miejscu magazynowania odpadów, wynikającej z wymiarów instalacji, obiektu budowlanego lub jego części lub innego miejsca magazynowania odpadów oraz całkowitej pojemności (wyrażonej w Mg) instalacji, obiektu budowlanego lub jego części lub innego miejsca magazynowania odpadów oraz w zakresie obowiązku ustanowienia zabezpieczenia roszczeń przez posiadacza odpadów.</w:t>
      </w:r>
    </w:p>
    <w:p w14:paraId="1FB08412"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Zgodnie z wymogiem art. 188 ust. 2b pkt.8 ustawy Prawo ochrony środowiska  </w:t>
      </w:r>
      <w:r w:rsidR="00816288" w:rsidRPr="0080142F">
        <w:rPr>
          <w:rFonts w:ascii="Arial" w:hAnsi="Arial" w:cs="Arial"/>
        </w:rPr>
        <w:br/>
      </w:r>
      <w:r w:rsidRPr="0080142F">
        <w:rPr>
          <w:rFonts w:ascii="Arial" w:hAnsi="Arial" w:cs="Arial"/>
        </w:rPr>
        <w:t xml:space="preserve">w punkcie </w:t>
      </w:r>
      <w:r w:rsidRPr="0080142F">
        <w:rPr>
          <w:rFonts w:ascii="Arial" w:hAnsi="Arial" w:cs="Arial"/>
          <w:lang w:eastAsia="ar-SA"/>
        </w:rPr>
        <w:t xml:space="preserve">VI.6. pozwolenia ustalono </w:t>
      </w:r>
      <w:r w:rsidRPr="0080142F">
        <w:rPr>
          <w:rFonts w:ascii="Arial" w:hAnsi="Arial" w:cs="Arial"/>
        </w:rPr>
        <w:t xml:space="preserve">warunki przeciwpożarowe wynikające </w:t>
      </w:r>
      <w:r w:rsidR="00816288" w:rsidRPr="0080142F">
        <w:rPr>
          <w:rFonts w:ascii="Arial" w:hAnsi="Arial" w:cs="Arial"/>
        </w:rPr>
        <w:br/>
      </w:r>
      <w:r w:rsidRPr="0080142F">
        <w:rPr>
          <w:rFonts w:ascii="Arial" w:hAnsi="Arial" w:cs="Arial"/>
        </w:rPr>
        <w:t xml:space="preserve">z operatu przeciwpożarowego, o którym mowa w art. 42 ust. 4b pkt 1 ustawy </w:t>
      </w:r>
      <w:r w:rsidR="00816288" w:rsidRPr="0080142F">
        <w:rPr>
          <w:rFonts w:ascii="Arial" w:hAnsi="Arial" w:cs="Arial"/>
        </w:rPr>
        <w:br/>
      </w:r>
      <w:r w:rsidRPr="0080142F">
        <w:rPr>
          <w:rFonts w:ascii="Arial" w:hAnsi="Arial" w:cs="Arial"/>
        </w:rPr>
        <w:t xml:space="preserve">z dnia 14 grudnia 2012 r. o odpadach. </w:t>
      </w:r>
    </w:p>
    <w:p w14:paraId="51C76DDF"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Zaopatrzenie w wodę do zewnętrznego gaszenia pożarów – należy wykonać przeciwpożarowy zbiornik wody zgodny z Polska Normą PN-B -02857:2017-4, </w:t>
      </w:r>
      <w:r w:rsidR="008962FA" w:rsidRPr="0080142F">
        <w:rPr>
          <w:rFonts w:ascii="Arial" w:hAnsi="Arial" w:cs="Arial"/>
        </w:rPr>
        <w:br/>
      </w:r>
      <w:r w:rsidRPr="0080142F">
        <w:rPr>
          <w:rFonts w:ascii="Arial" w:hAnsi="Arial" w:cs="Arial"/>
        </w:rPr>
        <w:t>o minimalnej pojemności zbiornika V min = 864.000 dm</w:t>
      </w:r>
      <w:r w:rsidRPr="0080142F">
        <w:rPr>
          <w:rFonts w:ascii="Arial" w:hAnsi="Arial" w:cs="Arial"/>
          <w:vertAlign w:val="superscript"/>
        </w:rPr>
        <w:t>3</w:t>
      </w:r>
      <w:r w:rsidRPr="0080142F">
        <w:rPr>
          <w:rFonts w:ascii="Arial" w:hAnsi="Arial" w:cs="Arial"/>
        </w:rPr>
        <w:t xml:space="preserve"> -  w terminie do </w:t>
      </w:r>
      <w:r w:rsidR="00816288" w:rsidRPr="0080142F">
        <w:rPr>
          <w:rFonts w:ascii="Arial" w:hAnsi="Arial" w:cs="Arial"/>
        </w:rPr>
        <w:br/>
      </w:r>
      <w:r w:rsidRPr="0080142F">
        <w:rPr>
          <w:rFonts w:ascii="Arial" w:hAnsi="Arial" w:cs="Arial"/>
        </w:rPr>
        <w:t xml:space="preserve">dn. 30 czerwca 2019r. </w:t>
      </w:r>
    </w:p>
    <w:p w14:paraId="6ACEDADA"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Należy wykonać drogę dojazdową o szerokości min. 7 m wzdłuż korony obwałowania kwatery SK-4 i SK-5 od strony północnej, SK-5 od strony wschodniej oraz szerokości 15 m wzdłuż korony obwałowania SK-5 od strony południowej; zlokalizowanych w odległości min 5 m od górnej części korony obwałowania -  </w:t>
      </w:r>
      <w:r w:rsidR="00DB2593" w:rsidRPr="0080142F">
        <w:rPr>
          <w:rFonts w:ascii="Arial" w:hAnsi="Arial" w:cs="Arial"/>
        </w:rPr>
        <w:br/>
      </w:r>
      <w:r w:rsidRPr="0080142F">
        <w:rPr>
          <w:rFonts w:ascii="Arial" w:hAnsi="Arial" w:cs="Arial"/>
        </w:rPr>
        <w:t>w terminie do dn. 30 czerwca 2019r.</w:t>
      </w:r>
    </w:p>
    <w:p w14:paraId="1CAECB0B"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Należy wykonać schody wejściowe na koronę wału o szerokości min. 1,5 m połączonych utwardzonym dojściem z drogą pożarową - w terminie do </w:t>
      </w:r>
      <w:r w:rsidR="00DB2593" w:rsidRPr="0080142F">
        <w:rPr>
          <w:rFonts w:ascii="Arial" w:hAnsi="Arial" w:cs="Arial"/>
        </w:rPr>
        <w:br/>
      </w:r>
      <w:r w:rsidRPr="0080142F">
        <w:rPr>
          <w:rFonts w:ascii="Arial" w:hAnsi="Arial" w:cs="Arial"/>
        </w:rPr>
        <w:t>dn. 30 czerwca 2019r.</w:t>
      </w:r>
    </w:p>
    <w:p w14:paraId="78B0238F"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Wyposażyć instalację w 3 szt. przenośnych działek wodno – pianowych DWP  16/24/32 o wydajności regulowanej 0-3200 l/min oraz 15 szt. węży pożarniczych W-75 -  w terminie do dn. 30 czerwca 2019r.</w:t>
      </w:r>
    </w:p>
    <w:p w14:paraId="1851187E" w14:textId="77777777" w:rsidR="0013381B" w:rsidRPr="0080142F" w:rsidRDefault="0013381B" w:rsidP="006B7818">
      <w:pPr>
        <w:numPr>
          <w:ilvl w:val="0"/>
          <w:numId w:val="48"/>
        </w:numPr>
        <w:tabs>
          <w:tab w:val="left" w:pos="192"/>
        </w:tabs>
        <w:spacing w:after="100" w:afterAutospacing="1"/>
        <w:ind w:left="336"/>
        <w:contextualSpacing/>
        <w:rPr>
          <w:rFonts w:ascii="Arial" w:hAnsi="Arial" w:cs="Arial"/>
          <w:iCs/>
        </w:rPr>
      </w:pPr>
      <w:r w:rsidRPr="0080142F">
        <w:rPr>
          <w:rFonts w:ascii="Arial" w:hAnsi="Arial" w:cs="Arial"/>
          <w:iCs/>
        </w:rPr>
        <w:t xml:space="preserve">  Operat przeciwpożarowy” opracowany przez rzeczoznawcę ds. zabezpieczeń przeciwpożarowych, w grudniu 2018r.</w:t>
      </w:r>
    </w:p>
    <w:p w14:paraId="7A2550D8" w14:textId="77777777" w:rsidR="00882A83" w:rsidRPr="0080142F" w:rsidRDefault="0013381B" w:rsidP="006B7818">
      <w:pPr>
        <w:numPr>
          <w:ilvl w:val="0"/>
          <w:numId w:val="48"/>
        </w:numPr>
        <w:tabs>
          <w:tab w:val="left" w:pos="192"/>
        </w:tabs>
        <w:ind w:left="336"/>
        <w:contextualSpacing/>
        <w:rPr>
          <w:rFonts w:ascii="Arial" w:hAnsi="Arial" w:cs="Arial"/>
          <w:iCs/>
        </w:rPr>
      </w:pPr>
      <w:r w:rsidRPr="0080142F">
        <w:rPr>
          <w:rFonts w:ascii="Arial" w:hAnsi="Arial" w:cs="Arial"/>
          <w:iCs/>
        </w:rPr>
        <w:t xml:space="preserve">   Postanowienie Komendanta Powiatowej Państwowej Straży Pożarnej  </w:t>
      </w:r>
      <w:r w:rsidR="008962FA" w:rsidRPr="0080142F">
        <w:rPr>
          <w:rFonts w:ascii="Arial" w:hAnsi="Arial" w:cs="Arial"/>
          <w:iCs/>
        </w:rPr>
        <w:br/>
      </w:r>
      <w:r w:rsidRPr="0080142F">
        <w:rPr>
          <w:rFonts w:ascii="Arial" w:hAnsi="Arial" w:cs="Arial"/>
          <w:iCs/>
        </w:rPr>
        <w:t>w Jarosławiu z dnia 2 stycznia 2019 r. znak: PRZ.5560.1.2019.</w:t>
      </w:r>
    </w:p>
    <w:p w14:paraId="049B5BB8" w14:textId="77777777" w:rsidR="0013381B" w:rsidRPr="0080142F" w:rsidRDefault="0013381B" w:rsidP="006A3614">
      <w:pPr>
        <w:suppressAutoHyphens/>
        <w:autoSpaceDE w:val="0"/>
        <w:adjustRightInd w:val="0"/>
        <w:textAlignment w:val="baseline"/>
        <w:rPr>
          <w:rFonts w:ascii="Arial" w:hAnsi="Arial" w:cs="Arial"/>
          <w:color w:val="000000"/>
          <w:sz w:val="8"/>
          <w:szCs w:val="8"/>
          <w:lang w:eastAsia="ar-SA"/>
        </w:rPr>
      </w:pPr>
    </w:p>
    <w:p w14:paraId="571A4F06" w14:textId="77777777" w:rsidR="0013381B" w:rsidRPr="0080142F" w:rsidRDefault="00B75057" w:rsidP="006A3614">
      <w:pPr>
        <w:suppressAutoHyphens/>
        <w:autoSpaceDE w:val="0"/>
        <w:adjustRightInd w:val="0"/>
        <w:textAlignment w:val="baseline"/>
        <w:rPr>
          <w:rFonts w:ascii="Arial" w:hAnsi="Arial" w:cs="Arial"/>
          <w:color w:val="000000"/>
          <w:lang w:eastAsia="ar-SA"/>
        </w:rPr>
      </w:pPr>
      <w:r w:rsidRPr="0080142F">
        <w:rPr>
          <w:rFonts w:ascii="Arial" w:hAnsi="Arial" w:cs="Arial"/>
          <w:color w:val="000000"/>
          <w:lang w:eastAsia="ar-SA"/>
        </w:rPr>
        <w:t xml:space="preserve">5. </w:t>
      </w:r>
      <w:r w:rsidR="0013381B" w:rsidRPr="0080142F">
        <w:rPr>
          <w:rFonts w:ascii="Arial" w:hAnsi="Arial" w:cs="Arial"/>
          <w:color w:val="000000"/>
          <w:lang w:eastAsia="ar-SA"/>
        </w:rPr>
        <w:t xml:space="preserve">Zmiana </w:t>
      </w:r>
      <w:r w:rsidR="008962FA" w:rsidRPr="0080142F">
        <w:rPr>
          <w:rFonts w:ascii="Arial" w:hAnsi="Arial" w:cs="Arial"/>
          <w:color w:val="000000"/>
          <w:lang w:eastAsia="ar-SA"/>
        </w:rPr>
        <w:t>decyzji z dn. 14 listopada 2019r.</w:t>
      </w:r>
      <w:r w:rsidR="0013381B" w:rsidRPr="0080142F">
        <w:rPr>
          <w:rFonts w:ascii="Arial" w:hAnsi="Arial" w:cs="Arial"/>
          <w:color w:val="000000"/>
          <w:lang w:eastAsia="ar-SA"/>
        </w:rPr>
        <w:t xml:space="preserve"> znak: OS-I.7222.14.4.2019.RD: </w:t>
      </w:r>
    </w:p>
    <w:p w14:paraId="27568753" w14:textId="77777777" w:rsidR="0013381B" w:rsidRPr="0080142F" w:rsidRDefault="0013381B" w:rsidP="006B7818">
      <w:pPr>
        <w:numPr>
          <w:ilvl w:val="0"/>
          <w:numId w:val="48"/>
        </w:numPr>
        <w:spacing w:after="100" w:afterAutospacing="1"/>
        <w:ind w:left="336"/>
        <w:contextualSpacing/>
        <w:rPr>
          <w:rFonts w:ascii="Arial" w:hAnsi="Arial" w:cs="Arial"/>
          <w:iCs/>
        </w:rPr>
      </w:pPr>
      <w:bookmarkStart w:id="163" w:name="_Hlk23320189"/>
      <w:r w:rsidRPr="0080142F">
        <w:rPr>
          <w:rFonts w:ascii="Arial" w:hAnsi="Arial" w:cs="Arial"/>
        </w:rPr>
        <w:t xml:space="preserve">Zwiększenie maksymalnej ilość składowanych odpadów innych niż niebezpieczne </w:t>
      </w:r>
      <w:r w:rsidRPr="0080142F">
        <w:rPr>
          <w:rFonts w:ascii="Arial" w:hAnsi="Arial" w:cs="Arial"/>
        </w:rPr>
        <w:br/>
        <w:t xml:space="preserve">i obojętnych </w:t>
      </w:r>
      <w:r w:rsidRPr="0080142F">
        <w:rPr>
          <w:rFonts w:ascii="Arial" w:hAnsi="Arial" w:cs="Arial"/>
          <w:iCs/>
        </w:rPr>
        <w:t>z 35 000 Mg/rok na 50 000 Mg/rok.</w:t>
      </w:r>
    </w:p>
    <w:p w14:paraId="3D925571" w14:textId="77777777" w:rsidR="0013381B" w:rsidRPr="0080142F" w:rsidRDefault="0013381B" w:rsidP="006B7818">
      <w:pPr>
        <w:numPr>
          <w:ilvl w:val="0"/>
          <w:numId w:val="48"/>
        </w:numPr>
        <w:tabs>
          <w:tab w:val="left" w:pos="142"/>
        </w:tabs>
        <w:spacing w:after="100" w:afterAutospacing="1"/>
        <w:ind w:left="336"/>
        <w:contextualSpacing/>
        <w:rPr>
          <w:rFonts w:ascii="Arial" w:hAnsi="Arial" w:cs="Arial"/>
          <w:iCs/>
        </w:rPr>
      </w:pPr>
      <w:r w:rsidRPr="0080142F">
        <w:rPr>
          <w:rFonts w:ascii="Arial" w:hAnsi="Arial" w:cs="Arial"/>
          <w:iCs/>
        </w:rPr>
        <w:lastRenderedPageBreak/>
        <w:t xml:space="preserve">   Zwiększenie maksymalnej ilości odpadów </w:t>
      </w:r>
      <w:r w:rsidRPr="0080142F">
        <w:rPr>
          <w:rFonts w:ascii="Arial" w:hAnsi="Arial" w:cs="Arial"/>
        </w:rPr>
        <w:t xml:space="preserve">innych niż niebezpieczne i obojętnych </w:t>
      </w:r>
      <w:r w:rsidRPr="0080142F">
        <w:rPr>
          <w:rFonts w:ascii="Arial" w:hAnsi="Arial" w:cs="Arial"/>
          <w:iCs/>
        </w:rPr>
        <w:t>przeznaczonych do odzysku</w:t>
      </w:r>
      <w:r w:rsidRPr="0080142F">
        <w:rPr>
          <w:rFonts w:ascii="Arial" w:hAnsi="Arial" w:cs="Arial"/>
        </w:rPr>
        <w:t xml:space="preserve"> </w:t>
      </w:r>
      <w:r w:rsidRPr="0080142F">
        <w:rPr>
          <w:rFonts w:ascii="Arial" w:hAnsi="Arial" w:cs="Arial"/>
          <w:iCs/>
        </w:rPr>
        <w:t>z 18 000 Mg/rok na 20 100 Mg/rok.</w:t>
      </w:r>
    </w:p>
    <w:p w14:paraId="31E4A52C" w14:textId="77777777" w:rsidR="0013381B" w:rsidRPr="0080142F" w:rsidRDefault="0013381B" w:rsidP="006B7818">
      <w:pPr>
        <w:numPr>
          <w:ilvl w:val="0"/>
          <w:numId w:val="48"/>
        </w:numPr>
        <w:tabs>
          <w:tab w:val="left" w:pos="142"/>
        </w:tabs>
        <w:spacing w:after="100" w:afterAutospacing="1"/>
        <w:ind w:left="336"/>
        <w:contextualSpacing/>
        <w:rPr>
          <w:rFonts w:ascii="Arial" w:hAnsi="Arial" w:cs="Arial"/>
        </w:rPr>
      </w:pPr>
      <w:r w:rsidRPr="0080142F">
        <w:rPr>
          <w:rFonts w:ascii="Arial" w:hAnsi="Arial" w:cs="Arial"/>
        </w:rPr>
        <w:t xml:space="preserve">   </w:t>
      </w:r>
      <w:r w:rsidRPr="0080142F">
        <w:rPr>
          <w:rFonts w:ascii="Arial" w:hAnsi="Arial" w:cs="Arial"/>
          <w:iCs/>
        </w:rPr>
        <w:t xml:space="preserve">Zmiana nazewnictwa studni odgazowujących zlokalizowanych na kwaterach SK-4 i SK-5 ze względu na pokrywające się nazewnictwo ze studniami na kwaterach SK-1, SK-2 i SK-3 (oznaczenia studni </w:t>
      </w:r>
      <w:r w:rsidRPr="0080142F">
        <w:rPr>
          <w:rFonts w:ascii="Arial" w:hAnsi="Arial" w:cs="Arial"/>
        </w:rPr>
        <w:t>SB -1 do SB-8 zamieniono na SB-15 do SB-22.</w:t>
      </w:r>
    </w:p>
    <w:p w14:paraId="2BA149A6" w14:textId="77777777" w:rsidR="0013381B" w:rsidRPr="0080142F" w:rsidRDefault="0013381B" w:rsidP="006B7818">
      <w:pPr>
        <w:numPr>
          <w:ilvl w:val="0"/>
          <w:numId w:val="48"/>
        </w:numPr>
        <w:tabs>
          <w:tab w:val="left" w:pos="142"/>
        </w:tabs>
        <w:ind w:left="336"/>
        <w:contextualSpacing/>
        <w:rPr>
          <w:rFonts w:ascii="Arial" w:hAnsi="Arial" w:cs="Arial"/>
        </w:rPr>
      </w:pPr>
      <w:r w:rsidRPr="0080142F">
        <w:rPr>
          <w:rFonts w:ascii="Arial" w:hAnsi="Arial" w:cs="Arial"/>
        </w:rPr>
        <w:t xml:space="preserve">   Zmniejszenie ilości punktów monitoringowych wód podziemnych z 9 na 6 piezometrów.</w:t>
      </w:r>
    </w:p>
    <w:p w14:paraId="659335C7" w14:textId="77777777" w:rsidR="0013381B" w:rsidRPr="0080142F" w:rsidRDefault="0013381B" w:rsidP="006B7818">
      <w:pPr>
        <w:numPr>
          <w:ilvl w:val="0"/>
          <w:numId w:val="48"/>
        </w:numPr>
        <w:tabs>
          <w:tab w:val="left" w:pos="142"/>
        </w:tabs>
        <w:ind w:left="336"/>
        <w:contextualSpacing/>
        <w:rPr>
          <w:rFonts w:ascii="Arial" w:hAnsi="Arial" w:cs="Arial"/>
        </w:rPr>
      </w:pPr>
      <w:r w:rsidRPr="0080142F">
        <w:rPr>
          <w:rFonts w:ascii="Arial" w:hAnsi="Arial" w:cs="Arial"/>
        </w:rPr>
        <w:t xml:space="preserve">   Przesunięcie lokalizacji punktu monitoringu wód powierzchniowych (W1) na wysokość oczyszczalni ścieków, z powodu okresowo występującego braku przepływu w miejscu W-1.</w:t>
      </w:r>
      <w:bookmarkEnd w:id="163"/>
    </w:p>
    <w:p w14:paraId="5B82F047" w14:textId="77777777" w:rsidR="0013381B" w:rsidRPr="0080142F" w:rsidRDefault="0013381B" w:rsidP="006B7818">
      <w:pPr>
        <w:numPr>
          <w:ilvl w:val="0"/>
          <w:numId w:val="48"/>
        </w:numPr>
        <w:tabs>
          <w:tab w:val="left" w:pos="142"/>
        </w:tabs>
        <w:spacing w:after="100" w:afterAutospacing="1"/>
        <w:ind w:left="336"/>
        <w:contextualSpacing/>
        <w:rPr>
          <w:rFonts w:ascii="Arial" w:hAnsi="Arial" w:cs="Arial"/>
        </w:rPr>
      </w:pPr>
      <w:r w:rsidRPr="0080142F">
        <w:rPr>
          <w:rFonts w:ascii="Arial" w:hAnsi="Arial" w:cs="Arial"/>
          <w:iCs/>
        </w:rPr>
        <w:t xml:space="preserve">   </w:t>
      </w:r>
      <w:r w:rsidRPr="0080142F">
        <w:rPr>
          <w:rFonts w:ascii="Arial" w:hAnsi="Arial" w:cs="Arial"/>
        </w:rPr>
        <w:t>Plan inwestycyjny stanowiący integralną część WPGO przewiduje możliwość zwiększenia ilości odpadów składowanych na składowisku odpadów w Młynach do 50 000 Mg/rok. Dobowa ilość odpadów przyjmowanych do składowania pozostaje bez zmian (max 300 Mg/dobę).</w:t>
      </w:r>
    </w:p>
    <w:p w14:paraId="4948BD97" w14:textId="77777777" w:rsidR="008962FA" w:rsidRPr="0080142F" w:rsidRDefault="008962FA" w:rsidP="006A3614">
      <w:pPr>
        <w:suppressAutoHyphens/>
        <w:autoSpaceDE w:val="0"/>
        <w:adjustRightInd w:val="0"/>
        <w:textAlignment w:val="baseline"/>
        <w:rPr>
          <w:rFonts w:ascii="Arial" w:hAnsi="Arial" w:cs="Arial"/>
          <w:color w:val="000000"/>
          <w:sz w:val="8"/>
          <w:szCs w:val="8"/>
          <w:lang w:eastAsia="ar-SA"/>
        </w:rPr>
      </w:pPr>
    </w:p>
    <w:p w14:paraId="069E35FB" w14:textId="77777777" w:rsidR="0013381B" w:rsidRPr="0080142F" w:rsidRDefault="00B75057" w:rsidP="006A3614">
      <w:pPr>
        <w:suppressAutoHyphens/>
        <w:autoSpaceDE w:val="0"/>
        <w:adjustRightInd w:val="0"/>
        <w:textAlignment w:val="baseline"/>
        <w:rPr>
          <w:rFonts w:ascii="Arial" w:hAnsi="Arial" w:cs="Arial"/>
          <w:color w:val="000000"/>
          <w:lang w:eastAsia="ar-SA"/>
        </w:rPr>
      </w:pPr>
      <w:r w:rsidRPr="0080142F">
        <w:rPr>
          <w:rFonts w:ascii="Arial" w:hAnsi="Arial" w:cs="Arial"/>
          <w:color w:val="000000"/>
          <w:lang w:eastAsia="ar-SA"/>
        </w:rPr>
        <w:t xml:space="preserve">6. </w:t>
      </w:r>
      <w:r w:rsidR="0013381B" w:rsidRPr="0080142F">
        <w:rPr>
          <w:rFonts w:ascii="Arial" w:hAnsi="Arial" w:cs="Arial"/>
          <w:color w:val="000000"/>
          <w:lang w:eastAsia="ar-SA"/>
        </w:rPr>
        <w:t>Zmiana decyzji z dn. 6</w:t>
      </w:r>
      <w:r w:rsidR="008962FA" w:rsidRPr="0080142F">
        <w:rPr>
          <w:rFonts w:ascii="Arial" w:hAnsi="Arial" w:cs="Arial"/>
          <w:color w:val="000000"/>
          <w:lang w:eastAsia="ar-SA"/>
        </w:rPr>
        <w:t xml:space="preserve"> lipca </w:t>
      </w:r>
      <w:r w:rsidR="0013381B" w:rsidRPr="0080142F">
        <w:rPr>
          <w:rFonts w:ascii="Arial" w:hAnsi="Arial" w:cs="Arial"/>
          <w:color w:val="000000"/>
          <w:lang w:eastAsia="ar-SA"/>
        </w:rPr>
        <w:t xml:space="preserve">2020r. znak: OS-I.7222.6.1.2020.RD: </w:t>
      </w:r>
    </w:p>
    <w:p w14:paraId="7E8995C7" w14:textId="77777777" w:rsidR="00720E41" w:rsidRPr="0080142F" w:rsidRDefault="00720E41" w:rsidP="006B7818">
      <w:pPr>
        <w:numPr>
          <w:ilvl w:val="0"/>
          <w:numId w:val="48"/>
        </w:numPr>
        <w:ind w:left="336"/>
        <w:contextualSpacing/>
        <w:rPr>
          <w:rFonts w:ascii="Arial" w:hAnsi="Arial" w:cs="Arial"/>
        </w:rPr>
      </w:pPr>
      <w:r w:rsidRPr="0080142F">
        <w:rPr>
          <w:rFonts w:ascii="Arial" w:hAnsi="Arial" w:cs="Arial"/>
        </w:rPr>
        <w:t xml:space="preserve">Na podstawie art. 188 ust. 2 pkt. 3 ustawy Prawo ochrony środowiska, w decyzji zmieniającej z dn. 6 lipca 2020r. znak: OS-I.7222.6.1.2020.RD w punktach V.A. </w:t>
      </w:r>
      <w:r w:rsidR="00436E2C" w:rsidRPr="0080142F">
        <w:rPr>
          <w:rFonts w:ascii="Arial" w:hAnsi="Arial" w:cs="Arial"/>
        </w:rPr>
        <w:br/>
      </w:r>
      <w:r w:rsidRPr="0080142F">
        <w:rPr>
          <w:rFonts w:ascii="Arial" w:hAnsi="Arial" w:cs="Arial"/>
        </w:rPr>
        <w:t xml:space="preserve">i V.B. ustalono  warunki pracy składowiska odpadów w m. Młyny w warunkach eksploatacyjnych odbiegających od normalnych w okresie od lipca 2020r. do dnia 31 grudnia 2020r. </w:t>
      </w:r>
      <w:r w:rsidR="0013381B" w:rsidRPr="0080142F">
        <w:rPr>
          <w:rFonts w:ascii="Arial" w:hAnsi="Arial" w:cs="Arial"/>
        </w:rPr>
        <w:t>Uwzględni</w:t>
      </w:r>
      <w:r w:rsidRPr="0080142F">
        <w:rPr>
          <w:rFonts w:ascii="Arial" w:hAnsi="Arial" w:cs="Arial"/>
        </w:rPr>
        <w:t>ono</w:t>
      </w:r>
      <w:r w:rsidR="0013381B" w:rsidRPr="0080142F">
        <w:rPr>
          <w:rFonts w:ascii="Arial" w:hAnsi="Arial" w:cs="Arial"/>
        </w:rPr>
        <w:t xml:space="preserve"> wniosek zarządzającego oraz sytuację rynkową</w:t>
      </w:r>
      <w:r w:rsidRPr="0080142F">
        <w:rPr>
          <w:rFonts w:ascii="Arial" w:hAnsi="Arial" w:cs="Arial"/>
        </w:rPr>
        <w:t xml:space="preserve"> </w:t>
      </w:r>
      <w:r w:rsidR="008A151C" w:rsidRPr="0080142F">
        <w:rPr>
          <w:rFonts w:ascii="Arial" w:hAnsi="Arial" w:cs="Arial"/>
        </w:rPr>
        <w:br/>
      </w:r>
      <w:r w:rsidR="0013381B" w:rsidRPr="0080142F">
        <w:rPr>
          <w:rFonts w:ascii="Arial" w:hAnsi="Arial" w:cs="Arial"/>
        </w:rPr>
        <w:t>i</w:t>
      </w:r>
      <w:r w:rsidRPr="0080142F">
        <w:rPr>
          <w:rFonts w:ascii="Arial" w:hAnsi="Arial" w:cs="Arial"/>
        </w:rPr>
        <w:t xml:space="preserve"> </w:t>
      </w:r>
      <w:r w:rsidR="0013381B" w:rsidRPr="0080142F">
        <w:rPr>
          <w:rFonts w:ascii="Arial" w:hAnsi="Arial" w:cs="Arial"/>
        </w:rPr>
        <w:t xml:space="preserve">występujące trudności z zagospodarowaniem odpadów pochodzących </w:t>
      </w:r>
      <w:r w:rsidR="008A151C" w:rsidRPr="0080142F">
        <w:rPr>
          <w:rFonts w:ascii="Arial" w:hAnsi="Arial" w:cs="Arial"/>
        </w:rPr>
        <w:br/>
      </w:r>
      <w:r w:rsidR="00526808" w:rsidRPr="0080142F">
        <w:rPr>
          <w:rFonts w:ascii="Arial" w:hAnsi="Arial" w:cs="Arial"/>
        </w:rPr>
        <w:t>z</w:t>
      </w:r>
      <w:r w:rsidR="0013381B" w:rsidRPr="0080142F">
        <w:rPr>
          <w:rFonts w:ascii="Arial" w:hAnsi="Arial" w:cs="Arial"/>
        </w:rPr>
        <w:t xml:space="preserve"> przetwarzania odpadów w instalacjach do mechaniczno – biologicznego przetwarzania (MBP)</w:t>
      </w:r>
      <w:r w:rsidRPr="0080142F">
        <w:rPr>
          <w:rFonts w:ascii="Arial" w:hAnsi="Arial" w:cs="Arial"/>
        </w:rPr>
        <w:t>.</w:t>
      </w:r>
    </w:p>
    <w:p w14:paraId="7F43EAF3" w14:textId="77777777" w:rsidR="00E15463"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W punkcie V.A.1. ustalono warunki składowania odpadów innych niż niebezpieczne i obojętne w tym okresie. Zezwolono na zwiększenie ilości składowanych odpadów z ilości 50 000 Mg/rok  do poziomu 76 000 Mg/rok, </w:t>
      </w:r>
      <w:r w:rsidR="008962FA" w:rsidRPr="0080142F">
        <w:rPr>
          <w:rFonts w:ascii="Arial" w:hAnsi="Arial" w:cs="Arial"/>
        </w:rPr>
        <w:br/>
      </w:r>
      <w:r w:rsidRPr="0080142F">
        <w:rPr>
          <w:rFonts w:ascii="Arial" w:hAnsi="Arial" w:cs="Arial"/>
        </w:rPr>
        <w:t>a więc o 26 000 Mg odpadów więcej niż w warunkach normalnej pracy instalacji.</w:t>
      </w:r>
      <w:r w:rsidR="00E15463" w:rsidRPr="0080142F">
        <w:rPr>
          <w:rFonts w:ascii="Arial" w:hAnsi="Arial" w:cs="Arial"/>
        </w:rPr>
        <w:t xml:space="preserve"> Dobowa ilość odpadów przyjmowanych do składowania uzależniona będzie od aktualnej technicznej możliwości ich prawidłowego zdeponowania i przykrycia warstwą </w:t>
      </w:r>
      <w:proofErr w:type="spellStart"/>
      <w:r w:rsidR="00E15463" w:rsidRPr="0080142F">
        <w:rPr>
          <w:rFonts w:ascii="Arial" w:hAnsi="Arial" w:cs="Arial"/>
        </w:rPr>
        <w:t>inertną</w:t>
      </w:r>
      <w:proofErr w:type="spellEnd"/>
      <w:r w:rsidR="00E15463" w:rsidRPr="0080142F">
        <w:rPr>
          <w:rFonts w:ascii="Arial" w:hAnsi="Arial" w:cs="Arial"/>
        </w:rPr>
        <w:t>.</w:t>
      </w:r>
    </w:p>
    <w:p w14:paraId="6B996FA0"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Rodzaje i ilości składowanych odpadów wskazano w tabeli A. w punkcie V.A.1.1. decyzji.</w:t>
      </w:r>
    </w:p>
    <w:p w14:paraId="785C36FF" w14:textId="77777777" w:rsidR="0013381B" w:rsidRPr="0080142F" w:rsidRDefault="00CC62C7" w:rsidP="006B7818">
      <w:pPr>
        <w:numPr>
          <w:ilvl w:val="0"/>
          <w:numId w:val="48"/>
        </w:numPr>
        <w:tabs>
          <w:tab w:val="left" w:pos="346"/>
        </w:tabs>
        <w:ind w:left="336"/>
        <w:contextualSpacing/>
        <w:rPr>
          <w:rFonts w:ascii="Arial" w:hAnsi="Arial" w:cs="Arial"/>
        </w:rPr>
      </w:pPr>
      <w:r w:rsidRPr="0080142F">
        <w:rPr>
          <w:rFonts w:ascii="Arial" w:hAnsi="Arial" w:cs="Arial"/>
        </w:rPr>
        <w:t>W</w:t>
      </w:r>
      <w:r w:rsidR="0013381B" w:rsidRPr="0080142F">
        <w:rPr>
          <w:rFonts w:ascii="Arial" w:hAnsi="Arial" w:cs="Arial"/>
        </w:rPr>
        <w:t xml:space="preserve"> punkcie V.A.2. decyzji zezwolono na zwiększenie ilości odpadów innych niż niebezpieczne kierowanych do odzysku na składowisku w m. Młyny </w:t>
      </w:r>
      <w:r w:rsidR="008962FA" w:rsidRPr="0080142F">
        <w:rPr>
          <w:rFonts w:ascii="Arial" w:hAnsi="Arial" w:cs="Arial"/>
        </w:rPr>
        <w:br/>
      </w:r>
      <w:r w:rsidR="0013381B" w:rsidRPr="0080142F">
        <w:rPr>
          <w:rFonts w:ascii="Arial" w:hAnsi="Arial" w:cs="Arial"/>
        </w:rPr>
        <w:t xml:space="preserve">z 20 100 Mg/rok do poziomu 24 100 Mg/rok, w okresie do dnia 31 grudnia 2020r.  </w:t>
      </w:r>
    </w:p>
    <w:p w14:paraId="04B6C7CE"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W punkcie V.A.2.1. określono rodzaje odpadów innych niż niebezpieczne kierowanych do odzysku na składowisku odpadów w m. Młyny w okresie pracy składowiska w warunkach odbiegających od normalnych.</w:t>
      </w:r>
    </w:p>
    <w:p w14:paraId="731BE45A"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W punkcie V.A.2.1.1. określono ilości odpadów dopuszczonych do wykorzystania przy tworzeniu warstwy izolacyjnej (pośredniej, inertnej). Zezwolono na zwiększenie łącznej ilości wykorzystywanych w tym celu odpadów z 2600 </w:t>
      </w:r>
      <w:r w:rsidR="008962FA" w:rsidRPr="0080142F">
        <w:rPr>
          <w:rFonts w:ascii="Arial" w:hAnsi="Arial" w:cs="Arial"/>
        </w:rPr>
        <w:t xml:space="preserve">Mg/rok </w:t>
      </w:r>
      <w:r w:rsidRPr="0080142F">
        <w:rPr>
          <w:rFonts w:ascii="Arial" w:hAnsi="Arial" w:cs="Arial"/>
        </w:rPr>
        <w:t xml:space="preserve">na 4000 Mg/rok. Odpady wykorzystywane będą pod warunkiem spełnienia wymagań określonych w zał. nr 1 do rozporządzenia Ministra Środowiska </w:t>
      </w:r>
      <w:r w:rsidR="008962FA" w:rsidRPr="0080142F">
        <w:rPr>
          <w:rFonts w:ascii="Arial" w:hAnsi="Arial" w:cs="Arial"/>
        </w:rPr>
        <w:br/>
      </w:r>
      <w:r w:rsidRPr="0080142F">
        <w:rPr>
          <w:rFonts w:ascii="Arial" w:hAnsi="Arial" w:cs="Arial"/>
        </w:rPr>
        <w:t xml:space="preserve">z dn. 30 kwietnia 2013 r. w sprawie składowisk odpadów. </w:t>
      </w:r>
    </w:p>
    <w:p w14:paraId="10144B95"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W punkcie V.A.2.1.3. określono ilości odpadów dopuszczonych do wykorzystania przy budowie skarp, w tym obwałowań, kształtowania korony składowiska, </w:t>
      </w:r>
      <w:r w:rsidR="008962FA" w:rsidRPr="0080142F">
        <w:rPr>
          <w:rFonts w:ascii="Arial" w:hAnsi="Arial" w:cs="Arial"/>
        </w:rPr>
        <w:br/>
      </w:r>
      <w:r w:rsidRPr="0080142F">
        <w:rPr>
          <w:rFonts w:ascii="Arial" w:hAnsi="Arial" w:cs="Arial"/>
        </w:rPr>
        <w:t>a także porządkowania i zabezpieczania przed erozja wodną i wietrzną skarp</w:t>
      </w:r>
      <w:r w:rsidR="008962FA" w:rsidRPr="0080142F">
        <w:rPr>
          <w:rFonts w:ascii="Arial" w:hAnsi="Arial" w:cs="Arial"/>
        </w:rPr>
        <w:br/>
      </w:r>
      <w:r w:rsidRPr="0080142F">
        <w:rPr>
          <w:rFonts w:ascii="Arial" w:hAnsi="Arial" w:cs="Arial"/>
        </w:rPr>
        <w:t xml:space="preserve">i powierzchni korony, w ilości wynikającej z technicznego sposobu zamknięcia składowiska. Zezwolono na zwiększenie łącznej ilości wykorzystywanych w tym </w:t>
      </w:r>
      <w:r w:rsidRPr="0080142F">
        <w:rPr>
          <w:rFonts w:ascii="Arial" w:hAnsi="Arial" w:cs="Arial"/>
        </w:rPr>
        <w:lastRenderedPageBreak/>
        <w:t xml:space="preserve">celu odpadów z 3600 na 4000 Mg/rok. Odpady wykorzystywane będą pod warunkiem spełnienia wymagań określonych w zał. nr 2 do rozporządzenia Ministra Środowiska </w:t>
      </w:r>
      <w:bookmarkStart w:id="164" w:name="_Hlk39054021"/>
      <w:r w:rsidRPr="0080142F">
        <w:rPr>
          <w:rFonts w:ascii="Arial" w:hAnsi="Arial" w:cs="Arial"/>
        </w:rPr>
        <w:t xml:space="preserve">z dn. 30 kwietnia 2013 r. w sprawie składowisk odpadów. </w:t>
      </w:r>
      <w:bookmarkEnd w:id="164"/>
    </w:p>
    <w:p w14:paraId="75A44268" w14:textId="77777777" w:rsidR="0013381B" w:rsidRPr="0080142F" w:rsidRDefault="0013381B" w:rsidP="006B7818">
      <w:pPr>
        <w:numPr>
          <w:ilvl w:val="0"/>
          <w:numId w:val="48"/>
        </w:numPr>
        <w:tabs>
          <w:tab w:val="left" w:pos="346"/>
        </w:tabs>
        <w:ind w:left="336"/>
        <w:contextualSpacing/>
        <w:rPr>
          <w:rFonts w:ascii="Arial" w:hAnsi="Arial" w:cs="Arial"/>
        </w:rPr>
      </w:pPr>
      <w:r w:rsidRPr="0080142F">
        <w:rPr>
          <w:rFonts w:ascii="Arial" w:hAnsi="Arial" w:cs="Arial"/>
        </w:rPr>
        <w:t xml:space="preserve">W punkcie V.A.2.1.4. określono ilości odpadów dopuszczonych do wykorzystania podczas rekultywacji biologicznej skarp i powierzchni kwater składowiska odpadów. Zezwolono na zwiększenie łącznej ilości wykorzystywanych w tym celu odpadów z 12 800 na 15 000 Mg/rok. Odpady wykorzystywane będą pod warunkiem spełnienia wymagań określonych w zał. nr 2 do rozporządzenia Ministra Środowiska z dn. 30 kwietnia 2013 r. w sprawie składowisk odpadów. </w:t>
      </w:r>
    </w:p>
    <w:p w14:paraId="39948139" w14:textId="77777777" w:rsidR="00C82465" w:rsidRPr="0080142F" w:rsidRDefault="00C82465" w:rsidP="006B7818">
      <w:pPr>
        <w:numPr>
          <w:ilvl w:val="0"/>
          <w:numId w:val="48"/>
        </w:numPr>
        <w:tabs>
          <w:tab w:val="left" w:pos="346"/>
        </w:tabs>
        <w:ind w:left="336"/>
        <w:contextualSpacing/>
        <w:rPr>
          <w:rFonts w:ascii="Arial" w:hAnsi="Arial" w:cs="Arial"/>
        </w:rPr>
      </w:pPr>
      <w:r w:rsidRPr="0080142F">
        <w:rPr>
          <w:rFonts w:ascii="Arial" w:hAnsi="Arial" w:cs="Arial"/>
        </w:rPr>
        <w:t>Zgodnie z art. 193 ust. 1 pkt. 1 ) ustawy Prawo ochrony środowiska warunki V.A. i V.B. decyzji wygasły z dniem 31 grudnia 2020r.</w:t>
      </w:r>
    </w:p>
    <w:p w14:paraId="112E41D9" w14:textId="77777777" w:rsidR="006371E8" w:rsidRPr="0080142F" w:rsidRDefault="006371E8" w:rsidP="006A3614">
      <w:pPr>
        <w:rPr>
          <w:rFonts w:ascii="Arial" w:hAnsi="Arial" w:cs="Arial"/>
          <w:sz w:val="8"/>
          <w:szCs w:val="8"/>
        </w:rPr>
      </w:pPr>
    </w:p>
    <w:p w14:paraId="36A0E904" w14:textId="77777777" w:rsidR="0013381B" w:rsidRPr="0080142F" w:rsidRDefault="002F4990" w:rsidP="006A3614">
      <w:pPr>
        <w:rPr>
          <w:rFonts w:ascii="Arial" w:hAnsi="Arial" w:cs="Arial"/>
        </w:rPr>
      </w:pPr>
      <w:r w:rsidRPr="0080142F">
        <w:rPr>
          <w:rFonts w:ascii="Arial" w:hAnsi="Arial" w:cs="Arial"/>
        </w:rPr>
        <w:t xml:space="preserve">7. </w:t>
      </w:r>
      <w:r w:rsidR="0013381B" w:rsidRPr="0080142F">
        <w:rPr>
          <w:rFonts w:ascii="Arial" w:hAnsi="Arial" w:cs="Arial"/>
        </w:rPr>
        <w:t xml:space="preserve">Zmiana decyzji z dn. </w:t>
      </w:r>
      <w:r w:rsidR="00E1197A" w:rsidRPr="0080142F">
        <w:rPr>
          <w:rFonts w:ascii="Arial" w:hAnsi="Arial" w:cs="Arial"/>
        </w:rPr>
        <w:t>6</w:t>
      </w:r>
      <w:r w:rsidR="0013381B" w:rsidRPr="0080142F">
        <w:rPr>
          <w:rFonts w:ascii="Arial" w:hAnsi="Arial" w:cs="Arial"/>
        </w:rPr>
        <w:t xml:space="preserve">.07.2021r. znak: OS-I.7222.12.1.2021.RD </w:t>
      </w:r>
      <w:r w:rsidR="002376C9" w:rsidRPr="0080142F">
        <w:rPr>
          <w:rFonts w:ascii="Arial" w:hAnsi="Arial" w:cs="Arial"/>
        </w:rPr>
        <w:t>(zmiana istotna):</w:t>
      </w:r>
    </w:p>
    <w:p w14:paraId="5618075B" w14:textId="77777777" w:rsidR="0013381B" w:rsidRPr="0080142F" w:rsidRDefault="0013381B" w:rsidP="006B7818">
      <w:pPr>
        <w:numPr>
          <w:ilvl w:val="0"/>
          <w:numId w:val="67"/>
        </w:numPr>
        <w:ind w:left="292" w:hanging="264"/>
        <w:rPr>
          <w:rFonts w:ascii="Arial" w:hAnsi="Arial" w:cs="Arial"/>
        </w:rPr>
      </w:pPr>
      <w:r w:rsidRPr="0080142F">
        <w:rPr>
          <w:rFonts w:ascii="Arial" w:hAnsi="Arial" w:cs="Arial"/>
        </w:rPr>
        <w:t>Zwiększenie maksymalnej ilości składowanych odpadów innych niż niebezpieczne i obojętnych z 50 000 Mg/rok na 76 000 Mg/rok, (300 Mg/dobę)</w:t>
      </w:r>
      <w:r w:rsidR="00D524D1" w:rsidRPr="0080142F">
        <w:rPr>
          <w:rFonts w:ascii="Arial" w:hAnsi="Arial" w:cs="Arial"/>
        </w:rPr>
        <w:t>.</w:t>
      </w:r>
    </w:p>
    <w:p w14:paraId="72DF2425" w14:textId="77777777" w:rsidR="0013381B" w:rsidRPr="0080142F" w:rsidRDefault="0013381B" w:rsidP="006B7818">
      <w:pPr>
        <w:numPr>
          <w:ilvl w:val="0"/>
          <w:numId w:val="67"/>
        </w:numPr>
        <w:ind w:left="292" w:hanging="264"/>
        <w:rPr>
          <w:rFonts w:ascii="Arial" w:hAnsi="Arial" w:cs="Arial"/>
        </w:rPr>
      </w:pPr>
      <w:r w:rsidRPr="0080142F">
        <w:rPr>
          <w:rFonts w:ascii="Arial" w:hAnsi="Arial" w:cs="Arial"/>
        </w:rPr>
        <w:t>Zwiększenie maksymalnej ilości odpadów innych niż niebezpieczne i obojętnych przeznaczonych do odzysku z 20 100 Mg/rok na 24 000 Mg/rok.</w:t>
      </w:r>
    </w:p>
    <w:p w14:paraId="757A8378" w14:textId="77777777" w:rsidR="0013381B" w:rsidRPr="0080142F" w:rsidRDefault="0013381B" w:rsidP="006B7818">
      <w:pPr>
        <w:numPr>
          <w:ilvl w:val="0"/>
          <w:numId w:val="67"/>
        </w:numPr>
        <w:ind w:left="292" w:hanging="264"/>
        <w:rPr>
          <w:rFonts w:ascii="Arial" w:hAnsi="Arial" w:cs="Arial"/>
        </w:rPr>
      </w:pPr>
      <w:r w:rsidRPr="0080142F">
        <w:rPr>
          <w:rFonts w:ascii="Arial" w:hAnsi="Arial" w:cs="Arial"/>
        </w:rPr>
        <w:t xml:space="preserve">Zwiększenie ilości składowanych odpadów innych niż niebezpieczne i obojętne zostało uwzględnione w przedłożonej przez Wnioskodawcę decyzji Wójta Gminy Radymno z dnia 30 grudnia 2020r. znak: RO-6220.27.10.2020 o środowiskowych uwarunkowaniach realizacji przedsięwzięcia polegającego na: „Zwiększenie ilości przetwarzanych odpadów na składowisku odpadów innych niż niebezpieczne </w:t>
      </w:r>
      <w:r w:rsidR="008962FA" w:rsidRPr="0080142F">
        <w:rPr>
          <w:rFonts w:ascii="Arial" w:hAnsi="Arial" w:cs="Arial"/>
        </w:rPr>
        <w:br/>
      </w:r>
      <w:r w:rsidRPr="0080142F">
        <w:rPr>
          <w:rFonts w:ascii="Arial" w:hAnsi="Arial" w:cs="Arial"/>
        </w:rPr>
        <w:t xml:space="preserve">i obojętne, zlokalizowanym w granicach administracyjnych gminy Radymno </w:t>
      </w:r>
      <w:r w:rsidR="008962FA" w:rsidRPr="0080142F">
        <w:rPr>
          <w:rFonts w:ascii="Arial" w:hAnsi="Arial" w:cs="Arial"/>
        </w:rPr>
        <w:br/>
      </w:r>
      <w:r w:rsidRPr="0080142F">
        <w:rPr>
          <w:rFonts w:ascii="Arial" w:hAnsi="Arial" w:cs="Arial"/>
        </w:rPr>
        <w:t>w miejscowości Młyny” z wykorzystaniem terenu działek o numerach 201/4, 203/2, 206/3, 203/1, 206/1, 206/2, 199/4, 205/4 i części działki 201/1 obręb Młyny oraz cześć działek 37/5 i 37/16 obręb Chotyniec. Całkowita projektowana kubatura składowiska odpadów nie przekroczy 1 330 000 m</w:t>
      </w:r>
      <w:r w:rsidRPr="0080142F">
        <w:rPr>
          <w:rFonts w:ascii="Arial" w:hAnsi="Arial" w:cs="Arial"/>
          <w:vertAlign w:val="superscript"/>
        </w:rPr>
        <w:t>3</w:t>
      </w:r>
      <w:r w:rsidRPr="0080142F">
        <w:rPr>
          <w:rFonts w:ascii="Arial" w:hAnsi="Arial" w:cs="Arial"/>
        </w:rPr>
        <w:t xml:space="preserve">. W wyniku zwiększenia ilości składowanych odpadów w skali roku nie planuje się żadnych dodatkowych prac budowlanych. Nie zwiększy się dobowa przepustowość instalacji, wynikająca </w:t>
      </w:r>
      <w:r w:rsidR="008962FA" w:rsidRPr="0080142F">
        <w:rPr>
          <w:rFonts w:ascii="Arial" w:hAnsi="Arial" w:cs="Arial"/>
        </w:rPr>
        <w:br/>
      </w:r>
      <w:r w:rsidRPr="0080142F">
        <w:rPr>
          <w:rFonts w:ascii="Arial" w:hAnsi="Arial" w:cs="Arial"/>
        </w:rPr>
        <w:t xml:space="preserve">z obowiązującego pozwolenia zintegrowanego. Instalacja eksploatowana będzie </w:t>
      </w:r>
      <w:r w:rsidR="008962FA" w:rsidRPr="0080142F">
        <w:rPr>
          <w:rFonts w:ascii="Arial" w:hAnsi="Arial" w:cs="Arial"/>
        </w:rPr>
        <w:br/>
      </w:r>
      <w:r w:rsidRPr="0080142F">
        <w:rPr>
          <w:rFonts w:ascii="Arial" w:hAnsi="Arial" w:cs="Arial"/>
        </w:rPr>
        <w:t xml:space="preserve">z zachowaniem projektowanych parametrów technicznych i technologicznych. </w:t>
      </w:r>
      <w:r w:rsidR="008962FA" w:rsidRPr="0080142F">
        <w:rPr>
          <w:rFonts w:ascii="Arial" w:hAnsi="Arial" w:cs="Arial"/>
        </w:rPr>
        <w:br/>
      </w:r>
      <w:r w:rsidRPr="0080142F">
        <w:rPr>
          <w:rFonts w:ascii="Arial" w:hAnsi="Arial" w:cs="Arial"/>
        </w:rPr>
        <w:t xml:space="preserve">Nie zostaną przekroczone maksymalne rzędne składowania odpadów </w:t>
      </w:r>
      <w:r w:rsidRPr="0080142F">
        <w:rPr>
          <w:rFonts w:ascii="Arial" w:hAnsi="Arial" w:cs="Arial"/>
        </w:rPr>
        <w:br/>
        <w:t>w kwaterach ustalone w obowiązującym pozwoleniu.</w:t>
      </w:r>
    </w:p>
    <w:p w14:paraId="78127F50" w14:textId="77777777" w:rsidR="0013381B" w:rsidRPr="0080142F" w:rsidRDefault="0013381B" w:rsidP="006B7818">
      <w:pPr>
        <w:numPr>
          <w:ilvl w:val="0"/>
          <w:numId w:val="68"/>
        </w:numPr>
        <w:ind w:left="294" w:hanging="294"/>
        <w:rPr>
          <w:rFonts w:ascii="Arial" w:hAnsi="Arial" w:cs="Arial"/>
        </w:rPr>
      </w:pPr>
      <w:r w:rsidRPr="0080142F">
        <w:rPr>
          <w:rFonts w:ascii="Arial" w:hAnsi="Arial" w:cs="Arial"/>
        </w:rPr>
        <w:t>Wykonano przeciwpożarowy zbiornik wody o pojemności zbiornika V min = 864.000 dm</w:t>
      </w:r>
      <w:r w:rsidRPr="0080142F">
        <w:rPr>
          <w:rFonts w:ascii="Arial" w:hAnsi="Arial" w:cs="Arial"/>
          <w:vertAlign w:val="superscript"/>
        </w:rPr>
        <w:t>3</w:t>
      </w:r>
      <w:r w:rsidRPr="0080142F">
        <w:rPr>
          <w:rFonts w:ascii="Arial" w:hAnsi="Arial" w:cs="Arial"/>
        </w:rPr>
        <w:t xml:space="preserve">. Wykonano drogę dojazdową o szerokości min. 7 m wzdłuż korony obwałowania kwatery SK-4 i SK-5 od strony północnej, SK-5 od strony wschodniej oraz szerokości 15 m wzdłuż korony obwałowania SK-5 od strony południowej. </w:t>
      </w:r>
    </w:p>
    <w:p w14:paraId="78AB0F7A" w14:textId="77777777" w:rsidR="0013381B" w:rsidRPr="0080142F" w:rsidRDefault="0013381B" w:rsidP="006B7818">
      <w:pPr>
        <w:numPr>
          <w:ilvl w:val="0"/>
          <w:numId w:val="68"/>
        </w:numPr>
        <w:ind w:left="294" w:hanging="294"/>
        <w:rPr>
          <w:rFonts w:ascii="Arial" w:hAnsi="Arial" w:cs="Arial"/>
        </w:rPr>
      </w:pPr>
      <w:r w:rsidRPr="0080142F">
        <w:rPr>
          <w:rFonts w:ascii="Arial" w:hAnsi="Arial" w:cs="Arial"/>
        </w:rPr>
        <w:t xml:space="preserve">Wykonano schody wejściowe na koronę wału o szerokości min. 1,5 m połączone utwardzonym dojściem z drogą pożarową. </w:t>
      </w:r>
    </w:p>
    <w:p w14:paraId="557DBF6B" w14:textId="77777777" w:rsidR="0013381B" w:rsidRPr="0080142F" w:rsidRDefault="0013381B" w:rsidP="006B7818">
      <w:pPr>
        <w:numPr>
          <w:ilvl w:val="0"/>
          <w:numId w:val="68"/>
        </w:numPr>
        <w:ind w:left="294" w:hanging="294"/>
        <w:rPr>
          <w:rFonts w:ascii="Arial" w:hAnsi="Arial" w:cs="Arial"/>
        </w:rPr>
      </w:pPr>
      <w:r w:rsidRPr="0080142F">
        <w:rPr>
          <w:rFonts w:ascii="Arial" w:hAnsi="Arial" w:cs="Arial"/>
        </w:rPr>
        <w:t xml:space="preserve">Wyposażono instalację w 3 szt. przenośnych działek wodno – pianowych </w:t>
      </w:r>
      <w:r w:rsidR="008962FA" w:rsidRPr="0080142F">
        <w:rPr>
          <w:rFonts w:ascii="Arial" w:hAnsi="Arial" w:cs="Arial"/>
        </w:rPr>
        <w:br/>
      </w:r>
      <w:r w:rsidRPr="0080142F">
        <w:rPr>
          <w:rFonts w:ascii="Arial" w:hAnsi="Arial" w:cs="Arial"/>
        </w:rPr>
        <w:t xml:space="preserve">o wydajności regulowanej 0-3200 l/min oraz 15 szt. węży pożarniczych W-75. </w:t>
      </w:r>
    </w:p>
    <w:p w14:paraId="54254EB3" w14:textId="77777777" w:rsidR="0013381B" w:rsidRPr="0080142F" w:rsidRDefault="0013381B" w:rsidP="006B7818">
      <w:pPr>
        <w:numPr>
          <w:ilvl w:val="0"/>
          <w:numId w:val="68"/>
        </w:numPr>
        <w:ind w:left="294" w:hanging="294"/>
        <w:rPr>
          <w:rFonts w:ascii="Arial" w:hAnsi="Arial" w:cs="Arial"/>
        </w:rPr>
      </w:pPr>
      <w:r w:rsidRPr="0080142F">
        <w:rPr>
          <w:rFonts w:ascii="Arial" w:hAnsi="Arial" w:cs="Arial"/>
        </w:rPr>
        <w:t>Sprzęt pracujący na terenie składowiska wyposażono w gaśnice.</w:t>
      </w:r>
    </w:p>
    <w:p w14:paraId="36491945" w14:textId="77777777" w:rsidR="0013381B" w:rsidRPr="0080142F" w:rsidRDefault="0013381B" w:rsidP="006B7818">
      <w:pPr>
        <w:numPr>
          <w:ilvl w:val="0"/>
          <w:numId w:val="68"/>
        </w:numPr>
        <w:ind w:left="294" w:hanging="294"/>
        <w:rPr>
          <w:rFonts w:ascii="Arial" w:hAnsi="Arial" w:cs="Arial"/>
        </w:rPr>
      </w:pPr>
      <w:r w:rsidRPr="0080142F">
        <w:rPr>
          <w:rFonts w:ascii="Arial" w:hAnsi="Arial" w:cs="Arial"/>
        </w:rPr>
        <w:t xml:space="preserve">Maksymalne masy poszczególnych rodzajów odpadów kierowanych do przetwarzania (odzysku), które w tym samym czasie mogą być magazynowane, ustalone w pkt. III.5. i w załączniku nr 3 do pozwolenia zostały zmodyfikowane, lecz maksymalna łączna masa wszystkich rodzajów odpadów, które w tym samym czasie mogą być magazynowane w okresie roku nie ulegnie zmianie </w:t>
      </w:r>
      <w:r w:rsidR="00CC62C7" w:rsidRPr="0080142F">
        <w:rPr>
          <w:rFonts w:ascii="Arial" w:hAnsi="Arial" w:cs="Arial"/>
        </w:rPr>
        <w:br/>
      </w:r>
      <w:r w:rsidRPr="0080142F">
        <w:rPr>
          <w:rFonts w:ascii="Arial" w:hAnsi="Arial" w:cs="Arial"/>
        </w:rPr>
        <w:t xml:space="preserve">(20 1000 Mg/rok). </w:t>
      </w:r>
    </w:p>
    <w:p w14:paraId="2D5B49A7" w14:textId="77777777" w:rsidR="004E365F" w:rsidRPr="0080142F" w:rsidRDefault="004E365F" w:rsidP="006A3614">
      <w:pPr>
        <w:pStyle w:val="Tekstpodstawowy3"/>
        <w:spacing w:after="0"/>
        <w:rPr>
          <w:rFonts w:ascii="Arial" w:hAnsi="Arial" w:cs="Arial"/>
          <w:sz w:val="8"/>
          <w:szCs w:val="8"/>
        </w:rPr>
      </w:pPr>
    </w:p>
    <w:p w14:paraId="2225607D" w14:textId="77777777" w:rsidR="008962FA" w:rsidRPr="0080142F" w:rsidRDefault="002F4990" w:rsidP="006A3614">
      <w:pPr>
        <w:pStyle w:val="Akapitzlist"/>
        <w:snapToGrid w:val="0"/>
        <w:spacing w:after="0" w:afterAutospacing="0"/>
        <w:ind w:left="0"/>
        <w:rPr>
          <w:rFonts w:ascii="Arial" w:hAnsi="Arial" w:cs="Arial"/>
          <w:sz w:val="24"/>
          <w:szCs w:val="24"/>
        </w:rPr>
      </w:pPr>
      <w:r w:rsidRPr="0080142F">
        <w:rPr>
          <w:rFonts w:ascii="Arial" w:hAnsi="Arial" w:cs="Arial"/>
          <w:sz w:val="24"/>
          <w:szCs w:val="24"/>
        </w:rPr>
        <w:t xml:space="preserve">8. Zmiana decyzji </w:t>
      </w:r>
      <w:r w:rsidR="008962FA" w:rsidRPr="0080142F">
        <w:rPr>
          <w:rFonts w:ascii="Arial" w:hAnsi="Arial" w:cs="Arial"/>
          <w:sz w:val="24"/>
          <w:szCs w:val="24"/>
        </w:rPr>
        <w:t>z dn. 5.03.2024r. znak: OS-I.7222.7.9.2023.RD</w:t>
      </w:r>
      <w:r w:rsidR="002376C9" w:rsidRPr="0080142F">
        <w:rPr>
          <w:rFonts w:ascii="Arial" w:hAnsi="Arial" w:cs="Arial"/>
          <w:sz w:val="24"/>
          <w:szCs w:val="24"/>
        </w:rPr>
        <w:t xml:space="preserve"> (zmiana istotna)</w:t>
      </w:r>
      <w:r w:rsidRPr="0080142F">
        <w:rPr>
          <w:rFonts w:ascii="Arial" w:hAnsi="Arial" w:cs="Arial"/>
          <w:sz w:val="24"/>
          <w:szCs w:val="24"/>
        </w:rPr>
        <w:t>:</w:t>
      </w:r>
      <w:r w:rsidR="008962FA" w:rsidRPr="0080142F">
        <w:rPr>
          <w:rFonts w:ascii="Arial" w:hAnsi="Arial" w:cs="Arial"/>
          <w:sz w:val="24"/>
          <w:szCs w:val="24"/>
        </w:rPr>
        <w:t xml:space="preserve"> </w:t>
      </w:r>
    </w:p>
    <w:p w14:paraId="0EF36691" w14:textId="77777777" w:rsidR="006371E8" w:rsidRPr="0080142F" w:rsidRDefault="00CC62C7" w:rsidP="006B7818">
      <w:pPr>
        <w:pStyle w:val="TableParagraph"/>
        <w:numPr>
          <w:ilvl w:val="0"/>
          <w:numId w:val="48"/>
        </w:numPr>
        <w:ind w:left="364"/>
        <w:jc w:val="both"/>
        <w:rPr>
          <w:rFonts w:ascii="Arial" w:hAnsi="Arial" w:cs="Arial"/>
          <w:sz w:val="24"/>
          <w:szCs w:val="24"/>
        </w:rPr>
      </w:pPr>
      <w:bookmarkStart w:id="165" w:name="_Hlk69398011"/>
      <w:r w:rsidRPr="0080142F">
        <w:rPr>
          <w:rFonts w:ascii="Arial" w:hAnsi="Arial" w:cs="Arial"/>
          <w:sz w:val="24"/>
          <w:szCs w:val="24"/>
        </w:rPr>
        <w:t>B</w:t>
      </w:r>
      <w:r w:rsidR="006371E8" w:rsidRPr="0080142F">
        <w:rPr>
          <w:rFonts w:ascii="Arial" w:hAnsi="Arial" w:cs="Arial"/>
          <w:sz w:val="24"/>
          <w:szCs w:val="24"/>
        </w:rPr>
        <w:t xml:space="preserve">udowa nowej kwatery SK- 6 do składowania odpadów innych niż niebezpieczne </w:t>
      </w:r>
      <w:r w:rsidR="006371E8" w:rsidRPr="0080142F">
        <w:rPr>
          <w:rFonts w:ascii="Arial" w:hAnsi="Arial" w:cs="Arial"/>
          <w:sz w:val="24"/>
          <w:szCs w:val="24"/>
        </w:rPr>
        <w:br/>
      </w:r>
      <w:r w:rsidR="006371E8" w:rsidRPr="0080142F">
        <w:rPr>
          <w:rFonts w:ascii="Arial" w:hAnsi="Arial" w:cs="Arial"/>
          <w:sz w:val="24"/>
          <w:szCs w:val="24"/>
        </w:rPr>
        <w:lastRenderedPageBreak/>
        <w:t>i obojętne w m. Młyny, o pojemności geometrycznej komory 70 200 [m</w:t>
      </w:r>
      <w:r w:rsidR="006371E8" w:rsidRPr="0080142F">
        <w:rPr>
          <w:rFonts w:ascii="Arial" w:hAnsi="Arial" w:cs="Arial"/>
          <w:sz w:val="24"/>
          <w:szCs w:val="24"/>
          <w:vertAlign w:val="superscript"/>
        </w:rPr>
        <w:t>3</w:t>
      </w:r>
      <w:r w:rsidR="006371E8" w:rsidRPr="0080142F">
        <w:rPr>
          <w:rFonts w:ascii="Arial" w:hAnsi="Arial" w:cs="Arial"/>
          <w:sz w:val="24"/>
          <w:szCs w:val="24"/>
        </w:rPr>
        <w:t xml:space="preserve">] tj. </w:t>
      </w:r>
      <w:r w:rsidR="006371E8" w:rsidRPr="0080142F">
        <w:rPr>
          <w:rFonts w:ascii="Arial" w:hAnsi="Arial" w:cs="Arial"/>
          <w:sz w:val="24"/>
          <w:szCs w:val="24"/>
        </w:rPr>
        <w:br/>
        <w:t>~ 84 240 Mg [</w:t>
      </w:r>
      <w:proofErr w:type="spellStart"/>
      <w:r w:rsidR="006371E8" w:rsidRPr="0080142F">
        <w:rPr>
          <w:rFonts w:ascii="Arial" w:hAnsi="Arial" w:cs="Arial"/>
          <w:sz w:val="24"/>
          <w:szCs w:val="24"/>
        </w:rPr>
        <w:t>uwzgl</w:t>
      </w:r>
      <w:proofErr w:type="spellEnd"/>
      <w:r w:rsidR="006371E8" w:rsidRPr="0080142F">
        <w:rPr>
          <w:rFonts w:ascii="Arial" w:hAnsi="Arial" w:cs="Arial"/>
          <w:sz w:val="24"/>
          <w:szCs w:val="24"/>
        </w:rPr>
        <w:t>. 1,2 Mg/m</w:t>
      </w:r>
      <w:r w:rsidR="006371E8" w:rsidRPr="0080142F">
        <w:rPr>
          <w:rFonts w:ascii="Arial" w:hAnsi="Arial" w:cs="Arial"/>
          <w:sz w:val="24"/>
          <w:szCs w:val="24"/>
          <w:vertAlign w:val="superscript"/>
        </w:rPr>
        <w:t>3</w:t>
      </w:r>
      <w:r w:rsidR="006371E8" w:rsidRPr="0080142F">
        <w:rPr>
          <w:rFonts w:ascii="Arial" w:hAnsi="Arial" w:cs="Arial"/>
          <w:sz w:val="24"/>
          <w:szCs w:val="24"/>
        </w:rPr>
        <w:t xml:space="preserve">], do składowania odpadów z grupy 20 oraz </w:t>
      </w:r>
      <w:r w:rsidR="006371E8" w:rsidRPr="0080142F">
        <w:rPr>
          <w:rFonts w:ascii="Arial" w:hAnsi="Arial" w:cs="Arial"/>
          <w:sz w:val="24"/>
          <w:szCs w:val="24"/>
        </w:rPr>
        <w:br/>
        <w:t>z podgrup 19 05, 19 06, 19 08, 19 09, 19 12;</w:t>
      </w:r>
    </w:p>
    <w:p w14:paraId="2AB28345" w14:textId="77777777" w:rsidR="006371E8" w:rsidRPr="0080142F" w:rsidRDefault="00F35EE4"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Z</w:t>
      </w:r>
      <w:r w:rsidR="006371E8" w:rsidRPr="0080142F">
        <w:rPr>
          <w:rFonts w:ascii="Arial" w:hAnsi="Arial" w:cs="Arial"/>
          <w:sz w:val="24"/>
          <w:szCs w:val="24"/>
        </w:rPr>
        <w:t>większenie maksymalnej ilości składowanych odpadów innych niż niebezpieczne z 76 000 Mg/rok do poziomu 100 000 Mg/rok;</w:t>
      </w:r>
    </w:p>
    <w:p w14:paraId="1D62C98E" w14:textId="77777777" w:rsidR="006371E8" w:rsidRPr="0080142F" w:rsidRDefault="00F35EE4"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Z</w:t>
      </w:r>
      <w:r w:rsidR="006371E8" w:rsidRPr="0080142F">
        <w:rPr>
          <w:rFonts w:ascii="Arial" w:hAnsi="Arial" w:cs="Arial"/>
          <w:sz w:val="24"/>
          <w:szCs w:val="24"/>
        </w:rPr>
        <w:t xml:space="preserve">większenie ilości odpadów przeznaczonych do odzysku na składowisku </w:t>
      </w:r>
      <w:r w:rsidR="006371E8" w:rsidRPr="0080142F">
        <w:rPr>
          <w:rFonts w:ascii="Arial" w:hAnsi="Arial" w:cs="Arial"/>
          <w:sz w:val="24"/>
          <w:szCs w:val="24"/>
        </w:rPr>
        <w:br/>
        <w:t>z 24 500 Mg/rok na 30 000 Mg/rok;</w:t>
      </w:r>
    </w:p>
    <w:p w14:paraId="71DB1E1B" w14:textId="77777777" w:rsidR="002F4990" w:rsidRPr="0080142F" w:rsidRDefault="00F35EE4"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Z</w:t>
      </w:r>
      <w:r w:rsidR="006371E8" w:rsidRPr="0080142F">
        <w:rPr>
          <w:rFonts w:ascii="Arial" w:hAnsi="Arial" w:cs="Arial"/>
          <w:sz w:val="24"/>
          <w:szCs w:val="24"/>
        </w:rPr>
        <w:t>miany w infrastrukturze towarzyszącej składowisku</w:t>
      </w:r>
      <w:r w:rsidR="002F4990" w:rsidRPr="0080142F">
        <w:rPr>
          <w:rFonts w:ascii="Arial" w:hAnsi="Arial" w:cs="Arial"/>
          <w:sz w:val="24"/>
          <w:szCs w:val="24"/>
        </w:rPr>
        <w:t xml:space="preserve">, dodatkowy zbiornik </w:t>
      </w:r>
      <w:r w:rsidR="00D666EB" w:rsidRPr="0080142F">
        <w:rPr>
          <w:rFonts w:ascii="Arial" w:hAnsi="Arial" w:cs="Arial"/>
          <w:sz w:val="24"/>
          <w:szCs w:val="24"/>
        </w:rPr>
        <w:t xml:space="preserve">na odcieki </w:t>
      </w:r>
      <w:r w:rsidR="002F4990" w:rsidRPr="0080142F">
        <w:rPr>
          <w:rFonts w:ascii="Arial" w:hAnsi="Arial" w:cs="Arial"/>
          <w:sz w:val="24"/>
          <w:szCs w:val="24"/>
        </w:rPr>
        <w:t>o pojemności 872 m</w:t>
      </w:r>
      <w:r w:rsidR="002F4990" w:rsidRPr="0080142F">
        <w:rPr>
          <w:rFonts w:ascii="Arial" w:hAnsi="Arial" w:cs="Arial"/>
          <w:sz w:val="24"/>
          <w:szCs w:val="24"/>
          <w:vertAlign w:val="superscript"/>
        </w:rPr>
        <w:t>3</w:t>
      </w:r>
      <w:r w:rsidR="002F4990" w:rsidRPr="0080142F">
        <w:rPr>
          <w:rFonts w:ascii="Arial" w:hAnsi="Arial" w:cs="Arial"/>
          <w:sz w:val="24"/>
          <w:szCs w:val="24"/>
        </w:rPr>
        <w:t>.</w:t>
      </w:r>
    </w:p>
    <w:p w14:paraId="7E1EE39F" w14:textId="77777777" w:rsidR="006371E8" w:rsidRPr="0080142F" w:rsidRDefault="006371E8" w:rsidP="006A3614">
      <w:pPr>
        <w:ind w:left="364"/>
        <w:rPr>
          <w:rFonts w:ascii="Arial" w:hAnsi="Arial" w:cs="Arial"/>
        </w:rPr>
      </w:pPr>
      <w:r w:rsidRPr="0080142F">
        <w:rPr>
          <w:rFonts w:ascii="Arial" w:hAnsi="Arial" w:cs="Arial"/>
        </w:rPr>
        <w:t xml:space="preserve">Podstawy </w:t>
      </w:r>
      <w:proofErr w:type="spellStart"/>
      <w:r w:rsidRPr="0080142F">
        <w:rPr>
          <w:rFonts w:ascii="Arial" w:hAnsi="Arial" w:cs="Arial"/>
        </w:rPr>
        <w:t>formalno</w:t>
      </w:r>
      <w:proofErr w:type="spellEnd"/>
      <w:r w:rsidRPr="0080142F">
        <w:rPr>
          <w:rFonts w:ascii="Arial" w:hAnsi="Arial" w:cs="Arial"/>
        </w:rPr>
        <w:t xml:space="preserve"> – prawne rozbudowy składowiska odpadów w m. Młyny stanowią:</w:t>
      </w:r>
    </w:p>
    <w:p w14:paraId="020F47AC" w14:textId="77777777" w:rsidR="006371E8" w:rsidRPr="0080142F" w:rsidRDefault="006371E8" w:rsidP="006B7818">
      <w:pPr>
        <w:pStyle w:val="TableParagraph"/>
        <w:numPr>
          <w:ilvl w:val="0"/>
          <w:numId w:val="48"/>
        </w:numPr>
        <w:ind w:left="364"/>
        <w:jc w:val="both"/>
        <w:rPr>
          <w:rFonts w:ascii="Arial" w:hAnsi="Arial" w:cs="Arial"/>
        </w:rPr>
      </w:pPr>
      <w:r w:rsidRPr="0080142F">
        <w:rPr>
          <w:rFonts w:ascii="Arial" w:hAnsi="Arial" w:cs="Arial"/>
          <w:sz w:val="24"/>
          <w:szCs w:val="24"/>
        </w:rPr>
        <w:t xml:space="preserve">decyzja </w:t>
      </w:r>
      <w:r w:rsidRPr="0080142F">
        <w:rPr>
          <w:rFonts w:ascii="Arial" w:eastAsia="Calibri" w:hAnsi="Arial" w:cs="Arial"/>
          <w:sz w:val="24"/>
          <w:szCs w:val="24"/>
        </w:rPr>
        <w:t>Wójta Gminy Radymno z dnia 30 lipca 2021r. znak:</w:t>
      </w:r>
      <w:r w:rsidRPr="0080142F">
        <w:rPr>
          <w:rFonts w:ascii="Arial" w:eastAsia="Calibri" w:hAnsi="Arial" w:cs="Arial"/>
          <w:sz w:val="24"/>
          <w:szCs w:val="24"/>
        </w:rPr>
        <w:br/>
        <w:t xml:space="preserve">RO-6220.03.20.2020 o środowiskowych uwarunkowaniach dla przedsięwzięcia </w:t>
      </w:r>
      <w:r w:rsidRPr="0080142F">
        <w:rPr>
          <w:rFonts w:ascii="Arial" w:eastAsia="Calibri" w:hAnsi="Arial" w:cs="Arial"/>
          <w:sz w:val="24"/>
          <w:szCs w:val="24"/>
        </w:rPr>
        <w:br/>
        <w:t xml:space="preserve">pn. „Rozbudowa składowiska odpadów innych niż niebezpieczne i obojętne, zlokalizowanego w granicach administracyjnych Gminy Radymno w miejscowości </w:t>
      </w:r>
      <w:r w:rsidRPr="0080142F">
        <w:rPr>
          <w:rFonts w:ascii="Arial" w:hAnsi="Arial" w:cs="Arial"/>
          <w:sz w:val="24"/>
          <w:szCs w:val="24"/>
        </w:rPr>
        <w:t>Młyny”, na działkach o numerach ewidencyjnych: 201/4, 203/2, 206/3, 203/1, 206/1, 206/2, 199/4, 205/4 i części działki 201/1, obręb Młyny oraz części działek: 37/5, 37/16 obręb Chotyniec oraz dodatkowo na działkach: 196/14, 196/1, 196/9 obręb Młyny oraz 37/16 obręb Chotyniec;</w:t>
      </w:r>
    </w:p>
    <w:p w14:paraId="1F3D3D2B" w14:textId="77777777" w:rsidR="006371E8" w:rsidRPr="0080142F" w:rsidRDefault="006371E8"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decyzja Wójta Gminy Radymno </w:t>
      </w:r>
      <w:r w:rsidRPr="0080142F">
        <w:rPr>
          <w:rFonts w:ascii="Arial" w:eastAsia="Calibri" w:hAnsi="Arial" w:cs="Arial"/>
          <w:sz w:val="24"/>
          <w:szCs w:val="24"/>
        </w:rPr>
        <w:t xml:space="preserve">z dnia 23.06.2022r. znak: ZP.6733.13.2022 ustalająca lokalizację inwestycji celu publicznego dla zamierzenia budowlanego pn. „Rozbudowa składowiska odpadów innych niż niebezpieczne i obojętne, zlokalizowanego w granicach administracyjnych Gminy Radymno w miejscowości Młyny – kwater nr VI, na terenie działki o nr </w:t>
      </w:r>
      <w:proofErr w:type="spellStart"/>
      <w:r w:rsidRPr="0080142F">
        <w:rPr>
          <w:rFonts w:ascii="Arial" w:eastAsia="Calibri" w:hAnsi="Arial" w:cs="Arial"/>
          <w:sz w:val="24"/>
          <w:szCs w:val="24"/>
        </w:rPr>
        <w:t>ewid</w:t>
      </w:r>
      <w:proofErr w:type="spellEnd"/>
      <w:r w:rsidRPr="0080142F">
        <w:rPr>
          <w:rFonts w:ascii="Arial" w:eastAsia="Calibri" w:hAnsi="Arial" w:cs="Arial"/>
          <w:sz w:val="24"/>
          <w:szCs w:val="24"/>
        </w:rPr>
        <w:t xml:space="preserve">. 200, 201/1, 201/4, 203/1, 203/2, 206/2, 206/3, </w:t>
      </w:r>
      <w:proofErr w:type="spellStart"/>
      <w:r w:rsidRPr="0080142F">
        <w:rPr>
          <w:rFonts w:ascii="Arial" w:eastAsia="Calibri" w:hAnsi="Arial" w:cs="Arial"/>
          <w:sz w:val="24"/>
          <w:szCs w:val="24"/>
        </w:rPr>
        <w:t>obr</w:t>
      </w:r>
      <w:proofErr w:type="spellEnd"/>
      <w:r w:rsidRPr="0080142F">
        <w:rPr>
          <w:rFonts w:ascii="Arial" w:eastAsia="Calibri" w:hAnsi="Arial" w:cs="Arial"/>
          <w:sz w:val="24"/>
          <w:szCs w:val="24"/>
        </w:rPr>
        <w:t>. Młyny, gm. Radymno”</w:t>
      </w:r>
      <w:r w:rsidRPr="0080142F">
        <w:rPr>
          <w:rFonts w:ascii="Arial" w:hAnsi="Arial" w:cs="Arial"/>
          <w:sz w:val="24"/>
          <w:szCs w:val="24"/>
        </w:rPr>
        <w:t>;</w:t>
      </w:r>
    </w:p>
    <w:p w14:paraId="0B60707F" w14:textId="77777777" w:rsidR="002F4990" w:rsidRPr="0080142F" w:rsidRDefault="006371E8"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d</w:t>
      </w:r>
      <w:r w:rsidRPr="0080142F">
        <w:rPr>
          <w:rFonts w:ascii="Arial" w:eastAsia="Calibri" w:hAnsi="Arial" w:cs="Arial"/>
          <w:sz w:val="24"/>
          <w:szCs w:val="24"/>
        </w:rPr>
        <w:t>ecyzj</w:t>
      </w:r>
      <w:r w:rsidRPr="0080142F">
        <w:rPr>
          <w:rFonts w:ascii="Arial" w:hAnsi="Arial" w:cs="Arial"/>
          <w:sz w:val="24"/>
          <w:szCs w:val="24"/>
        </w:rPr>
        <w:t xml:space="preserve">a </w:t>
      </w:r>
      <w:r w:rsidRPr="0080142F">
        <w:rPr>
          <w:rFonts w:ascii="Arial" w:eastAsia="Calibri" w:hAnsi="Arial" w:cs="Arial"/>
          <w:sz w:val="24"/>
          <w:szCs w:val="24"/>
        </w:rPr>
        <w:t xml:space="preserve">Starosty Jarosławskiego nr 121/2023 z dnia 12 kwietnia 2023r. znak </w:t>
      </w:r>
      <w:r w:rsidRPr="0080142F">
        <w:rPr>
          <w:rFonts w:ascii="Arial" w:eastAsia="Calibri" w:hAnsi="Arial" w:cs="Arial"/>
          <w:sz w:val="24"/>
          <w:szCs w:val="24"/>
        </w:rPr>
        <w:br/>
        <w:t xml:space="preserve">AB-AAB.6740.67.2023 pozwolenie na budowę obejmujące rozbudowę składowiska odpadów innych niż niebezpieczne i obojętne zlokalizowanego </w:t>
      </w:r>
      <w:r w:rsidRPr="0080142F">
        <w:rPr>
          <w:rFonts w:ascii="Arial" w:eastAsia="Calibri" w:hAnsi="Arial" w:cs="Arial"/>
          <w:sz w:val="24"/>
          <w:szCs w:val="24"/>
        </w:rPr>
        <w:br/>
        <w:t>w granicach gminy Radymno w miejscowości Młyny – kwatera VI, na terenie działek ewidencyjnych 201/1, 201/4, 203/1, 203/2, 206/2, 206/3.</w:t>
      </w:r>
      <w:bookmarkStart w:id="166" w:name="_Hlk29979868"/>
      <w:bookmarkStart w:id="167" w:name="_Hlk69219969"/>
      <w:r w:rsidRPr="0080142F">
        <w:rPr>
          <w:rFonts w:ascii="Arial" w:eastAsia="Times New Roman" w:hAnsi="Arial" w:cs="Arial"/>
          <w:sz w:val="24"/>
          <w:szCs w:val="24"/>
          <w:lang w:eastAsia="pl-PL"/>
        </w:rPr>
        <w:tab/>
      </w:r>
      <w:r w:rsidRPr="0080142F">
        <w:rPr>
          <w:rFonts w:ascii="Arial" w:eastAsia="Times New Roman" w:hAnsi="Arial" w:cs="Arial"/>
          <w:sz w:val="24"/>
          <w:szCs w:val="24"/>
          <w:lang w:eastAsia="pl-PL"/>
        </w:rPr>
        <w:tab/>
      </w:r>
      <w:bookmarkEnd w:id="166"/>
    </w:p>
    <w:p w14:paraId="0DC86266" w14:textId="77777777" w:rsidR="006371E8" w:rsidRPr="0080142F" w:rsidRDefault="006371E8" w:rsidP="006A3614">
      <w:pPr>
        <w:pStyle w:val="TableParagraph"/>
        <w:jc w:val="both"/>
        <w:rPr>
          <w:rFonts w:ascii="Arial" w:hAnsi="Arial" w:cs="Arial"/>
          <w:sz w:val="8"/>
          <w:szCs w:val="8"/>
        </w:rPr>
      </w:pPr>
      <w:r w:rsidRPr="0080142F">
        <w:rPr>
          <w:rFonts w:ascii="Arial" w:hAnsi="Arial" w:cs="Arial"/>
          <w:szCs w:val="24"/>
        </w:rPr>
        <w:tab/>
      </w:r>
    </w:p>
    <w:bookmarkEnd w:id="165"/>
    <w:bookmarkEnd w:id="167"/>
    <w:p w14:paraId="5B73A79D" w14:textId="77777777" w:rsidR="0099348F" w:rsidRPr="0080142F" w:rsidRDefault="0030259A" w:rsidP="006B7818">
      <w:pPr>
        <w:pStyle w:val="Akapitzlist"/>
        <w:numPr>
          <w:ilvl w:val="0"/>
          <w:numId w:val="69"/>
        </w:numPr>
        <w:snapToGrid w:val="0"/>
        <w:spacing w:after="0" w:afterAutospacing="0"/>
        <w:ind w:left="350"/>
        <w:rPr>
          <w:rFonts w:ascii="Arial" w:hAnsi="Arial" w:cs="Arial"/>
          <w:sz w:val="24"/>
          <w:szCs w:val="24"/>
        </w:rPr>
      </w:pPr>
      <w:r w:rsidRPr="0080142F">
        <w:rPr>
          <w:rFonts w:ascii="Arial" w:eastAsia="Times New Roman" w:hAnsi="Arial" w:cs="Arial"/>
          <w:sz w:val="24"/>
          <w:szCs w:val="24"/>
          <w:lang w:val="pl-PL" w:eastAsia="pl-PL"/>
        </w:rPr>
        <w:t>Zmiana d</w:t>
      </w:r>
      <w:r w:rsidR="0099348F" w:rsidRPr="0080142F">
        <w:rPr>
          <w:rFonts w:ascii="Arial" w:eastAsia="Times New Roman" w:hAnsi="Arial" w:cs="Arial"/>
          <w:sz w:val="24"/>
          <w:szCs w:val="24"/>
          <w:lang w:val="pl-PL" w:eastAsia="pl-PL"/>
        </w:rPr>
        <w:t>ecyzj</w:t>
      </w:r>
      <w:r w:rsidRPr="0080142F">
        <w:rPr>
          <w:rFonts w:ascii="Arial" w:eastAsia="Times New Roman" w:hAnsi="Arial" w:cs="Arial"/>
          <w:sz w:val="24"/>
          <w:szCs w:val="24"/>
          <w:lang w:val="pl-PL" w:eastAsia="pl-PL"/>
        </w:rPr>
        <w:t>i</w:t>
      </w:r>
      <w:r w:rsidR="0099348F" w:rsidRPr="0080142F">
        <w:rPr>
          <w:rFonts w:ascii="Arial" w:eastAsia="Times New Roman" w:hAnsi="Arial" w:cs="Arial"/>
          <w:sz w:val="24"/>
          <w:szCs w:val="24"/>
          <w:lang w:val="pl-PL" w:eastAsia="pl-PL"/>
        </w:rPr>
        <w:t xml:space="preserve"> </w:t>
      </w:r>
      <w:r w:rsidR="008962FA" w:rsidRPr="0080142F">
        <w:rPr>
          <w:rFonts w:ascii="Arial" w:eastAsia="Times New Roman" w:hAnsi="Arial" w:cs="Arial"/>
          <w:sz w:val="24"/>
          <w:szCs w:val="24"/>
          <w:lang w:val="pl-PL" w:eastAsia="pl-PL"/>
        </w:rPr>
        <w:t>z dn. 19.03.2025r. znak: OS-I.7222.45.10.2024.RD</w:t>
      </w:r>
      <w:r w:rsidR="002376C9" w:rsidRPr="0080142F">
        <w:rPr>
          <w:rFonts w:ascii="Arial" w:eastAsia="Times New Roman" w:hAnsi="Arial" w:cs="Arial"/>
          <w:sz w:val="24"/>
          <w:szCs w:val="24"/>
          <w:lang w:val="pl-PL" w:eastAsia="pl-PL"/>
        </w:rPr>
        <w:t xml:space="preserve"> </w:t>
      </w:r>
      <w:r w:rsidR="002376C9" w:rsidRPr="0080142F">
        <w:rPr>
          <w:rFonts w:ascii="Arial" w:hAnsi="Arial" w:cs="Arial"/>
          <w:sz w:val="24"/>
          <w:szCs w:val="24"/>
        </w:rPr>
        <w:t>(zmiana istotna)</w:t>
      </w:r>
      <w:r w:rsidR="002376C9" w:rsidRPr="0080142F">
        <w:rPr>
          <w:rFonts w:ascii="Arial" w:eastAsia="Times New Roman" w:hAnsi="Arial" w:cs="Arial"/>
          <w:sz w:val="24"/>
          <w:szCs w:val="24"/>
          <w:lang w:val="pl-PL" w:eastAsia="pl-PL"/>
        </w:rPr>
        <w:t>:</w:t>
      </w:r>
    </w:p>
    <w:p w14:paraId="7EF21397" w14:textId="77777777" w:rsidR="0030259A" w:rsidRPr="0080142F" w:rsidRDefault="000E02FB" w:rsidP="006B7818">
      <w:pPr>
        <w:pStyle w:val="Akapitzlist"/>
        <w:numPr>
          <w:ilvl w:val="0"/>
          <w:numId w:val="69"/>
        </w:numPr>
        <w:snapToGrid w:val="0"/>
        <w:spacing w:after="0" w:afterAutospacing="0"/>
        <w:ind w:left="350"/>
        <w:rPr>
          <w:rFonts w:ascii="Arial" w:hAnsi="Arial" w:cs="Arial"/>
          <w:sz w:val="24"/>
          <w:szCs w:val="24"/>
        </w:rPr>
      </w:pPr>
      <w:r w:rsidRPr="0080142F">
        <w:rPr>
          <w:rFonts w:ascii="Arial" w:hAnsi="Arial" w:cs="Arial"/>
          <w:sz w:val="24"/>
          <w:szCs w:val="24"/>
        </w:rPr>
        <w:t>B</w:t>
      </w:r>
      <w:r w:rsidR="00056243" w:rsidRPr="0080142F">
        <w:rPr>
          <w:rFonts w:ascii="Arial" w:hAnsi="Arial" w:cs="Arial"/>
          <w:sz w:val="24"/>
          <w:szCs w:val="24"/>
        </w:rPr>
        <w:t>udowa nowej kwatery SK-7 do składowania odpadów innych niż niebezpieczne</w:t>
      </w:r>
      <w:r w:rsidR="00056243" w:rsidRPr="0080142F">
        <w:rPr>
          <w:rFonts w:ascii="Arial" w:hAnsi="Arial" w:cs="Arial"/>
          <w:sz w:val="24"/>
          <w:szCs w:val="24"/>
        </w:rPr>
        <w:br/>
        <w:t xml:space="preserve"> i obojętne w m. Młyny, o pojemności geometrycznej komory </w:t>
      </w:r>
      <w:r w:rsidR="00056243" w:rsidRPr="0080142F">
        <w:rPr>
          <w:rFonts w:ascii="Arial" w:eastAsia="Carlito" w:hAnsi="Arial" w:cs="Arial"/>
          <w:sz w:val="24"/>
          <w:szCs w:val="24"/>
        </w:rPr>
        <w:t xml:space="preserve">572 406 </w:t>
      </w:r>
      <w:r w:rsidR="00056243" w:rsidRPr="0080142F">
        <w:rPr>
          <w:rFonts w:ascii="Arial" w:hAnsi="Arial" w:cs="Arial"/>
          <w:sz w:val="24"/>
          <w:szCs w:val="24"/>
        </w:rPr>
        <w:t>[m</w:t>
      </w:r>
      <w:r w:rsidR="00056243" w:rsidRPr="0080142F">
        <w:rPr>
          <w:rFonts w:ascii="Arial" w:hAnsi="Arial" w:cs="Arial"/>
          <w:sz w:val="24"/>
          <w:szCs w:val="24"/>
          <w:vertAlign w:val="superscript"/>
        </w:rPr>
        <w:t>3</w:t>
      </w:r>
      <w:r w:rsidR="00056243" w:rsidRPr="0080142F">
        <w:rPr>
          <w:rFonts w:ascii="Arial" w:hAnsi="Arial" w:cs="Arial"/>
          <w:sz w:val="24"/>
          <w:szCs w:val="24"/>
        </w:rPr>
        <w:t xml:space="preserve">] tj. </w:t>
      </w:r>
      <w:r w:rsidR="00056243" w:rsidRPr="0080142F">
        <w:rPr>
          <w:rFonts w:ascii="Arial" w:hAnsi="Arial" w:cs="Arial"/>
          <w:sz w:val="24"/>
          <w:szCs w:val="24"/>
        </w:rPr>
        <w:br/>
        <w:t xml:space="preserve">~ 583 854 [Mg </w:t>
      </w:r>
      <w:proofErr w:type="spellStart"/>
      <w:r w:rsidR="00056243" w:rsidRPr="0080142F">
        <w:rPr>
          <w:rFonts w:ascii="Arial" w:hAnsi="Arial" w:cs="Arial"/>
          <w:sz w:val="24"/>
          <w:szCs w:val="24"/>
        </w:rPr>
        <w:t>uwzgl</w:t>
      </w:r>
      <w:proofErr w:type="spellEnd"/>
      <w:r w:rsidR="00056243" w:rsidRPr="0080142F">
        <w:rPr>
          <w:rFonts w:ascii="Arial" w:hAnsi="Arial" w:cs="Arial"/>
          <w:sz w:val="24"/>
          <w:szCs w:val="24"/>
        </w:rPr>
        <w:t>. 1,2 Mg/m</w:t>
      </w:r>
      <w:r w:rsidR="00056243" w:rsidRPr="0080142F">
        <w:rPr>
          <w:rFonts w:ascii="Arial" w:hAnsi="Arial" w:cs="Arial"/>
          <w:sz w:val="24"/>
          <w:szCs w:val="24"/>
          <w:vertAlign w:val="superscript"/>
        </w:rPr>
        <w:t>3</w:t>
      </w:r>
      <w:r w:rsidR="00056243" w:rsidRPr="0080142F">
        <w:rPr>
          <w:rFonts w:ascii="Arial" w:hAnsi="Arial" w:cs="Arial"/>
          <w:sz w:val="24"/>
          <w:szCs w:val="24"/>
        </w:rPr>
        <w:t xml:space="preserve">], do składowania odpadów z grupy 20 oraz </w:t>
      </w:r>
      <w:r w:rsidR="00056243" w:rsidRPr="0080142F">
        <w:rPr>
          <w:rFonts w:ascii="Arial" w:hAnsi="Arial" w:cs="Arial"/>
          <w:sz w:val="24"/>
          <w:szCs w:val="24"/>
        </w:rPr>
        <w:br/>
        <w:t xml:space="preserve">z podgrup 19 05, 19 06, 19 08, 19 09, 19 12. Parametry kwatery SK-7 ustalono </w:t>
      </w:r>
      <w:r w:rsidR="00056243" w:rsidRPr="0080142F">
        <w:rPr>
          <w:rFonts w:ascii="Arial" w:hAnsi="Arial" w:cs="Arial"/>
          <w:sz w:val="24"/>
          <w:szCs w:val="24"/>
        </w:rPr>
        <w:br/>
        <w:t xml:space="preserve">w punkcie I.1.2.7. pozwolenia. Eksploatacja kwatery SK-7 rozpocznie się po zaprzestaniu przyjmowaniu odpadów na kwaterę SK-6 i uzyskaniu decyzji na zamknięcie części składowiska odpadów. </w:t>
      </w:r>
    </w:p>
    <w:p w14:paraId="27E674BA" w14:textId="77777777" w:rsidR="0030259A" w:rsidRPr="0080142F" w:rsidRDefault="0030259A" w:rsidP="006B7818">
      <w:pPr>
        <w:pStyle w:val="BodyText22"/>
        <w:widowControl/>
        <w:numPr>
          <w:ilvl w:val="0"/>
          <w:numId w:val="69"/>
        </w:numPr>
        <w:tabs>
          <w:tab w:val="left" w:pos="284"/>
        </w:tabs>
        <w:ind w:left="364"/>
        <w:rPr>
          <w:rFonts w:ascii="Arial" w:eastAsia="Carlito" w:hAnsi="Arial" w:cs="Arial"/>
          <w:b w:val="0"/>
          <w:lang w:eastAsia="en-US"/>
        </w:rPr>
      </w:pPr>
      <w:r w:rsidRPr="0080142F">
        <w:rPr>
          <w:rFonts w:ascii="Arial" w:eastAsia="Carlito" w:hAnsi="Arial" w:cs="Arial"/>
          <w:b w:val="0"/>
          <w:lang w:eastAsia="en-US"/>
        </w:rPr>
        <w:t xml:space="preserve"> Kwatera nr 7 będzie zamykać składowisko od strony wschodniej.</w:t>
      </w:r>
    </w:p>
    <w:p w14:paraId="4F18DA90" w14:textId="77777777" w:rsidR="0030259A" w:rsidRPr="0080142F" w:rsidRDefault="0030259A" w:rsidP="006B7818">
      <w:pPr>
        <w:pStyle w:val="BodyText22"/>
        <w:widowControl/>
        <w:numPr>
          <w:ilvl w:val="0"/>
          <w:numId w:val="69"/>
        </w:numPr>
        <w:tabs>
          <w:tab w:val="left" w:pos="284"/>
        </w:tabs>
        <w:ind w:left="364"/>
        <w:rPr>
          <w:rFonts w:ascii="Arial" w:eastAsia="Carlito" w:hAnsi="Arial" w:cs="Arial"/>
          <w:b w:val="0"/>
          <w:lang w:eastAsia="en-US"/>
        </w:rPr>
      </w:pPr>
      <w:r w:rsidRPr="0080142F">
        <w:rPr>
          <w:rFonts w:ascii="Arial" w:eastAsia="Carlito" w:hAnsi="Arial" w:cs="Arial"/>
          <w:b w:val="0"/>
          <w:lang w:eastAsia="en-US"/>
        </w:rPr>
        <w:t xml:space="preserve"> Odcieki z kwatery SK-7 odprowadzane będą instalacją drenażową i przyłączem kanalizacyjnym grawitacyjno-ciśnieniowym do zbiornika odcieków o pojemności 872</w:t>
      </w:r>
      <w:r w:rsidRPr="0080142F">
        <w:rPr>
          <w:rFonts w:ascii="Arial" w:eastAsia="Carlito" w:hAnsi="Arial" w:cs="Arial"/>
          <w:b w:val="0"/>
          <w:spacing w:val="-22"/>
          <w:lang w:eastAsia="en-US"/>
        </w:rPr>
        <w:t xml:space="preserve"> </w:t>
      </w:r>
      <w:r w:rsidRPr="0080142F">
        <w:rPr>
          <w:rFonts w:ascii="Arial" w:eastAsia="Carlito" w:hAnsi="Arial" w:cs="Arial"/>
          <w:b w:val="0"/>
          <w:lang w:eastAsia="en-US"/>
        </w:rPr>
        <w:t>m</w:t>
      </w:r>
      <w:r w:rsidRPr="0080142F">
        <w:rPr>
          <w:rFonts w:ascii="Arial" w:eastAsia="Carlito" w:hAnsi="Arial" w:cs="Arial"/>
          <w:b w:val="0"/>
          <w:vertAlign w:val="superscript"/>
          <w:lang w:eastAsia="en-US"/>
        </w:rPr>
        <w:t>3</w:t>
      </w:r>
      <w:r w:rsidRPr="0080142F">
        <w:rPr>
          <w:rFonts w:ascii="Arial" w:eastAsia="Carlito" w:hAnsi="Arial" w:cs="Arial"/>
          <w:b w:val="0"/>
          <w:lang w:eastAsia="en-US"/>
        </w:rPr>
        <w:t xml:space="preserve">. </w:t>
      </w:r>
      <w:r w:rsidRPr="0080142F">
        <w:rPr>
          <w:rFonts w:ascii="Arial" w:hAnsi="Arial" w:cs="Arial"/>
          <w:b w:val="0"/>
        </w:rPr>
        <w:t>Dla kwatery SK-7</w:t>
      </w:r>
      <w:r w:rsidRPr="0080142F">
        <w:rPr>
          <w:rFonts w:ascii="Arial" w:eastAsia="Carlito" w:hAnsi="Arial" w:cs="Arial"/>
          <w:b w:val="0"/>
          <w:lang w:eastAsia="en-US"/>
        </w:rPr>
        <w:t xml:space="preserve"> przewidziano 14 studni  SB-25 do SB-38. </w:t>
      </w:r>
      <w:r w:rsidRPr="0080142F">
        <w:rPr>
          <w:rFonts w:ascii="Arial" w:hAnsi="Arial" w:cs="Arial"/>
          <w:b w:val="0"/>
        </w:rPr>
        <w:t>Miejsca poboru próbek gazu na kwaterze SK-7 (3 z 14 studni SB-25 do SB-38).</w:t>
      </w:r>
    </w:p>
    <w:p w14:paraId="07859BBC" w14:textId="77777777" w:rsidR="0030259A" w:rsidRPr="0080142F" w:rsidRDefault="0099348F" w:rsidP="006B7818">
      <w:pPr>
        <w:pStyle w:val="Akapitzlist"/>
        <w:numPr>
          <w:ilvl w:val="0"/>
          <w:numId w:val="69"/>
        </w:numPr>
        <w:snapToGrid w:val="0"/>
        <w:spacing w:after="0" w:afterAutospacing="0"/>
        <w:ind w:left="350"/>
        <w:rPr>
          <w:rFonts w:ascii="Arial" w:hAnsi="Arial" w:cs="Arial"/>
          <w:sz w:val="24"/>
          <w:szCs w:val="24"/>
        </w:rPr>
      </w:pPr>
      <w:r w:rsidRPr="0080142F">
        <w:rPr>
          <w:rFonts w:ascii="Arial" w:hAnsi="Arial" w:cs="Arial"/>
          <w:sz w:val="24"/>
          <w:szCs w:val="24"/>
        </w:rPr>
        <w:t xml:space="preserve">Kwatera SK-7 wraz infrastruktura towarzyszącą zlokalizowana będzie na terenie działek ewidencyjnych 196/1, 206/2, 206/3. Dla działki 196/1 obowiązuje Uchwała nr VI/49/99 Rady Gminy Radymno z dnia 29.03.1999r. w sprawie uchwalenia Miejscowego Planu Zagospodarowania Przestrzennego „Powiększenie terenu składowiska odpadów komunalnych w m. Młyny” Pozostały obszar inwestycji objęty </w:t>
      </w:r>
      <w:r w:rsidRPr="0080142F">
        <w:rPr>
          <w:rFonts w:ascii="Arial" w:hAnsi="Arial" w:cs="Arial"/>
          <w:sz w:val="24"/>
          <w:szCs w:val="24"/>
        </w:rPr>
        <w:lastRenderedPageBreak/>
        <w:t>został ww. decyzją Wójta Gminy Radymno o ustaleniu lokalizacji inwestycji celu publicznego”.</w:t>
      </w:r>
    </w:p>
    <w:p w14:paraId="2BB43179" w14:textId="77777777" w:rsidR="0099348F" w:rsidRPr="0080142F" w:rsidRDefault="0099348F" w:rsidP="006B7818">
      <w:pPr>
        <w:pStyle w:val="Akapitzlist"/>
        <w:numPr>
          <w:ilvl w:val="0"/>
          <w:numId w:val="69"/>
        </w:numPr>
        <w:snapToGrid w:val="0"/>
        <w:spacing w:after="0" w:afterAutospacing="0"/>
        <w:ind w:left="350"/>
        <w:rPr>
          <w:rFonts w:ascii="Arial" w:hAnsi="Arial" w:cs="Arial"/>
          <w:sz w:val="24"/>
          <w:szCs w:val="24"/>
        </w:rPr>
      </w:pPr>
      <w:r w:rsidRPr="0080142F">
        <w:rPr>
          <w:rFonts w:ascii="Arial" w:hAnsi="Arial" w:cs="Arial"/>
          <w:sz w:val="24"/>
          <w:szCs w:val="24"/>
        </w:rPr>
        <w:t>Ww. decyzja Wójta Gminy Radymno z dnia 30 lipca 2021 r. znak:</w:t>
      </w:r>
      <w:r w:rsidRPr="0080142F">
        <w:rPr>
          <w:rFonts w:ascii="Arial" w:hAnsi="Arial" w:cs="Arial"/>
          <w:sz w:val="24"/>
          <w:szCs w:val="24"/>
        </w:rPr>
        <w:br/>
        <w:t xml:space="preserve">RO-6220.03.20.2020 o środowiskowych uwarunkowaniach dla przedsięwzięcia, zakłada rozbudowę składowiska odpadów innych niż niebezpieczne i obojętne </w:t>
      </w:r>
      <w:r w:rsidRPr="0080142F">
        <w:rPr>
          <w:rFonts w:ascii="Arial" w:hAnsi="Arial" w:cs="Arial"/>
          <w:sz w:val="24"/>
          <w:szCs w:val="24"/>
        </w:rPr>
        <w:br/>
        <w:t>w Młynach etapowo:</w:t>
      </w:r>
    </w:p>
    <w:p w14:paraId="3ADAAEF2" w14:textId="77777777" w:rsidR="0099348F" w:rsidRPr="0080142F" w:rsidRDefault="0099348F" w:rsidP="006B7818">
      <w:pPr>
        <w:pStyle w:val="TableParagraph"/>
        <w:numPr>
          <w:ilvl w:val="0"/>
          <w:numId w:val="76"/>
        </w:numPr>
        <w:jc w:val="both"/>
        <w:rPr>
          <w:rFonts w:ascii="Arial" w:hAnsi="Arial" w:cs="Arial"/>
          <w:sz w:val="24"/>
          <w:szCs w:val="24"/>
        </w:rPr>
      </w:pPr>
      <w:r w:rsidRPr="0080142F">
        <w:rPr>
          <w:rFonts w:ascii="Arial" w:hAnsi="Arial" w:cs="Arial"/>
          <w:sz w:val="24"/>
          <w:szCs w:val="24"/>
        </w:rPr>
        <w:t xml:space="preserve">I. etap – budowa kwatery nr </w:t>
      </w:r>
      <w:r w:rsidR="000E02FB" w:rsidRPr="0080142F">
        <w:rPr>
          <w:rFonts w:ascii="Arial" w:hAnsi="Arial" w:cs="Arial"/>
          <w:sz w:val="24"/>
          <w:szCs w:val="24"/>
        </w:rPr>
        <w:t>6</w:t>
      </w:r>
      <w:r w:rsidRPr="0080142F">
        <w:rPr>
          <w:rFonts w:ascii="Arial" w:hAnsi="Arial" w:cs="Arial"/>
          <w:sz w:val="24"/>
          <w:szCs w:val="24"/>
        </w:rPr>
        <w:t>,</w:t>
      </w:r>
    </w:p>
    <w:p w14:paraId="72765865" w14:textId="77777777" w:rsidR="0099348F" w:rsidRPr="0080142F" w:rsidRDefault="0099348F" w:rsidP="006B7818">
      <w:pPr>
        <w:pStyle w:val="TableParagraph"/>
        <w:numPr>
          <w:ilvl w:val="0"/>
          <w:numId w:val="76"/>
        </w:numPr>
        <w:jc w:val="both"/>
        <w:rPr>
          <w:rFonts w:ascii="Arial" w:hAnsi="Arial" w:cs="Arial"/>
          <w:sz w:val="24"/>
          <w:szCs w:val="24"/>
        </w:rPr>
      </w:pPr>
      <w:r w:rsidRPr="0080142F">
        <w:rPr>
          <w:rFonts w:ascii="Arial" w:hAnsi="Arial" w:cs="Arial"/>
          <w:sz w:val="24"/>
          <w:szCs w:val="24"/>
        </w:rPr>
        <w:t xml:space="preserve">II. etap – budowa kwatery nr </w:t>
      </w:r>
      <w:r w:rsidR="000E02FB" w:rsidRPr="0080142F">
        <w:rPr>
          <w:rFonts w:ascii="Arial" w:hAnsi="Arial" w:cs="Arial"/>
          <w:sz w:val="24"/>
          <w:szCs w:val="24"/>
        </w:rPr>
        <w:t>7</w:t>
      </w:r>
      <w:r w:rsidRPr="0080142F">
        <w:rPr>
          <w:rFonts w:ascii="Arial" w:hAnsi="Arial" w:cs="Arial"/>
          <w:sz w:val="24"/>
          <w:szCs w:val="24"/>
        </w:rPr>
        <w:t>,</w:t>
      </w:r>
    </w:p>
    <w:p w14:paraId="412A1CC4" w14:textId="77777777" w:rsidR="0099348F" w:rsidRPr="0080142F" w:rsidRDefault="0099348F" w:rsidP="006B7818">
      <w:pPr>
        <w:pStyle w:val="TableParagraph"/>
        <w:numPr>
          <w:ilvl w:val="0"/>
          <w:numId w:val="76"/>
        </w:numPr>
        <w:jc w:val="both"/>
        <w:rPr>
          <w:rFonts w:ascii="Arial" w:hAnsi="Arial" w:cs="Arial"/>
          <w:sz w:val="24"/>
          <w:szCs w:val="24"/>
        </w:rPr>
      </w:pPr>
      <w:r w:rsidRPr="0080142F">
        <w:rPr>
          <w:rFonts w:ascii="Arial" w:hAnsi="Arial" w:cs="Arial"/>
          <w:sz w:val="24"/>
          <w:szCs w:val="24"/>
        </w:rPr>
        <w:t xml:space="preserve">III. etap – budowa kwater nr </w:t>
      </w:r>
      <w:r w:rsidR="000E02FB" w:rsidRPr="0080142F">
        <w:rPr>
          <w:rFonts w:ascii="Arial" w:hAnsi="Arial" w:cs="Arial"/>
          <w:sz w:val="24"/>
          <w:szCs w:val="24"/>
        </w:rPr>
        <w:t>8</w:t>
      </w:r>
      <w:r w:rsidRPr="0080142F">
        <w:rPr>
          <w:rFonts w:ascii="Arial" w:hAnsi="Arial" w:cs="Arial"/>
          <w:sz w:val="24"/>
          <w:szCs w:val="24"/>
        </w:rPr>
        <w:t xml:space="preserve"> i nr </w:t>
      </w:r>
      <w:r w:rsidR="000E02FB" w:rsidRPr="0080142F">
        <w:rPr>
          <w:rFonts w:ascii="Arial" w:hAnsi="Arial" w:cs="Arial"/>
          <w:sz w:val="24"/>
          <w:szCs w:val="24"/>
        </w:rPr>
        <w:t>9</w:t>
      </w:r>
      <w:r w:rsidRPr="0080142F">
        <w:rPr>
          <w:rFonts w:ascii="Arial" w:hAnsi="Arial" w:cs="Arial"/>
          <w:sz w:val="24"/>
          <w:szCs w:val="24"/>
        </w:rPr>
        <w:t>.</w:t>
      </w:r>
    </w:p>
    <w:p w14:paraId="079E71A2" w14:textId="77777777" w:rsidR="0099348F" w:rsidRPr="0080142F" w:rsidRDefault="0099348F" w:rsidP="006A3614">
      <w:pPr>
        <w:ind w:left="364"/>
        <w:rPr>
          <w:rFonts w:ascii="Arial" w:hAnsi="Arial" w:cs="Arial"/>
        </w:rPr>
      </w:pPr>
      <w:r w:rsidRPr="0080142F">
        <w:rPr>
          <w:rFonts w:ascii="Arial" w:hAnsi="Arial" w:cs="Arial"/>
        </w:rPr>
        <w:t xml:space="preserve">Rozbudowa realizowana będzie w połączeniu z istniejącym funkcjonującym składowiskiem, na działkach nr 196/14, 196/1 i 196/9 obręb Młyny oraz 37/16 Chotyniec. Łączna powierzchnia rozbudowanego składowiska wyniesie </w:t>
      </w:r>
      <w:r w:rsidRPr="0080142F">
        <w:rPr>
          <w:rFonts w:ascii="Arial" w:hAnsi="Arial" w:cs="Arial"/>
        </w:rPr>
        <w:br/>
        <w:t>ok. 35,4 ha. Zgodnie z ww. decyzją,  pojemność całkowita planowanych do budowy kwater wyniesie ok. 1 814 400 m</w:t>
      </w:r>
      <w:r w:rsidRPr="0080142F">
        <w:rPr>
          <w:rFonts w:ascii="Arial" w:hAnsi="Arial" w:cs="Arial"/>
          <w:vertAlign w:val="superscript"/>
        </w:rPr>
        <w:t>3</w:t>
      </w:r>
      <w:r w:rsidRPr="0080142F">
        <w:rPr>
          <w:rFonts w:ascii="Arial" w:hAnsi="Arial" w:cs="Arial"/>
        </w:rPr>
        <w:t xml:space="preserve">. </w:t>
      </w:r>
    </w:p>
    <w:p w14:paraId="647A12F0" w14:textId="77777777" w:rsidR="00E0167C" w:rsidRPr="0080142F" w:rsidRDefault="00E0167C" w:rsidP="006B7818">
      <w:pPr>
        <w:numPr>
          <w:ilvl w:val="0"/>
          <w:numId w:val="77"/>
        </w:numPr>
        <w:ind w:left="378"/>
        <w:rPr>
          <w:rFonts w:ascii="Arial" w:hAnsi="Arial" w:cs="Arial"/>
        </w:rPr>
      </w:pPr>
      <w:r w:rsidRPr="0080142F">
        <w:rPr>
          <w:rFonts w:ascii="Arial" w:hAnsi="Arial" w:cs="Arial"/>
        </w:rPr>
        <w:t>Rodzaje i ilości odpadów dopuszczonych do składowania z grupy 20 i podgrup 19 05, 19 06, 19 08, 19 09, 19 12, ustalona w punkcie II.1.2. w tabeli nr 3 pozwolenia. Maksymalna ilości odpadów kierowanych do składowania nie może przekroczyć 100 000 Mg/rok (450 Mg/dobę). Maksymalna ilość odpadów przeznaczona do odzysku wynosi 30 000 Mg/rok.</w:t>
      </w:r>
    </w:p>
    <w:p w14:paraId="3A357F25" w14:textId="77777777" w:rsidR="00E0167C" w:rsidRPr="0080142F" w:rsidRDefault="00E0167C" w:rsidP="006B7818">
      <w:pPr>
        <w:numPr>
          <w:ilvl w:val="0"/>
          <w:numId w:val="77"/>
        </w:numPr>
        <w:ind w:left="364"/>
        <w:rPr>
          <w:rFonts w:ascii="Arial" w:eastAsia="Calibri" w:hAnsi="Arial" w:cs="Arial"/>
          <w:iCs/>
        </w:rPr>
      </w:pPr>
      <w:r w:rsidRPr="0080142F">
        <w:rPr>
          <w:rFonts w:ascii="Arial" w:eastAsia="Calibri" w:hAnsi="Arial" w:cs="Arial"/>
          <w:iCs/>
        </w:rPr>
        <w:t xml:space="preserve">W punkcie V.3. ustalono nowe warunki odprowadzania ścieków przemysłowych </w:t>
      </w:r>
      <w:r w:rsidRPr="0080142F">
        <w:rPr>
          <w:rFonts w:ascii="Arial" w:eastAsia="Calibri" w:hAnsi="Arial" w:cs="Arial"/>
          <w:iCs/>
        </w:rPr>
        <w:br/>
        <w:t xml:space="preserve">z instalacji w zakresie dopuszczalnych wartości, w związku z umową </w:t>
      </w:r>
      <w:r w:rsidRPr="0080142F">
        <w:rPr>
          <w:rFonts w:ascii="Arial" w:eastAsia="Calibri" w:hAnsi="Arial" w:cs="Arial"/>
          <w:iCs/>
        </w:rPr>
        <w:br/>
        <w:t>nr TO.4039.1.2025 pomiędzy zarządzającym składowiskiem a  oczyszczalnią ścieków PWIK w Jarosławiu Sp. z o.o. W punkcie V.3.1.2. (tab. nr 12) dopuszczalne stężenia zanieczyszczeń do zrzutu do urządzeń kanalizacyjnych będących własnością innego podmiotu uległy zmianie. Uwzględniono również wniosek w zakresie zwiększenia ilości odcieków z 30 325 m</w:t>
      </w:r>
      <w:r w:rsidRPr="0080142F">
        <w:rPr>
          <w:rFonts w:ascii="Arial" w:eastAsia="Calibri" w:hAnsi="Arial" w:cs="Arial"/>
          <w:iCs/>
          <w:vertAlign w:val="superscript"/>
        </w:rPr>
        <w:t>3</w:t>
      </w:r>
      <w:r w:rsidRPr="0080142F">
        <w:rPr>
          <w:rFonts w:ascii="Arial" w:eastAsia="Calibri" w:hAnsi="Arial" w:cs="Arial"/>
          <w:iCs/>
        </w:rPr>
        <w:t xml:space="preserve">/rok do </w:t>
      </w:r>
      <w:r w:rsidR="00C0449E" w:rsidRPr="0080142F">
        <w:rPr>
          <w:rFonts w:ascii="Arial" w:eastAsia="Calibri" w:hAnsi="Arial" w:cs="Arial"/>
          <w:iCs/>
        </w:rPr>
        <w:br/>
      </w:r>
      <w:r w:rsidRPr="0080142F">
        <w:rPr>
          <w:rFonts w:ascii="Arial" w:eastAsia="Calibri" w:hAnsi="Arial" w:cs="Arial"/>
          <w:iCs/>
        </w:rPr>
        <w:t>62 462,79 m</w:t>
      </w:r>
      <w:r w:rsidRPr="0080142F">
        <w:rPr>
          <w:rFonts w:ascii="Arial" w:eastAsia="Calibri" w:hAnsi="Arial" w:cs="Arial"/>
          <w:iCs/>
          <w:vertAlign w:val="superscript"/>
        </w:rPr>
        <w:t>3</w:t>
      </w:r>
      <w:r w:rsidRPr="0080142F">
        <w:rPr>
          <w:rFonts w:ascii="Arial" w:eastAsia="Calibri" w:hAnsi="Arial" w:cs="Arial"/>
          <w:iCs/>
        </w:rPr>
        <w:t>/rok.</w:t>
      </w:r>
    </w:p>
    <w:p w14:paraId="315B6EE2" w14:textId="77777777" w:rsidR="00E0167C" w:rsidRPr="0080142F" w:rsidRDefault="00E0167C" w:rsidP="006B7818">
      <w:pPr>
        <w:numPr>
          <w:ilvl w:val="0"/>
          <w:numId w:val="77"/>
        </w:numPr>
        <w:ind w:left="364"/>
        <w:rPr>
          <w:rFonts w:ascii="Arial" w:eastAsia="Calibri" w:hAnsi="Arial" w:cs="Arial"/>
          <w:iCs/>
        </w:rPr>
      </w:pPr>
      <w:r w:rsidRPr="0080142F">
        <w:rPr>
          <w:rFonts w:ascii="Arial" w:hAnsi="Arial" w:cs="Arial"/>
        </w:rPr>
        <w:t xml:space="preserve">W punkcie I.3.1. uwzględniono </w:t>
      </w:r>
      <w:r w:rsidRPr="0080142F">
        <w:rPr>
          <w:rFonts w:ascii="Arial" w:eastAsia="Calibri" w:hAnsi="Arial" w:cs="Arial"/>
        </w:rPr>
        <w:t>przepompownię odcieków w postaci zbiorników żelbetowych, w której zostaną zainstalowane pompy zatapialne do przepompowywania odcieków z kwatery SK-7 do zbiornika odcieku.</w:t>
      </w:r>
      <w:r w:rsidRPr="0080142F">
        <w:rPr>
          <w:rFonts w:ascii="Arial" w:eastAsia="Calibri" w:hAnsi="Arial" w:cs="Arial"/>
          <w:iCs/>
        </w:rPr>
        <w:t xml:space="preserve"> </w:t>
      </w:r>
      <w:r w:rsidRPr="0080142F">
        <w:rPr>
          <w:rFonts w:ascii="Arial" w:eastAsia="Calibri" w:hAnsi="Arial" w:cs="Arial"/>
        </w:rPr>
        <w:t>Zaprojektowano również platformę myjącą do mycia pojazdów opuszczających składowisko w postaci przejazdowej myjni kół i podwozi. Wykonano również zbiornik bezodpływowy ścieków sanitarnych z budynku administracyjno-socjalnego o poj. 10 m</w:t>
      </w:r>
      <w:r w:rsidRPr="0080142F">
        <w:rPr>
          <w:rFonts w:ascii="Arial" w:eastAsia="Calibri" w:hAnsi="Arial" w:cs="Arial"/>
          <w:vertAlign w:val="superscript"/>
        </w:rPr>
        <w:t>3</w:t>
      </w:r>
      <w:r w:rsidRPr="0080142F">
        <w:rPr>
          <w:rFonts w:ascii="Arial" w:eastAsia="Calibri" w:hAnsi="Arial" w:cs="Arial"/>
        </w:rPr>
        <w:t>.</w:t>
      </w:r>
    </w:p>
    <w:p w14:paraId="1BB98FAC" w14:textId="77777777" w:rsidR="00E0167C" w:rsidRPr="0080142F" w:rsidRDefault="00E0167C" w:rsidP="006B7818">
      <w:pPr>
        <w:numPr>
          <w:ilvl w:val="0"/>
          <w:numId w:val="77"/>
        </w:numPr>
        <w:ind w:left="392"/>
        <w:rPr>
          <w:rFonts w:ascii="Arial" w:hAnsi="Arial" w:cs="Arial"/>
          <w:iCs/>
        </w:rPr>
      </w:pPr>
      <w:r w:rsidRPr="0080142F">
        <w:rPr>
          <w:rFonts w:ascii="Arial" w:hAnsi="Arial" w:cs="Arial"/>
        </w:rPr>
        <w:t xml:space="preserve">W związku z budową kwatery nr 7 w punkcie I.3.3. pozwolenia wprowadzono zmiany w systemie funkcjonujących na terenie składowiska otworów obserwacyjnych wód podziemnych (piezometrów), tj. </w:t>
      </w:r>
      <w:r w:rsidRPr="0080142F">
        <w:rPr>
          <w:rFonts w:ascii="Arial" w:hAnsi="Arial" w:cs="Arial"/>
          <w:iCs/>
        </w:rPr>
        <w:t xml:space="preserve">usunięciu piezometru </w:t>
      </w:r>
      <w:proofErr w:type="spellStart"/>
      <w:r w:rsidRPr="0080142F">
        <w:rPr>
          <w:rFonts w:ascii="Arial" w:hAnsi="Arial" w:cs="Arial"/>
          <w:iCs/>
        </w:rPr>
        <w:t>ozn</w:t>
      </w:r>
      <w:proofErr w:type="spellEnd"/>
      <w:r w:rsidRPr="0080142F">
        <w:rPr>
          <w:rFonts w:ascii="Arial" w:hAnsi="Arial" w:cs="Arial"/>
          <w:iCs/>
        </w:rPr>
        <w:t xml:space="preserve">. P-6, zmiany nazwy piezometru </w:t>
      </w:r>
      <w:proofErr w:type="spellStart"/>
      <w:r w:rsidRPr="0080142F">
        <w:rPr>
          <w:rFonts w:ascii="Arial" w:hAnsi="Arial" w:cs="Arial"/>
          <w:iCs/>
        </w:rPr>
        <w:t>ozn</w:t>
      </w:r>
      <w:proofErr w:type="spellEnd"/>
      <w:r w:rsidRPr="0080142F">
        <w:rPr>
          <w:rFonts w:ascii="Arial" w:hAnsi="Arial" w:cs="Arial"/>
          <w:iCs/>
        </w:rPr>
        <w:t xml:space="preserve">. P-9 na P-8, wykonania dwóch nowych piezometrów na napływie </w:t>
      </w:r>
      <w:proofErr w:type="spellStart"/>
      <w:r w:rsidRPr="0080142F">
        <w:rPr>
          <w:rFonts w:ascii="Arial" w:hAnsi="Arial" w:cs="Arial"/>
          <w:iCs/>
        </w:rPr>
        <w:t>ozn</w:t>
      </w:r>
      <w:proofErr w:type="spellEnd"/>
      <w:r w:rsidRPr="0080142F">
        <w:rPr>
          <w:rFonts w:ascii="Arial" w:hAnsi="Arial" w:cs="Arial"/>
          <w:iCs/>
        </w:rPr>
        <w:t xml:space="preserve">. P-12 i P-13, zmianę piezometrów </w:t>
      </w:r>
      <w:proofErr w:type="spellStart"/>
      <w:r w:rsidRPr="0080142F">
        <w:rPr>
          <w:rFonts w:ascii="Arial" w:hAnsi="Arial" w:cs="Arial"/>
          <w:iCs/>
        </w:rPr>
        <w:t>ozn</w:t>
      </w:r>
      <w:proofErr w:type="spellEnd"/>
      <w:r w:rsidRPr="0080142F">
        <w:rPr>
          <w:rFonts w:ascii="Arial" w:hAnsi="Arial" w:cs="Arial"/>
          <w:iCs/>
        </w:rPr>
        <w:t xml:space="preserve">. P-10 i P-8 z piezometrów na napływie na piezometry na odpływie. Nowe piezometry zostały wykonane zgodnie z „Projektem robót geologicznych na wykonanie piezometrów P-11, P-12, P-13 do prowadzenia monitoringu lokalnego wód podziemnych </w:t>
      </w:r>
      <w:r w:rsidRPr="0080142F">
        <w:rPr>
          <w:rFonts w:ascii="Arial" w:hAnsi="Arial" w:cs="Arial"/>
          <w:iCs/>
        </w:rPr>
        <w:br/>
        <w:t xml:space="preserve">w rejonie składowiska odpadów w Młynach” zatwierdzonym decyzją Marszałka Województwa Podkarpackiego znak: 13.05.2024r. OS.IV.7440.17. 2024.WZ. Projekt robót obejmuje wykonanie 3 nowych piezometrów P-11, P-12, P-13. Piezometry </w:t>
      </w:r>
      <w:proofErr w:type="spellStart"/>
      <w:r w:rsidRPr="0080142F">
        <w:rPr>
          <w:rFonts w:ascii="Arial" w:hAnsi="Arial" w:cs="Arial"/>
          <w:iCs/>
        </w:rPr>
        <w:t>ozn</w:t>
      </w:r>
      <w:proofErr w:type="spellEnd"/>
      <w:r w:rsidRPr="0080142F">
        <w:rPr>
          <w:rFonts w:ascii="Arial" w:hAnsi="Arial" w:cs="Arial"/>
          <w:iCs/>
        </w:rPr>
        <w:t xml:space="preserve">. P-12 i P-13 służyć będą badaniu jakości wód na napływie </w:t>
      </w:r>
      <w:r w:rsidRPr="0080142F">
        <w:rPr>
          <w:rFonts w:ascii="Arial" w:hAnsi="Arial" w:cs="Arial"/>
          <w:iCs/>
        </w:rPr>
        <w:br/>
        <w:t xml:space="preserve">w kierunku nowej kwatery SK-7. Piezometr P-11 zlokalizowany będzie za przewidzianą do realizacji w późniejszym etapie budowy składowiska kwaterą </w:t>
      </w:r>
      <w:r w:rsidRPr="0080142F">
        <w:rPr>
          <w:rFonts w:ascii="Arial" w:hAnsi="Arial" w:cs="Arial"/>
          <w:iCs/>
        </w:rPr>
        <w:br/>
        <w:t xml:space="preserve">nr Sk-9 (w północno – wschodnim narożniku działki 196/14) i służyć będzie do </w:t>
      </w:r>
      <w:r w:rsidRPr="0080142F">
        <w:rPr>
          <w:rFonts w:ascii="Arial" w:hAnsi="Arial" w:cs="Arial"/>
          <w:iCs/>
        </w:rPr>
        <w:lastRenderedPageBreak/>
        <w:t xml:space="preserve">monitoringu tej kwatery. W związku z tym piezometr P-11 nie został we wniosku uwzględniony. Napływ wód na składowisko następuje od strony wschodniej </w:t>
      </w:r>
      <w:r w:rsidRPr="0080142F">
        <w:rPr>
          <w:rFonts w:ascii="Arial" w:hAnsi="Arial" w:cs="Arial"/>
          <w:iCs/>
        </w:rPr>
        <w:br/>
        <w:t xml:space="preserve">i monitorowany będzie w piezometrach P-12 i P-13 przed kwaterą SK-7, </w:t>
      </w:r>
      <w:r w:rsidRPr="0080142F">
        <w:rPr>
          <w:rFonts w:ascii="Arial" w:hAnsi="Arial" w:cs="Arial"/>
          <w:iCs/>
        </w:rPr>
        <w:br/>
        <w:t xml:space="preserve">(która aktualnie jest kwaterą wysuniętą najbardziej na wschód), natomiast odpływ wód monitorowany będzie po stronie zachodniej poszczególnych kwater </w:t>
      </w:r>
      <w:r w:rsidRPr="0080142F">
        <w:rPr>
          <w:rFonts w:ascii="Arial" w:hAnsi="Arial" w:cs="Arial"/>
          <w:iCs/>
        </w:rPr>
        <w:br/>
        <w:t xml:space="preserve">w piezometrach P-2, P-4, P-5, P-8 i P-10. </w:t>
      </w:r>
      <w:r w:rsidRPr="0080142F">
        <w:rPr>
          <w:rFonts w:ascii="Arial" w:hAnsi="Arial" w:cs="Arial"/>
        </w:rPr>
        <w:t xml:space="preserve">Monitoring jakości wód podziemnych ustalony w punkcie X.9.1. pozwolenia prowadzony będzie w 7 punktach pomiarowych w obrębie dwóch poziomów wodonośnych: na napływie </w:t>
      </w:r>
      <w:r w:rsidRPr="0080142F">
        <w:rPr>
          <w:rFonts w:ascii="Arial" w:hAnsi="Arial" w:cs="Arial"/>
        </w:rPr>
        <w:br/>
        <w:t xml:space="preserve">w piezometrach P-12 i P-13 oraz na odpływie w piezometrach P-2, P-4, P-5, P-8, P-10. </w:t>
      </w:r>
    </w:p>
    <w:p w14:paraId="38C97C79" w14:textId="77777777" w:rsidR="000E02FB" w:rsidRPr="0080142F" w:rsidRDefault="000E02FB" w:rsidP="006A3614">
      <w:pPr>
        <w:rPr>
          <w:rFonts w:ascii="Arial" w:hAnsi="Arial" w:cs="Arial"/>
          <w:sz w:val="8"/>
          <w:szCs w:val="8"/>
        </w:rPr>
      </w:pPr>
    </w:p>
    <w:p w14:paraId="24B8F045" w14:textId="77777777" w:rsidR="00015D95" w:rsidRPr="0080142F" w:rsidRDefault="00015D95" w:rsidP="006A3614">
      <w:pPr>
        <w:rPr>
          <w:rFonts w:ascii="Arial" w:hAnsi="Arial" w:cs="Arial"/>
        </w:rPr>
      </w:pPr>
      <w:r w:rsidRPr="0080142F">
        <w:rPr>
          <w:rFonts w:ascii="Arial" w:hAnsi="Arial" w:cs="Arial"/>
        </w:rPr>
        <w:t xml:space="preserve">Dokumenty </w:t>
      </w:r>
      <w:proofErr w:type="spellStart"/>
      <w:r w:rsidRPr="0080142F">
        <w:rPr>
          <w:rFonts w:ascii="Arial" w:hAnsi="Arial" w:cs="Arial"/>
        </w:rPr>
        <w:t>formalno</w:t>
      </w:r>
      <w:proofErr w:type="spellEnd"/>
      <w:r w:rsidRPr="0080142F">
        <w:rPr>
          <w:rFonts w:ascii="Arial" w:hAnsi="Arial" w:cs="Arial"/>
        </w:rPr>
        <w:t xml:space="preserve"> – prawne składowiska odpadów w m. Młyny stanowią:</w:t>
      </w:r>
    </w:p>
    <w:p w14:paraId="65E65763"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Decyzja o warunkach zabudowy i zagospodarowania terenu dla składowiska została wydana przez Wójta Gminy Radymno znak GPI-7351/5/95/96 z dnia </w:t>
      </w:r>
      <w:r w:rsidRPr="0080142F">
        <w:rPr>
          <w:rFonts w:ascii="Arial" w:hAnsi="Arial" w:cs="Arial"/>
          <w:sz w:val="24"/>
          <w:szCs w:val="24"/>
        </w:rPr>
        <w:br/>
        <w:t>26 lutego 1996r. w sprawie warunków zabudowy i zagospodarowania terenu dla składowiska odpadów.</w:t>
      </w:r>
    </w:p>
    <w:p w14:paraId="50B36660"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Projekt techniczny „Gminne składowisko odpadów komunalnych w m. Młyny” opracowany przez Zakład Robót Inżynieryjnych Antoni Krzyk, z/s Będzin, wrzesień 1995r. </w:t>
      </w:r>
    </w:p>
    <w:p w14:paraId="0D6B62EB"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„Ocena Oddziaływania na środowisko do projektu technicznego budowy </w:t>
      </w:r>
      <w:r w:rsidRPr="0080142F">
        <w:rPr>
          <w:rFonts w:ascii="Arial" w:hAnsi="Arial" w:cs="Arial"/>
          <w:sz w:val="24"/>
          <w:szCs w:val="24"/>
        </w:rPr>
        <w:br/>
        <w:t xml:space="preserve">i eksploatacji składowiska odpadów komunalnych dla gminy Radymno”, wrzesień </w:t>
      </w:r>
      <w:r w:rsidRPr="0080142F">
        <w:rPr>
          <w:rFonts w:ascii="Arial" w:hAnsi="Arial" w:cs="Arial"/>
          <w:sz w:val="24"/>
          <w:szCs w:val="24"/>
        </w:rPr>
        <w:br/>
        <w:t>1995r.</w:t>
      </w:r>
    </w:p>
    <w:p w14:paraId="6BBE9661"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„Aneks do projektu technicznego budowy i eksploatacji składowiska odpadów komunalnych w m. Młyny dla Gminy Radymno”, listopad 1995r. </w:t>
      </w:r>
    </w:p>
    <w:p w14:paraId="099BEC3F"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Decyzj</w:t>
      </w:r>
      <w:r w:rsidR="004F302B" w:rsidRPr="0080142F">
        <w:rPr>
          <w:rFonts w:ascii="Arial" w:hAnsi="Arial" w:cs="Arial"/>
          <w:sz w:val="24"/>
          <w:szCs w:val="24"/>
        </w:rPr>
        <w:t>ą</w:t>
      </w:r>
      <w:r w:rsidRPr="0080142F">
        <w:rPr>
          <w:rFonts w:ascii="Arial" w:hAnsi="Arial" w:cs="Arial"/>
          <w:sz w:val="24"/>
          <w:szCs w:val="24"/>
        </w:rPr>
        <w:t xml:space="preserve"> z dnia 3 czerwca 1996r. Kierownik Urzędu Rejonowego w Jarosławiu zatwierdził projekt budowlany i wydał pozwolenie na budowę składowiska odpadów komunalnych i oczyszczalni odcieków w Młynach.</w:t>
      </w:r>
    </w:p>
    <w:p w14:paraId="3DC2DAAB"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Gmina Radymno posiada pozwolenie na użytkowanie składowiska wydane decyzjami Starosty Jarosławskiego z dnia 4 lutego 2002 r., znak: AB.I 7353-10a/02 oraz z dnia 31 maja 2002r., znak: AB.I 7353-103/02.</w:t>
      </w:r>
    </w:p>
    <w:p w14:paraId="774BAB48" w14:textId="77777777" w:rsidR="00015D95" w:rsidRPr="0080142F" w:rsidRDefault="00015D95" w:rsidP="006B7818">
      <w:pPr>
        <w:pStyle w:val="TableParagraph"/>
        <w:numPr>
          <w:ilvl w:val="0"/>
          <w:numId w:val="48"/>
        </w:numPr>
        <w:ind w:left="364"/>
        <w:jc w:val="both"/>
        <w:rPr>
          <w:rFonts w:ascii="Arial" w:hAnsi="Arial" w:cs="Arial"/>
          <w:sz w:val="24"/>
          <w:szCs w:val="24"/>
        </w:rPr>
      </w:pPr>
      <w:bookmarkStart w:id="168" w:name="_Hlk200439184"/>
      <w:r w:rsidRPr="0080142F">
        <w:rPr>
          <w:rFonts w:ascii="Arial" w:hAnsi="Arial" w:cs="Arial"/>
          <w:sz w:val="24"/>
          <w:szCs w:val="24"/>
        </w:rPr>
        <w:t xml:space="preserve">Decyzją z dnia 7 lutego 2007 roku znak AB.II-7351-799/06 Starosta Jarosławski udzielił pozwolenia na budowę komory składającej się z 6-ciu kwater (oznaczonych od A1 do F1) na odpady niebezpieczne zawierające azbest, drogi </w:t>
      </w:r>
      <w:r w:rsidRPr="0080142F">
        <w:rPr>
          <w:rFonts w:ascii="Arial" w:hAnsi="Arial" w:cs="Arial"/>
          <w:sz w:val="24"/>
          <w:szCs w:val="24"/>
        </w:rPr>
        <w:br/>
        <w:t xml:space="preserve">i placu rozładunkowego, filtra piaskowego na istniejącym składowisku odpadów </w:t>
      </w:r>
      <w:r w:rsidRPr="0080142F">
        <w:rPr>
          <w:rFonts w:ascii="Arial" w:hAnsi="Arial" w:cs="Arial"/>
          <w:sz w:val="24"/>
          <w:szCs w:val="24"/>
        </w:rPr>
        <w:br/>
        <w:t>w Młynach.</w:t>
      </w:r>
    </w:p>
    <w:bookmarkEnd w:id="168"/>
    <w:p w14:paraId="2CF6EF34"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Decyzj</w:t>
      </w:r>
      <w:r w:rsidR="004F302B" w:rsidRPr="0080142F">
        <w:rPr>
          <w:rFonts w:ascii="Arial" w:hAnsi="Arial" w:cs="Arial"/>
          <w:sz w:val="24"/>
          <w:szCs w:val="24"/>
        </w:rPr>
        <w:t>ą</w:t>
      </w:r>
      <w:r w:rsidRPr="0080142F">
        <w:rPr>
          <w:rFonts w:ascii="Arial" w:hAnsi="Arial" w:cs="Arial"/>
          <w:sz w:val="24"/>
          <w:szCs w:val="24"/>
        </w:rPr>
        <w:t xml:space="preserve"> z dn. 18 stycznia 2008r. znak: INB.I.7353/369/07 Powiatowy Inspektor Nadzoru Budowlanego w Jarosławiu udzielił pozwolenia na użytkowanie kwatery </w:t>
      </w:r>
      <w:r w:rsidRPr="0080142F">
        <w:rPr>
          <w:rFonts w:ascii="Arial" w:hAnsi="Arial" w:cs="Arial"/>
          <w:sz w:val="24"/>
          <w:szCs w:val="24"/>
        </w:rPr>
        <w:br/>
        <w:t>1A na odpady niebezpieczne położonej w m. Młyny.</w:t>
      </w:r>
    </w:p>
    <w:p w14:paraId="18437615"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„Projekt budowlany rekultywacji kwater nr 1, nr 2 i nr 3 na składowisku odpadów komunalnych w Młynach, gm. Radymno” wykonany przez firmę PROEKO </w:t>
      </w:r>
      <w:r w:rsidRPr="0080142F">
        <w:rPr>
          <w:rFonts w:ascii="Arial" w:hAnsi="Arial" w:cs="Arial"/>
          <w:sz w:val="24"/>
          <w:szCs w:val="24"/>
        </w:rPr>
        <w:br/>
        <w:t>Sp. z o.o. Rzeszów, 2005r.</w:t>
      </w:r>
    </w:p>
    <w:p w14:paraId="6F15D573" w14:textId="77777777" w:rsidR="00015D95" w:rsidRPr="0080142F" w:rsidRDefault="00015D95"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„Projekt wykonawczy dla kwater SK-4 i SK-5 na składowisku odpadów </w:t>
      </w:r>
      <w:r w:rsidRPr="0080142F">
        <w:rPr>
          <w:rFonts w:ascii="Arial" w:hAnsi="Arial" w:cs="Arial"/>
          <w:sz w:val="24"/>
          <w:szCs w:val="24"/>
        </w:rPr>
        <w:br/>
        <w:t>w Młynach” Przedsiębiorstwo Wielobranżowe „MALDEW” Studio Usług Projektowych mgr inż. arch. Grzegorz Malawski Przemyśl, ul. Goszczyńskiego 9, Przemyśl (kwiecień 2018 r.).</w:t>
      </w:r>
    </w:p>
    <w:p w14:paraId="33AA841B" w14:textId="77777777" w:rsidR="00EA67E2" w:rsidRPr="0080142F" w:rsidRDefault="00F35EE4"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D</w:t>
      </w:r>
      <w:r w:rsidR="00EA67E2" w:rsidRPr="0080142F">
        <w:rPr>
          <w:rFonts w:ascii="Arial" w:hAnsi="Arial" w:cs="Arial"/>
          <w:sz w:val="24"/>
          <w:szCs w:val="24"/>
        </w:rPr>
        <w:t xml:space="preserve">ecyzja Wójta Gminy Radymno z dnia 30 grudnia 2020r. znak: </w:t>
      </w:r>
      <w:r w:rsidR="00EA67E2" w:rsidRPr="0080142F">
        <w:rPr>
          <w:rFonts w:ascii="Arial" w:hAnsi="Arial" w:cs="Arial"/>
          <w:sz w:val="24"/>
          <w:szCs w:val="24"/>
        </w:rPr>
        <w:br/>
        <w:t xml:space="preserve">RO-6220.27.10.2020 o środowiskowych uwarunkowaniach realizacji przedsięwzięcia polegającego na: „Zwiększenie ilości przetwarzanych odpadów na składowisku odpadów innych niż niebezpieczne i obojętne, zlokalizowanym </w:t>
      </w:r>
      <w:r w:rsidR="00EA67E2" w:rsidRPr="0080142F">
        <w:rPr>
          <w:rFonts w:ascii="Arial" w:hAnsi="Arial" w:cs="Arial"/>
          <w:sz w:val="24"/>
          <w:szCs w:val="24"/>
        </w:rPr>
        <w:br/>
        <w:t xml:space="preserve">w granicach administracyjnych gminy Radymno w miejscowości Młyny” </w:t>
      </w:r>
      <w:r w:rsidR="00EA67E2" w:rsidRPr="0080142F">
        <w:rPr>
          <w:rFonts w:ascii="Arial" w:hAnsi="Arial" w:cs="Arial"/>
          <w:sz w:val="24"/>
          <w:szCs w:val="24"/>
        </w:rPr>
        <w:br/>
      </w:r>
      <w:r w:rsidR="00EA67E2" w:rsidRPr="0080142F">
        <w:rPr>
          <w:rFonts w:ascii="Arial" w:hAnsi="Arial" w:cs="Arial"/>
          <w:sz w:val="24"/>
          <w:szCs w:val="24"/>
        </w:rPr>
        <w:lastRenderedPageBreak/>
        <w:t xml:space="preserve">z wykorzystaniem terenu działek o numerach 201/4, 203/2, 206/3, 203/1, 206/1, 206/2, 199/4, 205/4 i części działki 201/1 obręb Młyny oraz cześć działek 37/5 </w:t>
      </w:r>
      <w:r w:rsidR="00EA67E2" w:rsidRPr="0080142F">
        <w:rPr>
          <w:rFonts w:ascii="Arial" w:hAnsi="Arial" w:cs="Arial"/>
          <w:sz w:val="24"/>
          <w:szCs w:val="24"/>
        </w:rPr>
        <w:br/>
        <w:t>i 37/16 obręb Chotyniec;</w:t>
      </w:r>
    </w:p>
    <w:p w14:paraId="2F9AC5DE" w14:textId="77777777" w:rsidR="00F35EE4" w:rsidRPr="0080142F" w:rsidRDefault="00F35EE4"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D</w:t>
      </w:r>
      <w:r w:rsidR="000E02FB" w:rsidRPr="0080142F">
        <w:rPr>
          <w:rFonts w:ascii="Arial" w:hAnsi="Arial" w:cs="Arial"/>
          <w:sz w:val="24"/>
          <w:szCs w:val="24"/>
        </w:rPr>
        <w:t xml:space="preserve">ecyzja </w:t>
      </w:r>
      <w:r w:rsidR="000E02FB" w:rsidRPr="0080142F">
        <w:rPr>
          <w:rFonts w:ascii="Arial" w:eastAsia="Calibri" w:hAnsi="Arial" w:cs="Arial"/>
          <w:sz w:val="24"/>
          <w:szCs w:val="24"/>
        </w:rPr>
        <w:t>Wójta Gminy Radymno z dnia 30 lipca 2021r. znak:</w:t>
      </w:r>
      <w:r w:rsidR="000E02FB" w:rsidRPr="0080142F">
        <w:rPr>
          <w:rFonts w:ascii="Arial" w:eastAsia="Calibri" w:hAnsi="Arial" w:cs="Arial"/>
          <w:sz w:val="24"/>
          <w:szCs w:val="24"/>
        </w:rPr>
        <w:br/>
        <w:t xml:space="preserve">RO-6220.03.20.2020 o środowiskowych uwarunkowaniach dla przedsięwzięcia </w:t>
      </w:r>
      <w:r w:rsidR="000E02FB" w:rsidRPr="0080142F">
        <w:rPr>
          <w:rFonts w:ascii="Arial" w:eastAsia="Calibri" w:hAnsi="Arial" w:cs="Arial"/>
          <w:sz w:val="24"/>
          <w:szCs w:val="24"/>
        </w:rPr>
        <w:br/>
        <w:t xml:space="preserve">pn. „Rozbudowa składowiska odpadów innych niż niebezpieczne i obojętne, zlokalizowanego w granicach administracyjnych Gminy Radymno w miejscowości </w:t>
      </w:r>
      <w:r w:rsidR="000E02FB" w:rsidRPr="0080142F">
        <w:rPr>
          <w:rFonts w:ascii="Arial" w:hAnsi="Arial" w:cs="Arial"/>
          <w:sz w:val="24"/>
          <w:szCs w:val="24"/>
        </w:rPr>
        <w:t>Młyny”, na działkach o numerach ewidencyjnych: 201/4, 203/2, 206/3, 203/1, 206/1, 206/2, 199/4, 205/4 i części działki 201/1, obręb Młyny oraz części działek: 37/5, 37/16 obręb Chotyniec oraz dodatkowo na działkach: 196/14, 196/1, 196/9 obręb Młyny oraz 37/16 obręb Chotyniec;</w:t>
      </w:r>
      <w:r w:rsidRPr="0080142F">
        <w:rPr>
          <w:rFonts w:ascii="Arial" w:hAnsi="Arial" w:cs="Arial"/>
          <w:sz w:val="24"/>
          <w:szCs w:val="24"/>
        </w:rPr>
        <w:t xml:space="preserve"> Decyzja zakłada rozbudowę składowiska odpadów innych niż niebezpieczne i obojętne w Młynach etapowo:</w:t>
      </w:r>
    </w:p>
    <w:p w14:paraId="5FA5A91E" w14:textId="77777777" w:rsidR="00F35EE4" w:rsidRPr="0080142F" w:rsidRDefault="00F35EE4" w:rsidP="006B7818">
      <w:pPr>
        <w:pStyle w:val="TableParagraph"/>
        <w:numPr>
          <w:ilvl w:val="0"/>
          <w:numId w:val="76"/>
        </w:numPr>
        <w:jc w:val="both"/>
        <w:rPr>
          <w:rFonts w:ascii="Arial" w:hAnsi="Arial" w:cs="Arial"/>
          <w:sz w:val="24"/>
          <w:szCs w:val="24"/>
        </w:rPr>
      </w:pPr>
      <w:r w:rsidRPr="0080142F">
        <w:rPr>
          <w:rFonts w:ascii="Arial" w:hAnsi="Arial" w:cs="Arial"/>
          <w:sz w:val="24"/>
          <w:szCs w:val="24"/>
        </w:rPr>
        <w:t>I. etap – budowa kwatery nr VI,</w:t>
      </w:r>
    </w:p>
    <w:p w14:paraId="7155CB12" w14:textId="77777777" w:rsidR="00F35EE4" w:rsidRPr="0080142F" w:rsidRDefault="00F35EE4" w:rsidP="006B7818">
      <w:pPr>
        <w:pStyle w:val="TableParagraph"/>
        <w:numPr>
          <w:ilvl w:val="0"/>
          <w:numId w:val="76"/>
        </w:numPr>
        <w:jc w:val="both"/>
        <w:rPr>
          <w:rFonts w:ascii="Arial" w:hAnsi="Arial" w:cs="Arial"/>
          <w:sz w:val="24"/>
          <w:szCs w:val="24"/>
        </w:rPr>
      </w:pPr>
      <w:r w:rsidRPr="0080142F">
        <w:rPr>
          <w:rFonts w:ascii="Arial" w:hAnsi="Arial" w:cs="Arial"/>
          <w:sz w:val="24"/>
          <w:szCs w:val="24"/>
        </w:rPr>
        <w:t>II. etap – budowa kwatery nr VII,</w:t>
      </w:r>
    </w:p>
    <w:p w14:paraId="035C7651" w14:textId="77777777" w:rsidR="00F35EE4" w:rsidRPr="0080142F" w:rsidRDefault="00F35EE4" w:rsidP="006B7818">
      <w:pPr>
        <w:pStyle w:val="TableParagraph"/>
        <w:numPr>
          <w:ilvl w:val="0"/>
          <w:numId w:val="76"/>
        </w:numPr>
        <w:jc w:val="both"/>
        <w:rPr>
          <w:rFonts w:ascii="Arial" w:hAnsi="Arial" w:cs="Arial"/>
          <w:sz w:val="24"/>
          <w:szCs w:val="24"/>
        </w:rPr>
      </w:pPr>
      <w:r w:rsidRPr="0080142F">
        <w:rPr>
          <w:rFonts w:ascii="Arial" w:hAnsi="Arial" w:cs="Arial"/>
          <w:sz w:val="24"/>
          <w:szCs w:val="24"/>
        </w:rPr>
        <w:t>III. etap – budowa kwater nr VIII i nr IX.</w:t>
      </w:r>
    </w:p>
    <w:p w14:paraId="0D33AFCF" w14:textId="77777777" w:rsidR="00F35EE4" w:rsidRPr="0080142F" w:rsidRDefault="00F35EE4" w:rsidP="006A3614">
      <w:pPr>
        <w:pStyle w:val="TableParagraph"/>
        <w:ind w:left="378"/>
        <w:jc w:val="both"/>
        <w:rPr>
          <w:rFonts w:ascii="Arial" w:hAnsi="Arial" w:cs="Arial"/>
          <w:sz w:val="24"/>
          <w:szCs w:val="24"/>
        </w:rPr>
      </w:pPr>
      <w:r w:rsidRPr="0080142F">
        <w:rPr>
          <w:rFonts w:ascii="Arial" w:hAnsi="Arial" w:cs="Arial"/>
          <w:sz w:val="24"/>
          <w:szCs w:val="24"/>
        </w:rPr>
        <w:t>Rozbudowa realizowana będzie w połączeniu z istniejącym funkcjonującym składowiskiem, na działkach nr 196/14, 196/1 i 196/9 obręb Młyny oraz 37/16 Chotyniec. Łączna powierzchnia rozbudowanego składowiska wyniesie ok. 35,4 ha. Zgodnie z ww. decyzją.  pojemność całkowita planowanych do budowy kwater wyniesie ok. 1 814 400 m</w:t>
      </w:r>
      <w:r w:rsidRPr="0080142F">
        <w:rPr>
          <w:rFonts w:ascii="Arial" w:hAnsi="Arial" w:cs="Arial"/>
          <w:sz w:val="24"/>
          <w:szCs w:val="24"/>
          <w:vertAlign w:val="superscript"/>
        </w:rPr>
        <w:t>3</w:t>
      </w:r>
      <w:r w:rsidRPr="0080142F">
        <w:rPr>
          <w:rFonts w:ascii="Arial" w:hAnsi="Arial" w:cs="Arial"/>
          <w:sz w:val="24"/>
          <w:szCs w:val="24"/>
        </w:rPr>
        <w:t>.</w:t>
      </w:r>
    </w:p>
    <w:p w14:paraId="12EC5C63" w14:textId="77777777" w:rsidR="00B42227" w:rsidRPr="0080142F" w:rsidRDefault="00B42227"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 xml:space="preserve">Decyzja Wójta Gminy Radymno </w:t>
      </w:r>
      <w:r w:rsidRPr="0080142F">
        <w:rPr>
          <w:rFonts w:ascii="Arial" w:eastAsia="Calibri" w:hAnsi="Arial" w:cs="Arial"/>
          <w:sz w:val="24"/>
          <w:szCs w:val="24"/>
        </w:rPr>
        <w:t xml:space="preserve">z dnia 23.06.2022r. znak: ZP.6733.13.2022 ustalająca lokalizację inwestycji celu publicznego dla zamierzenia budowlanego pn. „Rozbudowa składowiska odpadów innych niż niebezpieczne i obojętne, zlokalizowanego w granicach administracyjnych Gminy Radymno w miejscowości Młyny – kwater nr VI, na terenie działki o nr </w:t>
      </w:r>
      <w:proofErr w:type="spellStart"/>
      <w:r w:rsidRPr="0080142F">
        <w:rPr>
          <w:rFonts w:ascii="Arial" w:eastAsia="Calibri" w:hAnsi="Arial" w:cs="Arial"/>
          <w:sz w:val="24"/>
          <w:szCs w:val="24"/>
        </w:rPr>
        <w:t>ewid</w:t>
      </w:r>
      <w:proofErr w:type="spellEnd"/>
      <w:r w:rsidRPr="0080142F">
        <w:rPr>
          <w:rFonts w:ascii="Arial" w:eastAsia="Calibri" w:hAnsi="Arial" w:cs="Arial"/>
          <w:sz w:val="24"/>
          <w:szCs w:val="24"/>
        </w:rPr>
        <w:t xml:space="preserve">. 200, 201/1, 201/4, 203/1, 203/2, 206/2, 206/3, </w:t>
      </w:r>
      <w:proofErr w:type="spellStart"/>
      <w:r w:rsidRPr="0080142F">
        <w:rPr>
          <w:rFonts w:ascii="Arial" w:eastAsia="Calibri" w:hAnsi="Arial" w:cs="Arial"/>
          <w:sz w:val="24"/>
          <w:szCs w:val="24"/>
        </w:rPr>
        <w:t>obr</w:t>
      </w:r>
      <w:proofErr w:type="spellEnd"/>
      <w:r w:rsidRPr="0080142F">
        <w:rPr>
          <w:rFonts w:ascii="Arial" w:eastAsia="Calibri" w:hAnsi="Arial" w:cs="Arial"/>
          <w:sz w:val="24"/>
          <w:szCs w:val="24"/>
        </w:rPr>
        <w:t>. Młyny, gm. Radymno”</w:t>
      </w:r>
      <w:r w:rsidRPr="0080142F">
        <w:rPr>
          <w:rFonts w:ascii="Arial" w:hAnsi="Arial" w:cs="Arial"/>
          <w:sz w:val="24"/>
          <w:szCs w:val="24"/>
        </w:rPr>
        <w:t>;</w:t>
      </w:r>
    </w:p>
    <w:p w14:paraId="10A100AF" w14:textId="77777777" w:rsidR="00B42227" w:rsidRPr="0080142F" w:rsidRDefault="00B42227" w:rsidP="006B7818">
      <w:pPr>
        <w:pStyle w:val="TableParagraph"/>
        <w:numPr>
          <w:ilvl w:val="0"/>
          <w:numId w:val="48"/>
        </w:numPr>
        <w:ind w:left="364"/>
        <w:jc w:val="both"/>
        <w:rPr>
          <w:rFonts w:ascii="Arial" w:hAnsi="Arial" w:cs="Arial"/>
          <w:color w:val="EE0000"/>
          <w:sz w:val="24"/>
          <w:szCs w:val="24"/>
        </w:rPr>
      </w:pPr>
      <w:r w:rsidRPr="0080142F">
        <w:rPr>
          <w:rFonts w:ascii="Arial" w:hAnsi="Arial" w:cs="Arial"/>
          <w:sz w:val="24"/>
          <w:szCs w:val="24"/>
        </w:rPr>
        <w:t>D</w:t>
      </w:r>
      <w:r w:rsidRPr="0080142F">
        <w:rPr>
          <w:rFonts w:ascii="Arial" w:eastAsia="Calibri" w:hAnsi="Arial" w:cs="Arial"/>
          <w:sz w:val="24"/>
          <w:szCs w:val="24"/>
        </w:rPr>
        <w:t>ecyzj</w:t>
      </w:r>
      <w:r w:rsidRPr="0080142F">
        <w:rPr>
          <w:rFonts w:ascii="Arial" w:hAnsi="Arial" w:cs="Arial"/>
          <w:sz w:val="24"/>
          <w:szCs w:val="24"/>
        </w:rPr>
        <w:t xml:space="preserve">a </w:t>
      </w:r>
      <w:r w:rsidRPr="0080142F">
        <w:rPr>
          <w:rFonts w:ascii="Arial" w:eastAsia="Calibri" w:hAnsi="Arial" w:cs="Arial"/>
          <w:sz w:val="24"/>
          <w:szCs w:val="24"/>
        </w:rPr>
        <w:t xml:space="preserve">Starosty Jarosławskiego nr 121/2023 z dnia 12 kwietnia 2023r. znak </w:t>
      </w:r>
      <w:r w:rsidRPr="0080142F">
        <w:rPr>
          <w:rFonts w:ascii="Arial" w:eastAsia="Calibri" w:hAnsi="Arial" w:cs="Arial"/>
          <w:sz w:val="24"/>
          <w:szCs w:val="24"/>
        </w:rPr>
        <w:br/>
        <w:t xml:space="preserve">AB-AAB.6740.67.2023 pozwolenie na budowę obejmujące rozbudowę składowiska odpadów innych niż niebezpieczne i obojętne zlokalizowanego </w:t>
      </w:r>
      <w:r w:rsidRPr="0080142F">
        <w:rPr>
          <w:rFonts w:ascii="Arial" w:eastAsia="Calibri" w:hAnsi="Arial" w:cs="Arial"/>
          <w:sz w:val="24"/>
          <w:szCs w:val="24"/>
        </w:rPr>
        <w:br/>
        <w:t>w granicach gminy Radymno w miejscowości Młyny – kwatera VI, na terenie działek ewidencyjnych 201/1, 201/4, 203/1, 203/2, 206/2, 206/3.</w:t>
      </w:r>
    </w:p>
    <w:p w14:paraId="0BA3EE54" w14:textId="77777777" w:rsidR="000E02FB" w:rsidRPr="0080142F" w:rsidRDefault="00F35EE4"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D</w:t>
      </w:r>
      <w:r w:rsidR="000E02FB" w:rsidRPr="0080142F">
        <w:rPr>
          <w:rFonts w:ascii="Arial" w:hAnsi="Arial" w:cs="Arial"/>
          <w:sz w:val="24"/>
          <w:szCs w:val="24"/>
        </w:rPr>
        <w:t xml:space="preserve">ecyzja Wójta Gminy Radymno </w:t>
      </w:r>
      <w:r w:rsidR="000E02FB" w:rsidRPr="0080142F">
        <w:rPr>
          <w:rFonts w:ascii="Arial" w:eastAsia="Calibri" w:hAnsi="Arial" w:cs="Arial"/>
          <w:sz w:val="24"/>
          <w:szCs w:val="24"/>
        </w:rPr>
        <w:t>z dnia 25.01.2024r. znak: ZP.6733.20.2023 ustalająca lokalizację inwestycji celu publicznego dla zamierzenia budowlanego pn. „Rozbudowa składowiska odpadów innych niż niebezpieczne i obojętne, zlokalizowanego w granicach administracyjnych Gminy Radymno w miejscowości Młyny – kwater</w:t>
      </w:r>
      <w:r w:rsidRPr="0080142F">
        <w:rPr>
          <w:rFonts w:ascii="Arial" w:eastAsia="Calibri" w:hAnsi="Arial" w:cs="Arial"/>
          <w:sz w:val="24"/>
          <w:szCs w:val="24"/>
        </w:rPr>
        <w:t>a</w:t>
      </w:r>
      <w:r w:rsidR="000E02FB" w:rsidRPr="0080142F">
        <w:rPr>
          <w:rFonts w:ascii="Arial" w:eastAsia="Calibri" w:hAnsi="Arial" w:cs="Arial"/>
          <w:sz w:val="24"/>
          <w:szCs w:val="24"/>
        </w:rPr>
        <w:t xml:space="preserve"> nr VII, na terenie działek ewidencyjnych 196/1, 206/2, 206/3</w:t>
      </w:r>
      <w:r w:rsidR="000E02FB" w:rsidRPr="0080142F">
        <w:rPr>
          <w:rFonts w:ascii="Arial" w:eastAsia="Calibri" w:hAnsi="Arial" w:cs="Arial"/>
          <w:sz w:val="24"/>
          <w:szCs w:val="24"/>
        </w:rPr>
        <w:br/>
      </w:r>
      <w:proofErr w:type="spellStart"/>
      <w:r w:rsidR="000E02FB" w:rsidRPr="0080142F">
        <w:rPr>
          <w:rFonts w:ascii="Arial" w:eastAsia="Calibri" w:hAnsi="Arial" w:cs="Arial"/>
          <w:sz w:val="24"/>
          <w:szCs w:val="24"/>
        </w:rPr>
        <w:t>obr</w:t>
      </w:r>
      <w:proofErr w:type="spellEnd"/>
      <w:r w:rsidR="000E02FB" w:rsidRPr="0080142F">
        <w:rPr>
          <w:rFonts w:ascii="Arial" w:eastAsia="Calibri" w:hAnsi="Arial" w:cs="Arial"/>
          <w:sz w:val="24"/>
          <w:szCs w:val="24"/>
        </w:rPr>
        <w:t>. Młyny, gm. Radymno”</w:t>
      </w:r>
      <w:r w:rsidR="000E02FB" w:rsidRPr="0080142F">
        <w:rPr>
          <w:rFonts w:ascii="Arial" w:hAnsi="Arial" w:cs="Arial"/>
          <w:sz w:val="24"/>
          <w:szCs w:val="24"/>
        </w:rPr>
        <w:t>;</w:t>
      </w:r>
    </w:p>
    <w:p w14:paraId="2AFABB33" w14:textId="77777777" w:rsidR="00D524D1" w:rsidRPr="0080142F" w:rsidRDefault="00F35EE4" w:rsidP="006B7818">
      <w:pPr>
        <w:pStyle w:val="TableParagraph"/>
        <w:numPr>
          <w:ilvl w:val="0"/>
          <w:numId w:val="48"/>
        </w:numPr>
        <w:ind w:left="364"/>
        <w:jc w:val="both"/>
        <w:rPr>
          <w:rFonts w:ascii="Arial" w:hAnsi="Arial" w:cs="Arial"/>
          <w:sz w:val="24"/>
          <w:szCs w:val="24"/>
        </w:rPr>
      </w:pPr>
      <w:r w:rsidRPr="0080142F">
        <w:rPr>
          <w:rFonts w:ascii="Arial" w:hAnsi="Arial" w:cs="Arial"/>
          <w:sz w:val="24"/>
          <w:szCs w:val="24"/>
        </w:rPr>
        <w:t>D</w:t>
      </w:r>
      <w:r w:rsidR="000E02FB" w:rsidRPr="0080142F">
        <w:rPr>
          <w:rFonts w:ascii="Arial" w:eastAsia="Calibri" w:hAnsi="Arial" w:cs="Arial"/>
          <w:sz w:val="24"/>
          <w:szCs w:val="24"/>
        </w:rPr>
        <w:t>ecyzj</w:t>
      </w:r>
      <w:r w:rsidR="000E02FB" w:rsidRPr="0080142F">
        <w:rPr>
          <w:rFonts w:ascii="Arial" w:hAnsi="Arial" w:cs="Arial"/>
          <w:sz w:val="24"/>
          <w:szCs w:val="24"/>
        </w:rPr>
        <w:t xml:space="preserve">a </w:t>
      </w:r>
      <w:r w:rsidR="000E02FB" w:rsidRPr="0080142F">
        <w:rPr>
          <w:rFonts w:ascii="Arial" w:eastAsia="Calibri" w:hAnsi="Arial" w:cs="Arial"/>
          <w:sz w:val="24"/>
          <w:szCs w:val="24"/>
        </w:rPr>
        <w:t xml:space="preserve">Starosty Jarosławskiego nr 386/2024 z dnia 4 września 2024r. znak </w:t>
      </w:r>
      <w:r w:rsidR="000E02FB" w:rsidRPr="0080142F">
        <w:rPr>
          <w:rFonts w:ascii="Arial" w:eastAsia="Calibri" w:hAnsi="Arial" w:cs="Arial"/>
          <w:sz w:val="24"/>
          <w:szCs w:val="24"/>
        </w:rPr>
        <w:br/>
        <w:t xml:space="preserve">AB-AAB.6740.377.2024 pozwolenie na budowę obejmujące rozbudowę składowiska odpadów innych niż niebezpieczne i obojętne zlokalizowanego </w:t>
      </w:r>
      <w:r w:rsidR="000E02FB" w:rsidRPr="0080142F">
        <w:rPr>
          <w:rFonts w:ascii="Arial" w:eastAsia="Calibri" w:hAnsi="Arial" w:cs="Arial"/>
          <w:sz w:val="24"/>
          <w:szCs w:val="24"/>
        </w:rPr>
        <w:br/>
        <w:t xml:space="preserve">w granicach gminy Radymno w miejscowości Młyny – kwatera VII wraz infrastruktura towarzyszącą, </w:t>
      </w:r>
      <w:bookmarkStart w:id="169" w:name="_Hlk192153749"/>
      <w:r w:rsidR="000E02FB" w:rsidRPr="0080142F">
        <w:rPr>
          <w:rFonts w:ascii="Arial" w:eastAsia="Calibri" w:hAnsi="Arial" w:cs="Arial"/>
          <w:sz w:val="24"/>
          <w:szCs w:val="24"/>
        </w:rPr>
        <w:t>na terenie działek ewidencyjnych 196/1, 206/2, 206/3.</w:t>
      </w:r>
      <w:bookmarkEnd w:id="169"/>
    </w:p>
    <w:p w14:paraId="6FEC4D38" w14:textId="77777777" w:rsidR="0030259A" w:rsidRPr="0080142F" w:rsidRDefault="00F35EE4" w:rsidP="006B7818">
      <w:pPr>
        <w:pStyle w:val="TableParagraph"/>
        <w:numPr>
          <w:ilvl w:val="0"/>
          <w:numId w:val="48"/>
        </w:numPr>
        <w:ind w:left="364"/>
        <w:jc w:val="both"/>
        <w:rPr>
          <w:rStyle w:val="Pogrubienie"/>
          <w:rFonts w:ascii="Arial" w:hAnsi="Arial" w:cs="Arial"/>
          <w:b w:val="0"/>
          <w:bCs w:val="0"/>
          <w:sz w:val="24"/>
          <w:szCs w:val="24"/>
        </w:rPr>
      </w:pPr>
      <w:r w:rsidRPr="0080142F">
        <w:rPr>
          <w:rStyle w:val="Pogrubienie"/>
          <w:rFonts w:ascii="Arial" w:hAnsi="Arial" w:cs="Arial"/>
          <w:b w:val="0"/>
          <w:bCs w:val="0"/>
          <w:sz w:val="24"/>
          <w:szCs w:val="24"/>
        </w:rPr>
        <w:t>D</w:t>
      </w:r>
      <w:r w:rsidR="0030259A" w:rsidRPr="0080142F">
        <w:rPr>
          <w:rStyle w:val="Pogrubienie"/>
          <w:rFonts w:ascii="Arial" w:hAnsi="Arial" w:cs="Arial"/>
          <w:b w:val="0"/>
          <w:bCs w:val="0"/>
          <w:sz w:val="24"/>
          <w:szCs w:val="24"/>
        </w:rPr>
        <w:t xml:space="preserve">ecyzja Wójta Gminy Radymno z dnia 16.08.2023r. znak: RO-6220.08.16.2023 </w:t>
      </w:r>
      <w:r w:rsidR="00E077C2" w:rsidRPr="0080142F">
        <w:rPr>
          <w:rStyle w:val="Pogrubienie"/>
          <w:rFonts w:ascii="Arial" w:hAnsi="Arial" w:cs="Arial"/>
          <w:b w:val="0"/>
          <w:bCs w:val="0"/>
          <w:sz w:val="24"/>
          <w:szCs w:val="24"/>
        </w:rPr>
        <w:br/>
      </w:r>
      <w:r w:rsidR="0030259A" w:rsidRPr="0080142F">
        <w:rPr>
          <w:rStyle w:val="Pogrubienie"/>
          <w:rFonts w:ascii="Arial" w:hAnsi="Arial" w:cs="Arial"/>
          <w:b w:val="0"/>
          <w:bCs w:val="0"/>
          <w:sz w:val="24"/>
          <w:szCs w:val="24"/>
        </w:rPr>
        <w:t>o środowiskowych uwarunkowaniach dla inwestycji pn.</w:t>
      </w:r>
      <w:r w:rsidR="00E077C2" w:rsidRPr="0080142F">
        <w:rPr>
          <w:rStyle w:val="Pogrubienie"/>
          <w:rFonts w:ascii="Arial" w:hAnsi="Arial" w:cs="Arial"/>
          <w:b w:val="0"/>
          <w:bCs w:val="0"/>
          <w:sz w:val="24"/>
          <w:szCs w:val="24"/>
        </w:rPr>
        <w:t xml:space="preserve"> </w:t>
      </w:r>
      <w:r w:rsidR="0030259A" w:rsidRPr="0080142F">
        <w:rPr>
          <w:rStyle w:val="Pogrubienie"/>
          <w:rFonts w:ascii="Arial" w:hAnsi="Arial" w:cs="Arial"/>
          <w:b w:val="0"/>
          <w:bCs w:val="0"/>
          <w:sz w:val="24"/>
          <w:szCs w:val="24"/>
        </w:rPr>
        <w:t>„Budowa systemu pozyskiwania i odzysku biogazu ze składowiska odpadów innych niż niebezpieczne i obojętne zlokalizowanego w m. Młyny, gm. Radymno</w:t>
      </w:r>
      <w:r w:rsidR="00EA67E2" w:rsidRPr="0080142F">
        <w:rPr>
          <w:rStyle w:val="Pogrubienie"/>
          <w:rFonts w:ascii="Arial" w:hAnsi="Arial" w:cs="Arial"/>
          <w:b w:val="0"/>
          <w:bCs w:val="0"/>
          <w:sz w:val="24"/>
          <w:szCs w:val="24"/>
        </w:rPr>
        <w:t>.</w:t>
      </w:r>
      <w:r w:rsidR="0030259A" w:rsidRPr="0080142F">
        <w:rPr>
          <w:rStyle w:val="Pogrubienie"/>
          <w:rFonts w:ascii="Arial" w:hAnsi="Arial" w:cs="Arial"/>
          <w:b w:val="0"/>
          <w:bCs w:val="0"/>
          <w:sz w:val="24"/>
          <w:szCs w:val="24"/>
        </w:rPr>
        <w:t>”</w:t>
      </w:r>
    </w:p>
    <w:p w14:paraId="575B584D" w14:textId="77777777" w:rsidR="00B13A1A" w:rsidRPr="0080142F" w:rsidRDefault="00B13A1A" w:rsidP="006B7818">
      <w:pPr>
        <w:pStyle w:val="TableParagraph"/>
        <w:numPr>
          <w:ilvl w:val="0"/>
          <w:numId w:val="48"/>
        </w:numPr>
        <w:ind w:left="364"/>
        <w:jc w:val="both"/>
        <w:rPr>
          <w:rStyle w:val="Pogrubienie"/>
          <w:b w:val="0"/>
          <w:bCs w:val="0"/>
        </w:rPr>
      </w:pPr>
      <w:r w:rsidRPr="0080142F">
        <w:rPr>
          <w:rStyle w:val="Pogrubienie"/>
          <w:rFonts w:ascii="Arial" w:hAnsi="Arial" w:cs="Arial"/>
          <w:b w:val="0"/>
          <w:bCs w:val="0"/>
          <w:sz w:val="24"/>
          <w:szCs w:val="24"/>
        </w:rPr>
        <w:t>Decyzja Wójta Gminy Radymno z dnia 1</w:t>
      </w:r>
      <w:r w:rsidR="00DB10FE" w:rsidRPr="0080142F">
        <w:rPr>
          <w:rStyle w:val="Pogrubienie"/>
          <w:rFonts w:ascii="Arial" w:hAnsi="Arial" w:cs="Arial"/>
          <w:b w:val="0"/>
          <w:bCs w:val="0"/>
          <w:sz w:val="24"/>
          <w:szCs w:val="24"/>
        </w:rPr>
        <w:t>1</w:t>
      </w:r>
      <w:r w:rsidRPr="0080142F">
        <w:rPr>
          <w:rStyle w:val="Pogrubienie"/>
          <w:rFonts w:ascii="Arial" w:hAnsi="Arial" w:cs="Arial"/>
          <w:b w:val="0"/>
          <w:bCs w:val="0"/>
          <w:sz w:val="24"/>
          <w:szCs w:val="24"/>
        </w:rPr>
        <w:t>.0</w:t>
      </w:r>
      <w:r w:rsidR="00DB10FE" w:rsidRPr="0080142F">
        <w:rPr>
          <w:rStyle w:val="Pogrubienie"/>
          <w:rFonts w:ascii="Arial" w:hAnsi="Arial" w:cs="Arial"/>
          <w:b w:val="0"/>
          <w:bCs w:val="0"/>
          <w:sz w:val="24"/>
          <w:szCs w:val="24"/>
        </w:rPr>
        <w:t>3</w:t>
      </w:r>
      <w:r w:rsidRPr="0080142F">
        <w:rPr>
          <w:rStyle w:val="Pogrubienie"/>
          <w:rFonts w:ascii="Arial" w:hAnsi="Arial" w:cs="Arial"/>
          <w:b w:val="0"/>
          <w:bCs w:val="0"/>
          <w:sz w:val="24"/>
          <w:szCs w:val="24"/>
        </w:rPr>
        <w:t>.202</w:t>
      </w:r>
      <w:r w:rsidR="00DB10FE" w:rsidRPr="0080142F">
        <w:rPr>
          <w:rStyle w:val="Pogrubienie"/>
          <w:rFonts w:ascii="Arial" w:hAnsi="Arial" w:cs="Arial"/>
          <w:b w:val="0"/>
          <w:bCs w:val="0"/>
          <w:sz w:val="24"/>
          <w:szCs w:val="24"/>
        </w:rPr>
        <w:t>5</w:t>
      </w:r>
      <w:r w:rsidRPr="0080142F">
        <w:rPr>
          <w:rStyle w:val="Pogrubienie"/>
          <w:rFonts w:ascii="Arial" w:hAnsi="Arial" w:cs="Arial"/>
          <w:b w:val="0"/>
          <w:bCs w:val="0"/>
          <w:sz w:val="24"/>
          <w:szCs w:val="24"/>
        </w:rPr>
        <w:t>r. znak: RO-6220.</w:t>
      </w:r>
      <w:r w:rsidR="00DB10FE" w:rsidRPr="0080142F">
        <w:rPr>
          <w:rStyle w:val="Pogrubienie"/>
          <w:rFonts w:ascii="Arial" w:hAnsi="Arial" w:cs="Arial"/>
          <w:b w:val="0"/>
          <w:bCs w:val="0"/>
          <w:sz w:val="24"/>
          <w:szCs w:val="24"/>
        </w:rPr>
        <w:t>10</w:t>
      </w:r>
      <w:r w:rsidRPr="0080142F">
        <w:rPr>
          <w:rStyle w:val="Pogrubienie"/>
          <w:rFonts w:ascii="Arial" w:hAnsi="Arial" w:cs="Arial"/>
          <w:b w:val="0"/>
          <w:bCs w:val="0"/>
          <w:sz w:val="24"/>
          <w:szCs w:val="24"/>
        </w:rPr>
        <w:t>.</w:t>
      </w:r>
      <w:r w:rsidR="00DB10FE" w:rsidRPr="0080142F">
        <w:rPr>
          <w:rStyle w:val="Pogrubienie"/>
          <w:rFonts w:ascii="Arial" w:hAnsi="Arial" w:cs="Arial"/>
          <w:b w:val="0"/>
          <w:bCs w:val="0"/>
          <w:sz w:val="24"/>
          <w:szCs w:val="24"/>
        </w:rPr>
        <w:t>65</w:t>
      </w:r>
      <w:r w:rsidRPr="0080142F">
        <w:rPr>
          <w:rStyle w:val="Pogrubienie"/>
          <w:rFonts w:ascii="Arial" w:hAnsi="Arial" w:cs="Arial"/>
          <w:b w:val="0"/>
          <w:bCs w:val="0"/>
          <w:sz w:val="24"/>
          <w:szCs w:val="24"/>
        </w:rPr>
        <w:t>.202</w:t>
      </w:r>
      <w:r w:rsidR="00DB10FE" w:rsidRPr="0080142F">
        <w:rPr>
          <w:rStyle w:val="Pogrubienie"/>
          <w:rFonts w:ascii="Arial" w:hAnsi="Arial" w:cs="Arial"/>
          <w:b w:val="0"/>
          <w:bCs w:val="0"/>
          <w:sz w:val="24"/>
          <w:szCs w:val="24"/>
        </w:rPr>
        <w:t>4</w:t>
      </w:r>
      <w:r w:rsidRPr="0080142F">
        <w:rPr>
          <w:rStyle w:val="Pogrubienie"/>
          <w:rFonts w:ascii="Arial" w:hAnsi="Arial" w:cs="Arial"/>
          <w:b w:val="0"/>
          <w:bCs w:val="0"/>
          <w:sz w:val="24"/>
          <w:szCs w:val="24"/>
        </w:rPr>
        <w:t xml:space="preserve"> </w:t>
      </w:r>
      <w:r w:rsidR="00E15463" w:rsidRPr="0080142F">
        <w:rPr>
          <w:rStyle w:val="Pogrubienie"/>
          <w:rFonts w:ascii="Arial" w:hAnsi="Arial" w:cs="Arial"/>
          <w:b w:val="0"/>
          <w:bCs w:val="0"/>
          <w:sz w:val="24"/>
          <w:szCs w:val="24"/>
        </w:rPr>
        <w:br/>
      </w:r>
      <w:r w:rsidRPr="0080142F">
        <w:rPr>
          <w:rStyle w:val="Pogrubienie"/>
          <w:rFonts w:ascii="Arial" w:hAnsi="Arial" w:cs="Arial"/>
          <w:b w:val="0"/>
          <w:bCs w:val="0"/>
          <w:sz w:val="24"/>
          <w:szCs w:val="24"/>
        </w:rPr>
        <w:t xml:space="preserve">o środowiskowych uwarunkowaniach dla inwestycji pn. „Budowa </w:t>
      </w:r>
      <w:r w:rsidR="00DB10FE" w:rsidRPr="0080142F">
        <w:rPr>
          <w:rStyle w:val="Pogrubienie"/>
          <w:rFonts w:ascii="Arial" w:hAnsi="Arial" w:cs="Arial"/>
          <w:b w:val="0"/>
          <w:bCs w:val="0"/>
          <w:sz w:val="24"/>
          <w:szCs w:val="24"/>
        </w:rPr>
        <w:t>instalacji do zawracania odcieków na kwatery składowiska odpadów oraz budow</w:t>
      </w:r>
      <w:r w:rsidR="00D565D1" w:rsidRPr="0080142F">
        <w:rPr>
          <w:rStyle w:val="Pogrubienie"/>
          <w:rFonts w:ascii="Arial" w:hAnsi="Arial" w:cs="Arial"/>
          <w:b w:val="0"/>
          <w:bCs w:val="0"/>
          <w:sz w:val="24"/>
          <w:szCs w:val="24"/>
        </w:rPr>
        <w:t>a</w:t>
      </w:r>
      <w:r w:rsidR="00DB10FE" w:rsidRPr="0080142F">
        <w:rPr>
          <w:rStyle w:val="Pogrubienie"/>
          <w:rFonts w:ascii="Arial" w:hAnsi="Arial" w:cs="Arial"/>
          <w:b w:val="0"/>
          <w:bCs w:val="0"/>
          <w:sz w:val="24"/>
          <w:szCs w:val="24"/>
        </w:rPr>
        <w:t xml:space="preserve"> oczyszczalni </w:t>
      </w:r>
      <w:r w:rsidR="00DB10FE" w:rsidRPr="0080142F">
        <w:rPr>
          <w:rStyle w:val="Pogrubienie"/>
          <w:rFonts w:ascii="Arial" w:hAnsi="Arial" w:cs="Arial"/>
          <w:b w:val="0"/>
          <w:bCs w:val="0"/>
          <w:sz w:val="24"/>
          <w:szCs w:val="24"/>
        </w:rPr>
        <w:lastRenderedPageBreak/>
        <w:t>odcieków powstających na terenie składowiska odpadów innych niż niebezpieczne i obojętne z wydzieloną częścią do składowania odpadów niebezpiecznych zawierających azbest w miejscowości Młyny, gmina Radymno</w:t>
      </w:r>
      <w:r w:rsidRPr="0080142F">
        <w:rPr>
          <w:rStyle w:val="Pogrubienie"/>
          <w:rFonts w:ascii="Arial" w:hAnsi="Arial" w:cs="Arial"/>
          <w:b w:val="0"/>
          <w:bCs w:val="0"/>
          <w:sz w:val="24"/>
          <w:szCs w:val="24"/>
        </w:rPr>
        <w:t>”</w:t>
      </w:r>
    </w:p>
    <w:p w14:paraId="66575EA8" w14:textId="77777777" w:rsidR="00F35EE4" w:rsidRPr="0080142F" w:rsidRDefault="00F35EE4" w:rsidP="006A3614">
      <w:pPr>
        <w:pStyle w:val="TableParagraph"/>
        <w:jc w:val="both"/>
        <w:rPr>
          <w:rFonts w:ascii="Arial" w:hAnsi="Arial" w:cs="Arial"/>
          <w:sz w:val="8"/>
          <w:szCs w:val="8"/>
        </w:rPr>
      </w:pPr>
    </w:p>
    <w:p w14:paraId="40D74752" w14:textId="77777777" w:rsidR="001A4F85" w:rsidRPr="0080142F" w:rsidRDefault="000E02FB" w:rsidP="006A3614">
      <w:pPr>
        <w:pStyle w:val="TableParagraph"/>
        <w:jc w:val="both"/>
        <w:rPr>
          <w:rFonts w:ascii="Arial" w:hAnsi="Arial" w:cs="Arial"/>
          <w:sz w:val="24"/>
          <w:szCs w:val="24"/>
        </w:rPr>
      </w:pPr>
      <w:r w:rsidRPr="0080142F">
        <w:rPr>
          <w:rFonts w:ascii="Arial" w:hAnsi="Arial" w:cs="Arial"/>
          <w:sz w:val="24"/>
          <w:szCs w:val="24"/>
        </w:rPr>
        <w:t xml:space="preserve">Właścicielem terenu, na którym znajdują się kwatery SK-1 – SK-6 składowiska odpadów w Młynach wraz z infrastrukturą towarzyszącą jest Gmina Radymno. Przedsiębiorstwo Usług Komunalnych „EMPOL” Sp. z o. o. 34-451 Tylmanowa, Rzeka 133, dzierżawi teren składowiska wraz z instalacją na podstawie umowy dzierżawy. </w:t>
      </w:r>
    </w:p>
    <w:p w14:paraId="1DD7EB09" w14:textId="77777777" w:rsidR="00CF3A90" w:rsidRPr="0080142F" w:rsidRDefault="000E02FB" w:rsidP="006A3614">
      <w:pPr>
        <w:pStyle w:val="TableParagraph"/>
        <w:jc w:val="both"/>
        <w:rPr>
          <w:rFonts w:ascii="Arial" w:hAnsi="Arial" w:cs="Arial"/>
          <w:sz w:val="24"/>
          <w:szCs w:val="24"/>
        </w:rPr>
      </w:pPr>
      <w:r w:rsidRPr="0080142F">
        <w:rPr>
          <w:rFonts w:ascii="Arial" w:hAnsi="Arial" w:cs="Arial"/>
          <w:sz w:val="24"/>
          <w:szCs w:val="24"/>
        </w:rPr>
        <w:t xml:space="preserve">Zgodnie z wymogiem art. 41 b) ustawy z dnia 14 grudnia 2012r. </w:t>
      </w:r>
      <w:r w:rsidR="00EA67E2" w:rsidRPr="0080142F">
        <w:rPr>
          <w:rFonts w:ascii="Arial" w:hAnsi="Arial" w:cs="Arial"/>
          <w:sz w:val="24"/>
          <w:szCs w:val="24"/>
        </w:rPr>
        <w:br/>
      </w:r>
      <w:r w:rsidRPr="0080142F">
        <w:rPr>
          <w:rFonts w:ascii="Arial" w:hAnsi="Arial" w:cs="Arial"/>
          <w:sz w:val="24"/>
          <w:szCs w:val="24"/>
        </w:rPr>
        <w:t>o odpadach, umowę dzierżawy nieruchomości, na której są zbierane lub przetwarzane odpady, zawarto w formie aktu notarialnego.  Właścicielem działki 196/1, na której położona jest nowa kwatera SK-7 jest Przedsiębiorstwo Usług Komunalnych „EMPOL” Sp. z o. o.</w:t>
      </w:r>
    </w:p>
    <w:p w14:paraId="7F606E5D" w14:textId="77777777" w:rsidR="002C5F0F" w:rsidRPr="0080142F" w:rsidRDefault="002C5F0F" w:rsidP="006A3614">
      <w:pPr>
        <w:pStyle w:val="Tekstpodstawowy"/>
        <w:spacing w:after="0"/>
        <w:ind w:right="-24"/>
        <w:rPr>
          <w:rFonts w:ascii="Arial" w:hAnsi="Arial" w:cs="Arial"/>
          <w:sz w:val="8"/>
          <w:szCs w:val="8"/>
        </w:rPr>
      </w:pPr>
    </w:p>
    <w:p w14:paraId="3176EB89" w14:textId="77777777" w:rsidR="00E4035E" w:rsidRPr="0080142F" w:rsidRDefault="00CF3A90" w:rsidP="006A3614">
      <w:pPr>
        <w:pStyle w:val="Tekstpodstawowy"/>
        <w:spacing w:after="0"/>
        <w:ind w:right="-24"/>
        <w:rPr>
          <w:rFonts w:ascii="Arial" w:hAnsi="Arial" w:cs="Arial"/>
          <w:sz w:val="24"/>
          <w:szCs w:val="24"/>
        </w:rPr>
      </w:pPr>
      <w:r w:rsidRPr="0080142F">
        <w:rPr>
          <w:rFonts w:ascii="Arial" w:hAnsi="Arial" w:cs="Arial"/>
          <w:sz w:val="24"/>
          <w:szCs w:val="24"/>
        </w:rPr>
        <w:t xml:space="preserve">Obecnie charakterystyka ogólna </w:t>
      </w:r>
      <w:r w:rsidR="00E4035E" w:rsidRPr="0080142F">
        <w:rPr>
          <w:rFonts w:ascii="Arial" w:hAnsi="Arial" w:cs="Arial"/>
          <w:sz w:val="24"/>
          <w:szCs w:val="24"/>
        </w:rPr>
        <w:t xml:space="preserve">składowiska odpadów innych niż niebezpieczne </w:t>
      </w:r>
      <w:r w:rsidR="00E4035E" w:rsidRPr="0080142F">
        <w:rPr>
          <w:rFonts w:ascii="Arial" w:hAnsi="Arial" w:cs="Arial"/>
          <w:sz w:val="24"/>
          <w:szCs w:val="24"/>
        </w:rPr>
        <w:br/>
        <w:t xml:space="preserve">i obojętne, z wydzielona częścią na odpady niebezpieczne zawierając azbest </w:t>
      </w:r>
      <w:r w:rsidR="00E4035E" w:rsidRPr="0080142F">
        <w:rPr>
          <w:rFonts w:ascii="Arial" w:hAnsi="Arial" w:cs="Arial"/>
          <w:sz w:val="24"/>
          <w:szCs w:val="24"/>
        </w:rPr>
        <w:br/>
        <w:t xml:space="preserve">w m. Młyny: </w:t>
      </w:r>
    </w:p>
    <w:p w14:paraId="3A36A316" w14:textId="77777777" w:rsidR="00CF3A90" w:rsidRPr="0080142F" w:rsidRDefault="00CF3A90" w:rsidP="006A3614">
      <w:pPr>
        <w:rPr>
          <w:rFonts w:ascii="Arial" w:hAnsi="Arial" w:cs="Arial"/>
        </w:rPr>
      </w:pPr>
      <w:r w:rsidRPr="0080142F">
        <w:rPr>
          <w:rFonts w:ascii="Arial" w:hAnsi="Arial" w:cs="Arial"/>
        </w:rPr>
        <w:t xml:space="preserve">Składowisko odpadów w m. Młyny gm. Radymno, w formie nadpoziomowego składa się z kwater, na których </w:t>
      </w:r>
      <w:r w:rsidR="008560E5" w:rsidRPr="0080142F">
        <w:rPr>
          <w:rFonts w:ascii="Arial" w:hAnsi="Arial" w:cs="Arial"/>
        </w:rPr>
        <w:t>są</w:t>
      </w:r>
      <w:r w:rsidRPr="0080142F">
        <w:rPr>
          <w:rFonts w:ascii="Arial" w:hAnsi="Arial" w:cs="Arial"/>
        </w:rPr>
        <w:t xml:space="preserve"> składowane</w:t>
      </w:r>
      <w:r w:rsidRPr="0080142F">
        <w:rPr>
          <w:rFonts w:ascii="Arial" w:eastAsia="Calibri" w:hAnsi="Arial" w:cs="Arial"/>
        </w:rPr>
        <w:t xml:space="preserve"> odpady inne niż niebezpieczne i obojętne </w:t>
      </w:r>
      <w:r w:rsidR="00E15463" w:rsidRPr="0080142F">
        <w:rPr>
          <w:rFonts w:ascii="Arial" w:eastAsia="Calibri" w:hAnsi="Arial" w:cs="Arial"/>
        </w:rPr>
        <w:br/>
      </w:r>
      <w:r w:rsidRPr="0080142F">
        <w:rPr>
          <w:rFonts w:ascii="Arial" w:eastAsia="Calibri" w:hAnsi="Arial" w:cs="Arial"/>
        </w:rPr>
        <w:t>z grupy 20 oraz z podgrup 19 05, 19 06, 19 08, 19 09, 19 12:</w:t>
      </w:r>
    </w:p>
    <w:p w14:paraId="5D1B654C" w14:textId="77777777" w:rsidR="00CF3A90" w:rsidRPr="0080142F" w:rsidRDefault="00CF3A90" w:rsidP="006B7818">
      <w:pPr>
        <w:numPr>
          <w:ilvl w:val="0"/>
          <w:numId w:val="34"/>
        </w:numPr>
        <w:tabs>
          <w:tab w:val="left" w:pos="322"/>
        </w:tabs>
        <w:suppressAutoHyphens/>
        <w:ind w:left="280"/>
        <w:rPr>
          <w:rFonts w:ascii="Arial" w:hAnsi="Arial" w:cs="Arial"/>
        </w:rPr>
      </w:pPr>
      <w:r w:rsidRPr="0080142F">
        <w:rPr>
          <w:rFonts w:ascii="Arial" w:hAnsi="Arial" w:cs="Arial"/>
        </w:rPr>
        <w:t>kwatera SK-1 - pojemność geometryczna 506 279 [m</w:t>
      </w:r>
      <w:r w:rsidRPr="0080142F">
        <w:rPr>
          <w:rFonts w:ascii="Arial" w:hAnsi="Arial" w:cs="Arial"/>
          <w:vertAlign w:val="superscript"/>
        </w:rPr>
        <w:t>3</w:t>
      </w:r>
      <w:r w:rsidRPr="0080142F">
        <w:rPr>
          <w:rFonts w:ascii="Arial" w:hAnsi="Arial" w:cs="Arial"/>
        </w:rPr>
        <w:t>] zaprzestano przyjmowania odpadów z dniem 17 stycznia 2017 roku,</w:t>
      </w:r>
    </w:p>
    <w:p w14:paraId="7F09FA6F" w14:textId="77777777" w:rsidR="00CF3A90" w:rsidRPr="0080142F" w:rsidRDefault="00CF3A90" w:rsidP="006B7818">
      <w:pPr>
        <w:numPr>
          <w:ilvl w:val="0"/>
          <w:numId w:val="34"/>
        </w:numPr>
        <w:tabs>
          <w:tab w:val="left" w:pos="322"/>
        </w:tabs>
        <w:suppressAutoHyphens/>
        <w:ind w:left="280"/>
        <w:rPr>
          <w:rFonts w:ascii="Arial" w:hAnsi="Arial" w:cs="Arial"/>
        </w:rPr>
      </w:pPr>
      <w:r w:rsidRPr="0080142F">
        <w:rPr>
          <w:rFonts w:ascii="Arial" w:hAnsi="Arial" w:cs="Arial"/>
        </w:rPr>
        <w:t>kwatera SK-2 - pojemność geometryczna 201 546 [m</w:t>
      </w:r>
      <w:r w:rsidRPr="0080142F">
        <w:rPr>
          <w:rFonts w:ascii="Arial" w:hAnsi="Arial" w:cs="Arial"/>
          <w:vertAlign w:val="superscript"/>
        </w:rPr>
        <w:t>3</w:t>
      </w:r>
      <w:r w:rsidRPr="0080142F">
        <w:rPr>
          <w:rFonts w:ascii="Arial" w:hAnsi="Arial" w:cs="Arial"/>
        </w:rPr>
        <w:t>] zaprzestano przyjmowania odpadów z dniem 1 listopada 2018</w:t>
      </w:r>
      <w:r w:rsidRPr="0080142F">
        <w:rPr>
          <w:rFonts w:ascii="Arial" w:hAnsi="Arial" w:cs="Arial"/>
          <w:i/>
          <w:iCs/>
        </w:rPr>
        <w:t xml:space="preserve"> </w:t>
      </w:r>
      <w:r w:rsidRPr="0080142F">
        <w:rPr>
          <w:rFonts w:ascii="Arial" w:hAnsi="Arial" w:cs="Arial"/>
        </w:rPr>
        <w:t>roku,</w:t>
      </w:r>
    </w:p>
    <w:p w14:paraId="3CD96EC2" w14:textId="77777777" w:rsidR="00CF3A90" w:rsidRPr="0080142F" w:rsidRDefault="00CF3A90" w:rsidP="006B7818">
      <w:pPr>
        <w:numPr>
          <w:ilvl w:val="0"/>
          <w:numId w:val="34"/>
        </w:numPr>
        <w:tabs>
          <w:tab w:val="left" w:pos="322"/>
        </w:tabs>
        <w:suppressAutoHyphens/>
        <w:ind w:left="280"/>
        <w:rPr>
          <w:rFonts w:ascii="Arial" w:hAnsi="Arial" w:cs="Arial"/>
        </w:rPr>
      </w:pPr>
      <w:r w:rsidRPr="0080142F">
        <w:rPr>
          <w:rFonts w:ascii="Arial" w:hAnsi="Arial" w:cs="Arial"/>
        </w:rPr>
        <w:t>kwatera SK-3 - pojemność geometryczna 200 000 [m</w:t>
      </w:r>
      <w:r w:rsidRPr="0080142F">
        <w:rPr>
          <w:rFonts w:ascii="Arial" w:hAnsi="Arial" w:cs="Arial"/>
          <w:vertAlign w:val="superscript"/>
        </w:rPr>
        <w:t>3</w:t>
      </w:r>
      <w:r w:rsidRPr="0080142F">
        <w:rPr>
          <w:rFonts w:ascii="Arial" w:hAnsi="Arial" w:cs="Arial"/>
        </w:rPr>
        <w:t>] zaprzestano przyjmowania odpadów z dniem 1 lipca 2007 roku,</w:t>
      </w:r>
    </w:p>
    <w:p w14:paraId="7C7ADAD2" w14:textId="77777777" w:rsidR="00CF3A90" w:rsidRPr="0080142F" w:rsidRDefault="00CF3A90" w:rsidP="006B7818">
      <w:pPr>
        <w:numPr>
          <w:ilvl w:val="0"/>
          <w:numId w:val="34"/>
        </w:numPr>
        <w:tabs>
          <w:tab w:val="left" w:pos="322"/>
        </w:tabs>
        <w:suppressAutoHyphens/>
        <w:ind w:left="280"/>
        <w:rPr>
          <w:rFonts w:ascii="Arial" w:hAnsi="Arial" w:cs="Arial"/>
        </w:rPr>
      </w:pPr>
      <w:r w:rsidRPr="0080142F">
        <w:rPr>
          <w:rFonts w:ascii="Arial" w:hAnsi="Arial" w:cs="Arial"/>
        </w:rPr>
        <w:t>kwatera SK -4 - pojemność geometryczna 32 856 [m</w:t>
      </w:r>
      <w:r w:rsidRPr="0080142F">
        <w:rPr>
          <w:rFonts w:ascii="Arial" w:hAnsi="Arial" w:cs="Arial"/>
          <w:vertAlign w:val="superscript"/>
        </w:rPr>
        <w:t>3</w:t>
      </w:r>
      <w:r w:rsidRPr="0080142F">
        <w:rPr>
          <w:rFonts w:ascii="Arial" w:hAnsi="Arial" w:cs="Arial"/>
        </w:rPr>
        <w:t xml:space="preserve">] </w:t>
      </w:r>
      <w:r w:rsidRPr="0080142F">
        <w:rPr>
          <w:rFonts w:ascii="Arial" w:hAnsi="Arial" w:cs="Arial"/>
          <w:iCs/>
        </w:rPr>
        <w:t>zaprzestano przyjmowania odpadów z dniem 30 listopada 2019 roku,</w:t>
      </w:r>
    </w:p>
    <w:p w14:paraId="10299C09" w14:textId="77777777" w:rsidR="00CF3A90" w:rsidRPr="0080142F" w:rsidRDefault="00CF3A90" w:rsidP="006B7818">
      <w:pPr>
        <w:numPr>
          <w:ilvl w:val="0"/>
          <w:numId w:val="34"/>
        </w:numPr>
        <w:tabs>
          <w:tab w:val="left" w:pos="322"/>
        </w:tabs>
        <w:suppressAutoHyphens/>
        <w:ind w:left="280"/>
        <w:rPr>
          <w:rFonts w:ascii="Arial" w:hAnsi="Arial" w:cs="Arial"/>
        </w:rPr>
      </w:pPr>
      <w:r w:rsidRPr="0080142F">
        <w:rPr>
          <w:rFonts w:ascii="Arial" w:hAnsi="Arial" w:cs="Arial"/>
        </w:rPr>
        <w:t>kwatera SK-5 - pojemność geometryczna 327 660 [m</w:t>
      </w:r>
      <w:r w:rsidRPr="0080142F">
        <w:rPr>
          <w:rFonts w:ascii="Arial" w:hAnsi="Arial" w:cs="Arial"/>
          <w:vertAlign w:val="superscript"/>
        </w:rPr>
        <w:t>3</w:t>
      </w:r>
      <w:r w:rsidRPr="0080142F">
        <w:rPr>
          <w:rFonts w:ascii="Arial" w:hAnsi="Arial" w:cs="Arial"/>
        </w:rPr>
        <w:t xml:space="preserve">] </w:t>
      </w:r>
      <w:r w:rsidRPr="0080142F">
        <w:rPr>
          <w:rFonts w:ascii="Arial" w:hAnsi="Arial" w:cs="Arial"/>
          <w:iCs/>
        </w:rPr>
        <w:t xml:space="preserve">zaprzestano przyjmowania odpadów z dniem </w:t>
      </w:r>
      <w:r w:rsidRPr="0080142F">
        <w:rPr>
          <w:rFonts w:ascii="Arial" w:hAnsi="Arial" w:cs="Arial"/>
        </w:rPr>
        <w:t>z dniem 16 marca 2024 roku,</w:t>
      </w:r>
    </w:p>
    <w:p w14:paraId="2753AE8F" w14:textId="77777777" w:rsidR="00CF3A90" w:rsidRPr="0080142F" w:rsidRDefault="00CF3A90" w:rsidP="006B7818">
      <w:pPr>
        <w:widowControl w:val="0"/>
        <w:numPr>
          <w:ilvl w:val="0"/>
          <w:numId w:val="34"/>
        </w:numPr>
        <w:tabs>
          <w:tab w:val="left" w:pos="322"/>
        </w:tabs>
        <w:suppressAutoHyphens/>
        <w:autoSpaceDE w:val="0"/>
        <w:autoSpaceDN w:val="0"/>
        <w:ind w:left="280"/>
        <w:rPr>
          <w:rFonts w:ascii="Arial" w:hAnsi="Arial" w:cs="Arial"/>
        </w:rPr>
      </w:pPr>
      <w:r w:rsidRPr="0080142F">
        <w:rPr>
          <w:rFonts w:ascii="Arial" w:hAnsi="Arial" w:cs="Arial"/>
        </w:rPr>
        <w:t>kwatera SK -6 - pojemność geometryczna 70 200 [m</w:t>
      </w:r>
      <w:r w:rsidRPr="0080142F">
        <w:rPr>
          <w:rFonts w:ascii="Arial" w:hAnsi="Arial" w:cs="Arial"/>
          <w:vertAlign w:val="superscript"/>
        </w:rPr>
        <w:t>3</w:t>
      </w:r>
      <w:r w:rsidRPr="0080142F">
        <w:rPr>
          <w:rFonts w:ascii="Arial" w:hAnsi="Arial" w:cs="Arial"/>
        </w:rPr>
        <w:t xml:space="preserve">] </w:t>
      </w:r>
    </w:p>
    <w:p w14:paraId="505C5AA5" w14:textId="77777777" w:rsidR="00CF3A90" w:rsidRPr="0080142F" w:rsidRDefault="00CF3A90" w:rsidP="006B7818">
      <w:pPr>
        <w:widowControl w:val="0"/>
        <w:numPr>
          <w:ilvl w:val="0"/>
          <w:numId w:val="34"/>
        </w:numPr>
        <w:tabs>
          <w:tab w:val="left" w:pos="336"/>
        </w:tabs>
        <w:suppressAutoHyphens/>
        <w:autoSpaceDE w:val="0"/>
        <w:autoSpaceDN w:val="0"/>
        <w:ind w:left="280"/>
        <w:jc w:val="left"/>
        <w:rPr>
          <w:rFonts w:ascii="Arial" w:hAnsi="Arial" w:cs="Arial"/>
        </w:rPr>
      </w:pPr>
      <w:r w:rsidRPr="0080142F">
        <w:rPr>
          <w:rFonts w:ascii="Arial" w:hAnsi="Arial" w:cs="Arial"/>
        </w:rPr>
        <w:t xml:space="preserve">kwatera SK -7 – </w:t>
      </w:r>
      <w:r w:rsidRPr="0080142F">
        <w:rPr>
          <w:rFonts w:ascii="Arial" w:eastAsia="Carlito" w:hAnsi="Arial" w:cs="Arial"/>
          <w:lang w:eastAsia="en-US"/>
        </w:rPr>
        <w:t>pojemność geometryczna kwatery 572 406 [m</w:t>
      </w:r>
      <w:r w:rsidRPr="0080142F">
        <w:rPr>
          <w:rFonts w:ascii="Arial" w:eastAsia="Carlito" w:hAnsi="Arial" w:cs="Arial"/>
          <w:vertAlign w:val="superscript"/>
          <w:lang w:eastAsia="en-US"/>
        </w:rPr>
        <w:t>3</w:t>
      </w:r>
      <w:r w:rsidRPr="0080142F">
        <w:rPr>
          <w:rFonts w:ascii="Arial" w:eastAsia="Carlito" w:hAnsi="Arial" w:cs="Arial"/>
          <w:lang w:eastAsia="en-US"/>
        </w:rPr>
        <w:t>],</w:t>
      </w:r>
    </w:p>
    <w:p w14:paraId="020E5CB6" w14:textId="77777777" w:rsidR="00260A29" w:rsidRPr="0080142F" w:rsidRDefault="00260A29" w:rsidP="006A3614">
      <w:pPr>
        <w:tabs>
          <w:tab w:val="left" w:pos="322"/>
        </w:tabs>
        <w:suppressAutoHyphens/>
        <w:ind w:left="-80"/>
        <w:jc w:val="left"/>
        <w:rPr>
          <w:rFonts w:ascii="Arial" w:hAnsi="Arial" w:cs="Arial"/>
        </w:rPr>
      </w:pPr>
      <w:r w:rsidRPr="0080142F">
        <w:rPr>
          <w:rFonts w:ascii="Arial" w:hAnsi="Arial" w:cs="Arial"/>
        </w:rPr>
        <w:t>oraz kwatery</w:t>
      </w:r>
      <w:r w:rsidR="008560E5" w:rsidRPr="0080142F">
        <w:rPr>
          <w:rFonts w:ascii="Arial" w:hAnsi="Arial" w:cs="Arial"/>
        </w:rPr>
        <w:t xml:space="preserve">, </w:t>
      </w:r>
      <w:r w:rsidRPr="0080142F">
        <w:rPr>
          <w:rFonts w:ascii="Arial" w:hAnsi="Arial" w:cs="Arial"/>
        </w:rPr>
        <w:t xml:space="preserve">na której </w:t>
      </w:r>
      <w:r w:rsidR="008560E5" w:rsidRPr="0080142F">
        <w:rPr>
          <w:rFonts w:ascii="Arial" w:hAnsi="Arial" w:cs="Arial"/>
        </w:rPr>
        <w:t xml:space="preserve">są </w:t>
      </w:r>
      <w:r w:rsidRPr="0080142F">
        <w:rPr>
          <w:rFonts w:ascii="Arial" w:hAnsi="Arial" w:cs="Arial"/>
        </w:rPr>
        <w:t xml:space="preserve">składowane odpady niebezpieczne </w:t>
      </w:r>
      <w:r w:rsidR="008560E5" w:rsidRPr="0080142F">
        <w:rPr>
          <w:rFonts w:ascii="Arial" w:hAnsi="Arial" w:cs="Arial"/>
        </w:rPr>
        <w:t xml:space="preserve">o kodach 17 06 01* </w:t>
      </w:r>
      <w:r w:rsidR="00E15463" w:rsidRPr="0080142F">
        <w:rPr>
          <w:rFonts w:ascii="Arial" w:hAnsi="Arial" w:cs="Arial"/>
        </w:rPr>
        <w:br/>
      </w:r>
      <w:r w:rsidR="008560E5" w:rsidRPr="0080142F">
        <w:rPr>
          <w:rFonts w:ascii="Arial" w:hAnsi="Arial" w:cs="Arial"/>
        </w:rPr>
        <w:t>i 17 06 05*</w:t>
      </w:r>
    </w:p>
    <w:p w14:paraId="7C0773C0" w14:textId="77777777" w:rsidR="00CF3A90" w:rsidRPr="0080142F" w:rsidRDefault="00CF3A90" w:rsidP="006B7818">
      <w:pPr>
        <w:numPr>
          <w:ilvl w:val="0"/>
          <w:numId w:val="34"/>
        </w:numPr>
        <w:tabs>
          <w:tab w:val="left" w:pos="322"/>
        </w:tabs>
        <w:suppressAutoHyphens/>
        <w:ind w:left="280"/>
        <w:jc w:val="left"/>
        <w:rPr>
          <w:rFonts w:ascii="Arial" w:hAnsi="Arial" w:cs="Arial"/>
        </w:rPr>
      </w:pPr>
      <w:r w:rsidRPr="0080142F">
        <w:rPr>
          <w:rFonts w:ascii="Arial" w:hAnsi="Arial" w:cs="Arial"/>
        </w:rPr>
        <w:t>SK-A (komora Nr 1A) – zaprzestano przyjmowania odpadów z dniem 30 września 2016 roku.</w:t>
      </w:r>
    </w:p>
    <w:p w14:paraId="44F09173" w14:textId="77777777" w:rsidR="00CF3A90" w:rsidRPr="0080142F" w:rsidRDefault="00CF3A90" w:rsidP="006A3614">
      <w:pPr>
        <w:pStyle w:val="Tekstpodstawowy3"/>
        <w:spacing w:after="0"/>
        <w:ind w:firstLine="360"/>
        <w:rPr>
          <w:rFonts w:ascii="Arial" w:hAnsi="Arial" w:cs="Arial"/>
          <w:sz w:val="10"/>
          <w:szCs w:val="10"/>
        </w:rPr>
      </w:pPr>
    </w:p>
    <w:p w14:paraId="5C08CD8E" w14:textId="77777777" w:rsidR="00CF3A90" w:rsidRPr="0080142F" w:rsidRDefault="00CF3A90" w:rsidP="006A3614">
      <w:pPr>
        <w:pStyle w:val="Tekstpodstawowy"/>
        <w:spacing w:after="0"/>
        <w:ind w:right="-24"/>
        <w:rPr>
          <w:rFonts w:ascii="Arial" w:hAnsi="Arial" w:cs="Arial"/>
          <w:sz w:val="24"/>
          <w:szCs w:val="24"/>
        </w:rPr>
      </w:pPr>
      <w:r w:rsidRPr="0080142F">
        <w:rPr>
          <w:rFonts w:ascii="Arial" w:hAnsi="Arial" w:cs="Arial"/>
          <w:sz w:val="24"/>
          <w:szCs w:val="24"/>
        </w:rPr>
        <w:t>Na podstawie Decyzji Kierownika Urzędu Rejonowego w Jarosławiu z dnia 3 maja 1996 r. znak NB.II.7351-7/14/96 zatwierdzającej projekt budowlany i udzielającej pozwolenia na budowę określono na 1 330 000 m</w:t>
      </w:r>
      <w:r w:rsidRPr="0080142F">
        <w:rPr>
          <w:rFonts w:ascii="Arial" w:hAnsi="Arial" w:cs="Arial"/>
          <w:sz w:val="24"/>
          <w:szCs w:val="24"/>
          <w:vertAlign w:val="superscript"/>
        </w:rPr>
        <w:t>3</w:t>
      </w:r>
      <w:r w:rsidRPr="0080142F">
        <w:rPr>
          <w:rFonts w:ascii="Arial" w:hAnsi="Arial" w:cs="Arial"/>
          <w:sz w:val="24"/>
          <w:szCs w:val="24"/>
        </w:rPr>
        <w:t xml:space="preserve">. Na podstawie ww. decyzji wybudowano kwatery SK-1, SK-2, SK-3, SK-4 i SK-5. </w:t>
      </w:r>
    </w:p>
    <w:p w14:paraId="58C2A630" w14:textId="77777777" w:rsidR="009924C6" w:rsidRPr="0080142F" w:rsidRDefault="009924C6" w:rsidP="006A3614">
      <w:pPr>
        <w:pStyle w:val="Tekstpodstawowy"/>
        <w:ind w:right="-24"/>
        <w:rPr>
          <w:rFonts w:ascii="Arial" w:hAnsi="Arial" w:cs="Arial"/>
          <w:color w:val="EE0000"/>
          <w:sz w:val="24"/>
          <w:szCs w:val="24"/>
        </w:rPr>
      </w:pPr>
      <w:r w:rsidRPr="0080142F">
        <w:rPr>
          <w:rFonts w:ascii="Arial" w:hAnsi="Arial" w:cs="Arial"/>
          <w:sz w:val="24"/>
          <w:szCs w:val="24"/>
        </w:rPr>
        <w:t>Decyzją z dnia 7 lutego 2007 roku znak AB.II-7351-799/06 Starosta Jarosławski udzielił pozwolenia na budowę komory składającej się z 6-ciu kwater (oznaczonych od A1 do F1) na odpady niebezpieczne zawierające azbest, drogi i placu rozładunkowego, filtra piaskowego na istniejącym składowisku odpadów w Młynach</w:t>
      </w:r>
      <w:r w:rsidRPr="0080142F">
        <w:rPr>
          <w:rFonts w:ascii="Arial" w:hAnsi="Arial" w:cs="Arial"/>
          <w:color w:val="EE0000"/>
          <w:sz w:val="24"/>
          <w:szCs w:val="24"/>
        </w:rPr>
        <w:t>.</w:t>
      </w:r>
    </w:p>
    <w:p w14:paraId="3E6E64F7" w14:textId="77777777" w:rsidR="009924C6" w:rsidRPr="0080142F" w:rsidRDefault="00CF3A90" w:rsidP="006A3614">
      <w:pPr>
        <w:pStyle w:val="Tekstpodstawowy"/>
        <w:ind w:right="-24"/>
        <w:rPr>
          <w:rFonts w:ascii="Arial" w:hAnsi="Arial" w:cs="Arial"/>
          <w:sz w:val="24"/>
          <w:szCs w:val="24"/>
        </w:rPr>
      </w:pPr>
      <w:r w:rsidRPr="0080142F">
        <w:rPr>
          <w:rFonts w:ascii="Arial" w:hAnsi="Arial" w:cs="Arial"/>
          <w:sz w:val="24"/>
          <w:szCs w:val="24"/>
        </w:rPr>
        <w:t xml:space="preserve">Decyzją Starosty Jarosławskiego Nr 121/2023 z dnia 12 kwietnia 2023 r. znak </w:t>
      </w:r>
      <w:r w:rsidRPr="0080142F">
        <w:rPr>
          <w:rFonts w:ascii="Arial" w:hAnsi="Arial" w:cs="Arial"/>
          <w:sz w:val="24"/>
          <w:szCs w:val="24"/>
        </w:rPr>
        <w:br/>
        <w:t xml:space="preserve">AB-AAB.6740.67.2023 udzielone zostało pozwolenie na budowę obejmujące rozbudowę składowiska odpadów innych niż niebezpieczne i obojętne zlokalizowanego w granicach gminy Radymno w miejscowości Młyny – kwatera </w:t>
      </w:r>
      <w:r w:rsidRPr="0080142F">
        <w:rPr>
          <w:rFonts w:ascii="Arial" w:hAnsi="Arial" w:cs="Arial"/>
          <w:sz w:val="24"/>
          <w:szCs w:val="24"/>
        </w:rPr>
        <w:br/>
      </w:r>
      <w:r w:rsidR="002C5F0F" w:rsidRPr="0080142F">
        <w:rPr>
          <w:rFonts w:ascii="Arial" w:hAnsi="Arial" w:cs="Arial"/>
          <w:sz w:val="24"/>
          <w:szCs w:val="24"/>
        </w:rPr>
        <w:t>SK-6</w:t>
      </w:r>
      <w:r w:rsidRPr="0080142F">
        <w:rPr>
          <w:rFonts w:ascii="Arial" w:hAnsi="Arial" w:cs="Arial"/>
          <w:sz w:val="24"/>
          <w:szCs w:val="24"/>
        </w:rPr>
        <w:t>, na terenie działek ewidencyjnych 201/1, 201/4, 203/1, 203/2, 206/2, 206/3.</w:t>
      </w:r>
    </w:p>
    <w:p w14:paraId="2C24364B" w14:textId="77777777" w:rsidR="008560E5" w:rsidRPr="0080142F" w:rsidRDefault="009924C6" w:rsidP="006A3614">
      <w:pPr>
        <w:pStyle w:val="Tekstpodstawowy"/>
        <w:ind w:right="-24"/>
        <w:rPr>
          <w:rFonts w:ascii="Arial" w:hAnsi="Arial" w:cs="Arial"/>
          <w:sz w:val="24"/>
          <w:szCs w:val="24"/>
        </w:rPr>
      </w:pPr>
      <w:r w:rsidRPr="0080142F">
        <w:rPr>
          <w:rFonts w:ascii="Arial" w:hAnsi="Arial" w:cs="Arial"/>
          <w:sz w:val="24"/>
          <w:szCs w:val="24"/>
        </w:rPr>
        <w:lastRenderedPageBreak/>
        <w:t>Decyzją Starosty Jarosławskiego nr 386/2024 z dnia 4 września 2024r. znak AB-AAB.6740.377.2024 udzielone zostało pozwolenie na budowę obejmujące rozbudowę składowiska odpadów innych niż niebezpieczne i obojętne zlokalizowanego w granicach gminy Radymno w miejscowości Młyny – kwatera VII wraz infrastruktura towarzyszącą, na terenie działek ewidencyjnych 196/1, 206/2, 206/3.</w:t>
      </w:r>
    </w:p>
    <w:p w14:paraId="04439791" w14:textId="77777777" w:rsidR="00F35EE4" w:rsidRPr="0080142F" w:rsidRDefault="00F35EE4" w:rsidP="008A151C">
      <w:pPr>
        <w:autoSpaceDE w:val="0"/>
        <w:autoSpaceDN w:val="0"/>
        <w:adjustRightInd w:val="0"/>
        <w:ind w:firstLine="708"/>
        <w:rPr>
          <w:rFonts w:ascii="Arial" w:eastAsia="Calibri" w:hAnsi="Arial" w:cs="Arial"/>
          <w:lang w:eastAsia="en-US"/>
        </w:rPr>
      </w:pPr>
      <w:r w:rsidRPr="0080142F">
        <w:rPr>
          <w:rFonts w:ascii="Arial" w:eastAsia="Calibri" w:hAnsi="Arial" w:cs="Arial"/>
          <w:lang w:eastAsia="en-US"/>
        </w:rPr>
        <w:t>Uwzględniając wniosek oraz obowiązujące przepisy prawa w pozwoleniu zintegrowanym ustalono:</w:t>
      </w:r>
    </w:p>
    <w:p w14:paraId="301A519F" w14:textId="77777777" w:rsidR="00F35EE4" w:rsidRPr="0080142F" w:rsidRDefault="00F35EE4" w:rsidP="006A3614">
      <w:pPr>
        <w:autoSpaceDE w:val="0"/>
        <w:autoSpaceDN w:val="0"/>
        <w:adjustRightInd w:val="0"/>
        <w:ind w:left="720"/>
        <w:rPr>
          <w:rFonts w:ascii="Arial" w:eastAsia="Calibri" w:hAnsi="Arial" w:cs="Arial"/>
          <w:sz w:val="8"/>
          <w:szCs w:val="8"/>
          <w:lang w:eastAsia="en-US"/>
        </w:rPr>
      </w:pPr>
    </w:p>
    <w:p w14:paraId="7CBA0039" w14:textId="77777777" w:rsidR="00F35EE4" w:rsidRPr="0080142F" w:rsidRDefault="00F35EE4" w:rsidP="006A3614">
      <w:pPr>
        <w:autoSpaceDE w:val="0"/>
        <w:autoSpaceDN w:val="0"/>
        <w:adjustRightInd w:val="0"/>
        <w:ind w:firstLine="708"/>
        <w:rPr>
          <w:rFonts w:ascii="Arial" w:eastAsia="Calibri" w:hAnsi="Arial" w:cs="Arial"/>
          <w:lang w:eastAsia="en-US"/>
        </w:rPr>
      </w:pPr>
      <w:r w:rsidRPr="0080142F">
        <w:rPr>
          <w:rFonts w:ascii="Arial" w:eastAsia="Calibri" w:hAnsi="Arial" w:cs="Arial"/>
          <w:lang w:eastAsia="en-US"/>
        </w:rPr>
        <w:t xml:space="preserve">Na podstawie art. 188 i art. 211 ustawy Prawo ochrony środowiska </w:t>
      </w:r>
      <w:r w:rsidRPr="0080142F">
        <w:rPr>
          <w:rFonts w:ascii="Arial" w:eastAsia="Calibri" w:hAnsi="Arial" w:cs="Arial"/>
          <w:lang w:eastAsia="en-US"/>
        </w:rPr>
        <w:br/>
        <w:t xml:space="preserve">w punktach I.1. i I.2. niniejszego pozwolenia określiłem rodzaj prowadzonej działalności oraz parametry konstrukcyjne i technologiczne </w:t>
      </w:r>
      <w:r w:rsidRPr="0080142F">
        <w:rPr>
          <w:rFonts w:ascii="Arial" w:hAnsi="Arial" w:cs="Arial"/>
        </w:rPr>
        <w:t xml:space="preserve">instalacji </w:t>
      </w:r>
      <w:r w:rsidRPr="0080142F">
        <w:rPr>
          <w:rFonts w:ascii="Arial" w:eastAsia="Calibri" w:hAnsi="Arial" w:cs="Arial"/>
          <w:lang w:eastAsia="en-US"/>
        </w:rPr>
        <w:t>istotne z punktu widzenia przeciwdziałania zanieczyszczeniom.</w:t>
      </w:r>
    </w:p>
    <w:p w14:paraId="06A78525" w14:textId="77777777" w:rsidR="001A4F85" w:rsidRPr="0080142F" w:rsidRDefault="001A4F85" w:rsidP="006A3614">
      <w:pPr>
        <w:ind w:firstLine="708"/>
        <w:rPr>
          <w:rFonts w:ascii="Arial" w:hAnsi="Arial" w:cs="Arial"/>
        </w:rPr>
      </w:pPr>
      <w:r w:rsidRPr="0080142F">
        <w:rPr>
          <w:rFonts w:ascii="Arial" w:hAnsi="Arial" w:cs="Arial"/>
        </w:rPr>
        <w:t xml:space="preserve">Zgodnie z wymogiem art. 42 ust. 2 pkt. 2 i 3 ustawy o odpadach w punkcie II.I. pozwolenia zintegrowanego określono rodzaje i masę odpadów, które będą poddawane przetwarzaniu przez składowanie w kwaterach  składowiska. Ustalając listę odpadów dopuszczonych do składowania uwzględniono zakaz składowania selektywnie zebranych odpadów palnych oraz selektywnie zebranych odpadów biodegradowalnych. Wskazano miejsce przetwarzania odpadów oraz ustalono procedurę przyjęcia odpadów na składowisko i sposób deponowania ich </w:t>
      </w:r>
      <w:r w:rsidRPr="0080142F">
        <w:rPr>
          <w:rFonts w:ascii="Arial" w:hAnsi="Arial" w:cs="Arial"/>
        </w:rPr>
        <w:br/>
        <w:t>w kwaterach.</w:t>
      </w:r>
    </w:p>
    <w:p w14:paraId="63AB886C" w14:textId="77777777" w:rsidR="001A4F85" w:rsidRPr="0080142F" w:rsidRDefault="001A4F85" w:rsidP="006A3614">
      <w:pPr>
        <w:pStyle w:val="Tekstpodstawowy"/>
        <w:spacing w:after="0"/>
        <w:ind w:firstLine="708"/>
        <w:rPr>
          <w:rFonts w:ascii="Arial" w:hAnsi="Arial" w:cs="Arial"/>
          <w:sz w:val="24"/>
          <w:szCs w:val="24"/>
        </w:rPr>
      </w:pPr>
      <w:r w:rsidRPr="0080142F">
        <w:rPr>
          <w:rFonts w:ascii="Arial" w:hAnsi="Arial" w:cs="Arial"/>
          <w:sz w:val="24"/>
          <w:szCs w:val="24"/>
        </w:rPr>
        <w:t xml:space="preserve">W punkcie III. pozwolenia zintegrowanego określono rodzaje i ilości odpadów, które będą poddawane przetworzeniu poprzez ich wykorzystanie w procesach R3 (Recykling lub odzysk substancji organicznych, które nie są stosowane jako rozpuszczalniki i R5 (Recykling lub odzysk innych materiałów nieorganicznych) zgodnie z zał. nr 1 „Niewyczerpujący wykaz procesów odzysku” do w/w ustawy </w:t>
      </w:r>
      <w:r w:rsidRPr="0080142F">
        <w:rPr>
          <w:rFonts w:ascii="Arial" w:hAnsi="Arial" w:cs="Arial"/>
          <w:sz w:val="24"/>
          <w:szCs w:val="24"/>
        </w:rPr>
        <w:br/>
        <w:t>o odpadach. Odpady wykorzystywane będą w procesach:</w:t>
      </w:r>
    </w:p>
    <w:p w14:paraId="469D88FA" w14:textId="77777777" w:rsidR="001A4F85" w:rsidRPr="0080142F" w:rsidRDefault="001A4F85" w:rsidP="006B7818">
      <w:pPr>
        <w:pStyle w:val="Tekstpodstawowy"/>
        <w:numPr>
          <w:ilvl w:val="0"/>
          <w:numId w:val="29"/>
        </w:numPr>
        <w:spacing w:after="0"/>
        <w:ind w:left="378"/>
        <w:rPr>
          <w:rFonts w:ascii="Arial" w:hAnsi="Arial" w:cs="Arial"/>
          <w:sz w:val="24"/>
          <w:szCs w:val="24"/>
        </w:rPr>
      </w:pPr>
      <w:r w:rsidRPr="0080142F">
        <w:rPr>
          <w:rFonts w:ascii="Arial" w:hAnsi="Arial" w:cs="Arial"/>
          <w:sz w:val="24"/>
          <w:szCs w:val="24"/>
        </w:rPr>
        <w:t>do budowy warstwy izolacyjnej (pośredniej, inertnej),</w:t>
      </w:r>
    </w:p>
    <w:p w14:paraId="249CAE52" w14:textId="77777777" w:rsidR="001A4F85" w:rsidRPr="0080142F" w:rsidRDefault="001A4F85" w:rsidP="006B7818">
      <w:pPr>
        <w:pStyle w:val="Tekstpodstawowy"/>
        <w:numPr>
          <w:ilvl w:val="0"/>
          <w:numId w:val="29"/>
        </w:numPr>
        <w:spacing w:after="0"/>
        <w:ind w:left="378"/>
        <w:rPr>
          <w:rFonts w:ascii="Arial" w:hAnsi="Arial" w:cs="Arial"/>
          <w:sz w:val="24"/>
          <w:szCs w:val="24"/>
        </w:rPr>
      </w:pPr>
      <w:r w:rsidRPr="0080142F">
        <w:rPr>
          <w:rFonts w:ascii="Arial" w:hAnsi="Arial" w:cs="Arial"/>
          <w:sz w:val="24"/>
          <w:szCs w:val="24"/>
        </w:rPr>
        <w:t>do budowy tymczasowych dróg  dojazdowych,</w:t>
      </w:r>
    </w:p>
    <w:p w14:paraId="29D84EEA" w14:textId="77777777" w:rsidR="001A4F85" w:rsidRPr="0080142F" w:rsidRDefault="001A4F85" w:rsidP="006B7818">
      <w:pPr>
        <w:pStyle w:val="Tekstpodstawowy"/>
        <w:numPr>
          <w:ilvl w:val="0"/>
          <w:numId w:val="29"/>
        </w:numPr>
        <w:spacing w:after="0"/>
        <w:ind w:left="378"/>
        <w:rPr>
          <w:rFonts w:ascii="Arial" w:hAnsi="Arial" w:cs="Arial"/>
          <w:sz w:val="24"/>
          <w:szCs w:val="24"/>
        </w:rPr>
      </w:pPr>
      <w:r w:rsidRPr="0080142F">
        <w:rPr>
          <w:rFonts w:ascii="Arial" w:hAnsi="Arial" w:cs="Arial"/>
          <w:sz w:val="24"/>
          <w:szCs w:val="24"/>
        </w:rPr>
        <w:t xml:space="preserve">do budowy skarp, w tym obwałowań, kształtowania korony składowiska, </w:t>
      </w:r>
      <w:r w:rsidRPr="0080142F">
        <w:rPr>
          <w:rFonts w:ascii="Arial" w:hAnsi="Arial" w:cs="Arial"/>
          <w:sz w:val="24"/>
          <w:szCs w:val="24"/>
        </w:rPr>
        <w:br/>
        <w:t xml:space="preserve">a także porządkowania i zabezpieczania przed erozja wodną i wietrzną skarp </w:t>
      </w:r>
      <w:r w:rsidRPr="0080142F">
        <w:rPr>
          <w:rFonts w:ascii="Arial" w:hAnsi="Arial" w:cs="Arial"/>
          <w:sz w:val="24"/>
          <w:szCs w:val="24"/>
        </w:rPr>
        <w:br/>
        <w:t>i powierzchni korony, w ilości wynikającej z technicznego sposobu zamknięcia składowiska,</w:t>
      </w:r>
    </w:p>
    <w:p w14:paraId="6A5839A7" w14:textId="77777777" w:rsidR="001A4F85" w:rsidRPr="0080142F" w:rsidRDefault="001A4F85" w:rsidP="006B7818">
      <w:pPr>
        <w:pStyle w:val="Tekstpodstawowy"/>
        <w:numPr>
          <w:ilvl w:val="0"/>
          <w:numId w:val="29"/>
        </w:numPr>
        <w:spacing w:after="0"/>
        <w:ind w:left="378"/>
        <w:rPr>
          <w:rFonts w:ascii="Arial" w:hAnsi="Arial" w:cs="Arial"/>
          <w:sz w:val="24"/>
          <w:szCs w:val="24"/>
        </w:rPr>
      </w:pPr>
      <w:r w:rsidRPr="0080142F">
        <w:rPr>
          <w:rFonts w:ascii="Arial" w:hAnsi="Arial" w:cs="Arial"/>
          <w:sz w:val="24"/>
          <w:szCs w:val="24"/>
        </w:rPr>
        <w:t>podczas rekultywacji biologicznej skarp i powierzchni składowiska odpadów.</w:t>
      </w:r>
    </w:p>
    <w:p w14:paraId="55A8A2EB" w14:textId="77777777" w:rsidR="001A4F85" w:rsidRPr="0080142F" w:rsidRDefault="001A4F85" w:rsidP="006A3614">
      <w:pPr>
        <w:rPr>
          <w:rFonts w:ascii="Arial" w:hAnsi="Arial" w:cs="Arial"/>
        </w:rPr>
      </w:pPr>
      <w:r w:rsidRPr="0080142F">
        <w:rPr>
          <w:rFonts w:ascii="Arial" w:hAnsi="Arial" w:cs="Arial"/>
        </w:rPr>
        <w:t>Wskazano również miejsca magazynowania odpadów przeznaczonych do odzysku.</w:t>
      </w:r>
    </w:p>
    <w:p w14:paraId="417EF6C0" w14:textId="77777777" w:rsidR="001A4F85" w:rsidRPr="0080142F" w:rsidRDefault="001A4F85" w:rsidP="006A3614">
      <w:pPr>
        <w:autoSpaceDE w:val="0"/>
        <w:autoSpaceDN w:val="0"/>
        <w:adjustRightInd w:val="0"/>
        <w:ind w:firstLine="708"/>
        <w:rPr>
          <w:rFonts w:ascii="Arial" w:hAnsi="Arial" w:cs="Arial"/>
        </w:rPr>
      </w:pPr>
      <w:r w:rsidRPr="0080142F">
        <w:rPr>
          <w:rFonts w:ascii="Arial" w:hAnsi="Arial" w:cs="Arial"/>
        </w:rPr>
        <w:t xml:space="preserve">W punkcie IV. pozwolenia zintegrowanego określono warunki poboru wody przeznaczonej do celów bytowo-gospodarczych, technologicznych </w:t>
      </w:r>
      <w:r w:rsidR="00F35EE4" w:rsidRPr="0080142F">
        <w:rPr>
          <w:rFonts w:ascii="Arial" w:hAnsi="Arial" w:cs="Arial"/>
        </w:rPr>
        <w:br/>
      </w:r>
      <w:r w:rsidRPr="0080142F">
        <w:rPr>
          <w:rFonts w:ascii="Arial" w:hAnsi="Arial" w:cs="Arial"/>
        </w:rPr>
        <w:t xml:space="preserve">i przeciwpożarowych. </w:t>
      </w:r>
    </w:p>
    <w:p w14:paraId="3ECCF460" w14:textId="77777777" w:rsidR="001A4F85" w:rsidRPr="0080142F" w:rsidRDefault="001A4F85" w:rsidP="006A3614">
      <w:pPr>
        <w:ind w:firstLine="708"/>
        <w:rPr>
          <w:rFonts w:ascii="Arial" w:hAnsi="Arial" w:cs="Arial"/>
        </w:rPr>
      </w:pPr>
      <w:r w:rsidRPr="0080142F">
        <w:rPr>
          <w:rFonts w:ascii="Arial" w:hAnsi="Arial" w:cs="Arial"/>
        </w:rPr>
        <w:t xml:space="preserve">W punkcie V. pozwolenia zintegrowanego określono maksymalną dopuszczalną emisję w warunkach normalnego funkcjonowania składowiska. </w:t>
      </w:r>
    </w:p>
    <w:p w14:paraId="57C7CB6F" w14:textId="77777777" w:rsidR="001A4F85" w:rsidRPr="0080142F" w:rsidRDefault="001A4F85" w:rsidP="006A3614">
      <w:pPr>
        <w:tabs>
          <w:tab w:val="left" w:pos="0"/>
          <w:tab w:val="left" w:pos="3873"/>
        </w:tabs>
        <w:rPr>
          <w:rFonts w:ascii="Arial" w:hAnsi="Arial" w:cs="Arial"/>
        </w:rPr>
      </w:pPr>
      <w:r w:rsidRPr="0080142F">
        <w:rPr>
          <w:rFonts w:ascii="Arial" w:hAnsi="Arial" w:cs="Arial"/>
        </w:rPr>
        <w:t xml:space="preserve">Zgodnie z art. 188 ust. 2b oraz 202 ust.4 ustawy Prawo ochrony środowiska, </w:t>
      </w:r>
      <w:r w:rsidRPr="0080142F">
        <w:rPr>
          <w:rFonts w:ascii="Arial" w:hAnsi="Arial" w:cs="Arial"/>
        </w:rPr>
        <w:br/>
        <w:t>w punkcie V.1 w tabelach nr 9 i 10 ustalono rodzaje i ilości odpadów przewidywanych do wytworzenia oraz źródła wytwarzania odpadów i ich podstawowy skład chemiczny. W punkcie VII.1. w tabelach nr 12 i 13, wskazano sposób dalszego zagospodarowania odpadów oraz sposoby i miejsca magazynowania powstałych odpadów. Ustalono warunki gospodarowania wytwarzanymi odpadami na terenie instalacji oraz zobowiązałem zarządzającego składowiskiem do podejmowania działań służących ograniczeniu ilości odpadów wytwarzanych.</w:t>
      </w:r>
      <w:bookmarkStart w:id="170" w:name="_Hlk5179772"/>
    </w:p>
    <w:p w14:paraId="26D442E2" w14:textId="77777777" w:rsidR="001A4F85" w:rsidRPr="0080142F" w:rsidRDefault="001A4F85" w:rsidP="006A3614">
      <w:pPr>
        <w:pStyle w:val="Tekstpodstawowy"/>
        <w:spacing w:after="0"/>
        <w:ind w:firstLine="708"/>
        <w:rPr>
          <w:rFonts w:ascii="Arial" w:hAnsi="Arial" w:cs="Arial"/>
          <w:sz w:val="24"/>
          <w:szCs w:val="24"/>
        </w:rPr>
      </w:pPr>
      <w:bookmarkStart w:id="171" w:name="_Hlk520186547"/>
      <w:r w:rsidRPr="0080142F">
        <w:rPr>
          <w:rFonts w:ascii="Arial" w:hAnsi="Arial" w:cs="Arial"/>
          <w:sz w:val="24"/>
          <w:szCs w:val="24"/>
        </w:rPr>
        <w:t xml:space="preserve">Zgodnie z art. 202 ust. 2a pkt.2 ustawy Prawo ochrony środowiska </w:t>
      </w:r>
      <w:r w:rsidRPr="0080142F">
        <w:rPr>
          <w:rFonts w:ascii="Arial" w:hAnsi="Arial" w:cs="Arial"/>
          <w:sz w:val="24"/>
          <w:szCs w:val="24"/>
        </w:rPr>
        <w:br/>
        <w:t>w pozwoleniu nie ustalono dopuszczonej wielkości emisji gazów lub pyłów wprowadzanych do powietrza z instalacji do odprowadzania gazu składowiskowego.</w:t>
      </w:r>
    </w:p>
    <w:p w14:paraId="38169E9C" w14:textId="77777777" w:rsidR="001A4F85" w:rsidRPr="0080142F" w:rsidRDefault="001A4F85" w:rsidP="006A3614">
      <w:pPr>
        <w:rPr>
          <w:rFonts w:ascii="Arial" w:hAnsi="Arial" w:cs="Arial"/>
        </w:rPr>
      </w:pPr>
      <w:r w:rsidRPr="0080142F">
        <w:rPr>
          <w:rFonts w:ascii="Arial" w:hAnsi="Arial" w:cs="Arial"/>
        </w:rPr>
        <w:lastRenderedPageBreak/>
        <w:t>Zakres i częstotliwość prowadzenia pomiarów emisji gazów i pyłów do powietrza ustalono w punkcie X.2. pozwolenia:</w:t>
      </w:r>
    </w:p>
    <w:p w14:paraId="56CF9D96" w14:textId="77777777" w:rsidR="001A4F85" w:rsidRPr="0080142F" w:rsidRDefault="001A4F85" w:rsidP="006A3614">
      <w:pPr>
        <w:rPr>
          <w:rFonts w:ascii="Arial" w:hAnsi="Arial" w:cs="Arial"/>
        </w:rPr>
      </w:pPr>
      <w:r w:rsidRPr="0080142F">
        <w:rPr>
          <w:rFonts w:ascii="Arial" w:hAnsi="Arial" w:cs="Arial"/>
        </w:rPr>
        <w:t xml:space="preserve">W celu kontroli eksploatacji instalacji na prowadzącym instalację ciążą obowiązki </w:t>
      </w:r>
      <w:r w:rsidRPr="0080142F">
        <w:rPr>
          <w:rFonts w:ascii="Arial" w:hAnsi="Arial" w:cs="Arial"/>
        </w:rPr>
        <w:br/>
        <w:t xml:space="preserve">w zakresie wykonywania pomiarów emisji gazu składowiskowego, wynikające </w:t>
      </w:r>
      <w:r w:rsidRPr="0080142F">
        <w:rPr>
          <w:rFonts w:ascii="Arial" w:hAnsi="Arial" w:cs="Arial"/>
        </w:rPr>
        <w:br/>
        <w:t>z rozporządzenia Ministra Środowiska z dn. 30 kwietnia 2013 r. w sprawie składowisk odpadów (Dz. U. z 2022 r. poz. 1902 t.j.), w zakresie i częstotliwości określonych w rozporządzeniu.</w:t>
      </w:r>
    </w:p>
    <w:bookmarkEnd w:id="171"/>
    <w:p w14:paraId="75DD784D" w14:textId="77777777" w:rsidR="001A4F85" w:rsidRPr="0080142F" w:rsidRDefault="001A4F85" w:rsidP="006A3614">
      <w:pPr>
        <w:tabs>
          <w:tab w:val="num" w:pos="720"/>
        </w:tabs>
        <w:ind w:right="-1"/>
        <w:rPr>
          <w:rFonts w:ascii="Arial" w:hAnsi="Arial" w:cs="Arial"/>
        </w:rPr>
      </w:pPr>
      <w:r w:rsidRPr="0080142F">
        <w:rPr>
          <w:rFonts w:ascii="Arial" w:hAnsi="Arial" w:cs="Arial"/>
        </w:rPr>
        <w:t xml:space="preserve">Raz w roku sprawdzana jest sprawność systemu odprowadzania gazu składowiskowego. Badania prowadzone będą przez laboratorium akredytowane. </w:t>
      </w:r>
      <w:bookmarkEnd w:id="170"/>
    </w:p>
    <w:p w14:paraId="4C5D28FE" w14:textId="77777777" w:rsidR="001A4F85" w:rsidRPr="0080142F" w:rsidRDefault="001A4F85" w:rsidP="006A3614">
      <w:pPr>
        <w:tabs>
          <w:tab w:val="num" w:pos="720"/>
        </w:tabs>
        <w:ind w:right="-1"/>
        <w:rPr>
          <w:rFonts w:ascii="Arial" w:hAnsi="Arial" w:cs="Arial"/>
        </w:rPr>
      </w:pPr>
      <w:r w:rsidRPr="0080142F">
        <w:rPr>
          <w:rFonts w:ascii="Arial" w:hAnsi="Arial" w:cs="Arial"/>
        </w:rPr>
        <w:t>W punkcie IX.7. decyzji zobowiązano zarządzającego składowiskiem do poddawania gazu składowiskowego oczyszczaniu i wykorzystywaniu go do wytwarzania energii. Do czasu gdy będzie to technicznie lub ekonomicznie nieuzasadnione gaz winien być unieszkodliwiony poprzez spalanie w pochodni (palniki automatyczne).</w:t>
      </w:r>
    </w:p>
    <w:p w14:paraId="2CFA7E67" w14:textId="77777777" w:rsidR="001A4F85" w:rsidRPr="0080142F" w:rsidRDefault="001A4F85" w:rsidP="006A3614">
      <w:pPr>
        <w:rPr>
          <w:rFonts w:ascii="Arial" w:hAnsi="Arial" w:cs="Arial"/>
        </w:rPr>
      </w:pPr>
      <w:r w:rsidRPr="0080142F">
        <w:rPr>
          <w:rFonts w:ascii="Arial" w:hAnsi="Arial" w:cs="Arial"/>
        </w:rPr>
        <w:t xml:space="preserve">Jak ustalono, pomiary parametrów biogazu przeprowadzone na składowisku </w:t>
      </w:r>
      <w:r w:rsidRPr="0080142F">
        <w:rPr>
          <w:rFonts w:ascii="Arial" w:hAnsi="Arial" w:cs="Arial"/>
        </w:rPr>
        <w:br/>
      </w:r>
      <w:r w:rsidRPr="0080142F">
        <w:rPr>
          <w:rFonts w:ascii="Arial" w:hAnsi="Arial" w:cs="Arial"/>
          <w:iCs/>
        </w:rPr>
        <w:t xml:space="preserve">w latach 2019 – 2025 </w:t>
      </w:r>
      <w:r w:rsidRPr="0080142F">
        <w:rPr>
          <w:rFonts w:ascii="Arial" w:hAnsi="Arial" w:cs="Arial"/>
        </w:rPr>
        <w:t xml:space="preserve">w Młynach we wszystkich punktach monitoringowych wykazały przewagę zawartości stężenia metanu i dwutlenku węgla, nad zawartością tlenu. Zarządzający składowiskiem w m. Młyny </w:t>
      </w:r>
      <w:r w:rsidRPr="0080142F">
        <w:rPr>
          <w:rStyle w:val="Pogrubienie"/>
          <w:rFonts w:ascii="Arial" w:hAnsi="Arial" w:cs="Arial"/>
          <w:b w:val="0"/>
          <w:bCs w:val="0"/>
        </w:rPr>
        <w:t xml:space="preserve">uzyskał decyzję Wójta Gminy Radymno </w:t>
      </w:r>
      <w:r w:rsidRPr="0080142F">
        <w:rPr>
          <w:rStyle w:val="Pogrubienie"/>
          <w:rFonts w:ascii="Arial" w:hAnsi="Arial" w:cs="Arial"/>
          <w:b w:val="0"/>
          <w:bCs w:val="0"/>
        </w:rPr>
        <w:br/>
        <w:t>z dnia 16.08.2023r. znak: RO-6220.08.16.2023 o środowiskowych uwarunkowaniach dla inwestycji pn.  „Budowa systemu pozyskiwania i odzysku biogazu ze składowiska odpadów innych niż niebezpieczne i obojętne zlokalizowanego w m. Młyny, gm. Radymno”, dotyczącą odgazowania w I. etapie kwater nr SK-1, SK-2, SK-3, SK-4, SK-5, a w II. etapie kwater SK-6, SK-7, SK-8, SK-9. Planowana jest instalacja do energetycznego odzysku biogazu.</w:t>
      </w:r>
    </w:p>
    <w:p w14:paraId="20CFFF00" w14:textId="77777777" w:rsidR="001A4F85" w:rsidRPr="0080142F" w:rsidRDefault="001A4F85" w:rsidP="006A3614">
      <w:pPr>
        <w:rPr>
          <w:rFonts w:ascii="Arial" w:hAnsi="Arial" w:cs="Arial"/>
          <w:sz w:val="10"/>
          <w:szCs w:val="10"/>
        </w:rPr>
      </w:pPr>
      <w:bookmarkStart w:id="172" w:name="_Hlk164068182"/>
    </w:p>
    <w:bookmarkEnd w:id="172"/>
    <w:p w14:paraId="667664B6" w14:textId="77777777" w:rsidR="001A4F85" w:rsidRPr="0080142F" w:rsidRDefault="001A4F85" w:rsidP="006A3614">
      <w:pPr>
        <w:pStyle w:val="Stopka"/>
        <w:tabs>
          <w:tab w:val="clear" w:pos="4536"/>
          <w:tab w:val="clear" w:pos="9072"/>
        </w:tabs>
        <w:ind w:firstLine="708"/>
        <w:rPr>
          <w:rFonts w:ascii="Arial" w:hAnsi="Arial" w:cs="Arial"/>
        </w:rPr>
      </w:pPr>
      <w:r w:rsidRPr="0080142F">
        <w:rPr>
          <w:rFonts w:ascii="Arial" w:hAnsi="Arial" w:cs="Arial"/>
        </w:rPr>
        <w:t xml:space="preserve">Dla instalacji zgodnie z art. 188 ust. 2 ustawy Prawo ochrony środowiska ustalono parametry istotne z punktu widzenia ochrony przed hałasem, </w:t>
      </w:r>
      <w:r w:rsidRPr="0080142F">
        <w:rPr>
          <w:rFonts w:ascii="Arial" w:hAnsi="Arial" w:cs="Arial"/>
        </w:rPr>
        <w:br/>
        <w:t xml:space="preserve">w tym zgodnie z art. 211 ust. 2 pkt 3a) ustawy </w:t>
      </w:r>
      <w:proofErr w:type="spellStart"/>
      <w:r w:rsidRPr="0080142F">
        <w:rPr>
          <w:rFonts w:ascii="Arial" w:hAnsi="Arial" w:cs="Arial"/>
        </w:rPr>
        <w:t>Poś</w:t>
      </w:r>
      <w:proofErr w:type="spellEnd"/>
      <w:r w:rsidRPr="0080142F">
        <w:rPr>
          <w:rFonts w:ascii="Arial" w:hAnsi="Arial" w:cs="Arial"/>
        </w:rPr>
        <w:t xml:space="preserve"> rozkład czasu pracy źródeł hałasu </w:t>
      </w:r>
      <w:r w:rsidRPr="0080142F">
        <w:rPr>
          <w:rFonts w:ascii="Arial" w:hAnsi="Arial" w:cs="Arial"/>
        </w:rPr>
        <w:br/>
        <w:t xml:space="preserve">w ciągu doby. W oparciu o ten sam przepis ustaliłem także wielkość emisji hałasu wyznaczoną dopuszczalnymi poziomami hałasu poza Zakładem, wyrażonymi wskaźnikami poziomu równoważnego hałasu dla dnia i nocy dla terenów objętych ochroną przed hałasem. Pomiary poziomu hałasu wykonywane będą zgodnie </w:t>
      </w:r>
      <w:r w:rsidRPr="0080142F">
        <w:rPr>
          <w:rFonts w:ascii="Arial" w:hAnsi="Arial" w:cs="Arial"/>
        </w:rPr>
        <w:br/>
        <w:t xml:space="preserve">z metodyką referencyjną wynikającą z obowiązujących przepisów szczególnych </w:t>
      </w:r>
      <w:r w:rsidRPr="0080142F">
        <w:rPr>
          <w:rFonts w:ascii="Arial" w:hAnsi="Arial" w:cs="Arial"/>
        </w:rPr>
        <w:br/>
        <w:t>i Polskich Norm, w tym również w zakresie częstotliwości pomiarów we wskazanym w decyzji punkcie referencyjnym.</w:t>
      </w:r>
    </w:p>
    <w:p w14:paraId="67027F6B" w14:textId="77777777" w:rsidR="001A4F85" w:rsidRPr="0080142F" w:rsidRDefault="001A4F85" w:rsidP="006A3614">
      <w:pPr>
        <w:pStyle w:val="StylTekstPierwszywiersz07cmInterlinia15wiersza"/>
        <w:tabs>
          <w:tab w:val="clear" w:pos="993"/>
          <w:tab w:val="left" w:pos="709"/>
        </w:tabs>
        <w:ind w:firstLine="0"/>
        <w:rPr>
          <w:rFonts w:ascii="Arial" w:hAnsi="Arial" w:cs="Arial"/>
        </w:rPr>
      </w:pPr>
      <w:r w:rsidRPr="0080142F">
        <w:rPr>
          <w:rFonts w:ascii="Arial" w:hAnsi="Arial" w:cs="Arial"/>
          <w:szCs w:val="24"/>
        </w:rPr>
        <w:tab/>
        <w:t xml:space="preserve">W okresie normalnej eksploatacji instalacji na terenie składowiska powstają następujące rodzaje ścieków: ścieki sanitarne, </w:t>
      </w:r>
      <w:r w:rsidRPr="0080142F">
        <w:rPr>
          <w:rFonts w:ascii="Arial" w:hAnsi="Arial" w:cs="Arial"/>
        </w:rPr>
        <w:t xml:space="preserve">odcieki, oraz ścieki </w:t>
      </w:r>
      <w:r w:rsidRPr="0080142F">
        <w:rPr>
          <w:rFonts w:ascii="Arial" w:hAnsi="Arial" w:cs="Arial"/>
        </w:rPr>
        <w:br/>
        <w:t xml:space="preserve">z brodzika dezynfekcyjnego. </w:t>
      </w:r>
    </w:p>
    <w:p w14:paraId="65DF1BE3" w14:textId="77777777" w:rsidR="001A4F85" w:rsidRPr="0080142F" w:rsidRDefault="001A4F85" w:rsidP="006A3614">
      <w:pPr>
        <w:pStyle w:val="StylTekstPierwszywiersz07cmInterlinia15wiersza"/>
        <w:tabs>
          <w:tab w:val="clear" w:pos="993"/>
          <w:tab w:val="left" w:pos="709"/>
        </w:tabs>
        <w:ind w:firstLine="0"/>
        <w:rPr>
          <w:rFonts w:ascii="Arial" w:hAnsi="Arial" w:cs="Arial"/>
        </w:rPr>
      </w:pPr>
      <w:r w:rsidRPr="0080142F">
        <w:rPr>
          <w:rFonts w:ascii="Arial" w:hAnsi="Arial" w:cs="Arial"/>
          <w:szCs w:val="24"/>
        </w:rPr>
        <w:t xml:space="preserve">Zgodnie z wymogiem art. 211 ust. 2 pkt. 3 b) ustawy Prawo ochrony środowiska, </w:t>
      </w:r>
      <w:r w:rsidRPr="0080142F">
        <w:rPr>
          <w:rFonts w:ascii="Arial" w:hAnsi="Arial" w:cs="Arial"/>
          <w:szCs w:val="24"/>
        </w:rPr>
        <w:br/>
        <w:t xml:space="preserve">w punkcie V.3. pozwolenia określono dopuszczalną wielkość emisji ścieków </w:t>
      </w:r>
      <w:r w:rsidRPr="0080142F">
        <w:rPr>
          <w:rFonts w:ascii="Arial" w:hAnsi="Arial" w:cs="Arial"/>
          <w:szCs w:val="24"/>
        </w:rPr>
        <w:br/>
        <w:t>z instalacji, natomiast w punkcie VII.3 warunki emisji ścieków i sposób ich odprowadzania.</w:t>
      </w:r>
    </w:p>
    <w:p w14:paraId="3B3DC282" w14:textId="77777777" w:rsidR="001A4F85" w:rsidRPr="0080142F" w:rsidRDefault="001A4F85" w:rsidP="006A3614">
      <w:pPr>
        <w:pStyle w:val="StylTekstPierwszywiersz07cmInterlinia15wiersza"/>
        <w:tabs>
          <w:tab w:val="clear" w:pos="993"/>
          <w:tab w:val="left" w:pos="709"/>
        </w:tabs>
        <w:ind w:firstLine="0"/>
        <w:rPr>
          <w:rFonts w:ascii="Arial" w:hAnsi="Arial" w:cs="Arial"/>
        </w:rPr>
      </w:pPr>
      <w:r w:rsidRPr="0080142F">
        <w:rPr>
          <w:rFonts w:ascii="Arial" w:hAnsi="Arial" w:cs="Arial"/>
          <w:szCs w:val="24"/>
        </w:rPr>
        <w:tab/>
        <w:t xml:space="preserve">Ścieki sanitarne, </w:t>
      </w:r>
      <w:r w:rsidRPr="0080142F">
        <w:rPr>
          <w:rFonts w:ascii="Arial" w:hAnsi="Arial" w:cs="Arial"/>
        </w:rPr>
        <w:t>ścieki z brodzika dezynfekcyjnego</w:t>
      </w:r>
      <w:r w:rsidRPr="0080142F">
        <w:rPr>
          <w:rFonts w:ascii="Arial" w:hAnsi="Arial" w:cs="Arial"/>
          <w:szCs w:val="24"/>
        </w:rPr>
        <w:t xml:space="preserve"> oraz ścieki odciekowe wywożone będą wozami asenizacyjnymi do oczyszczalni ścieków eksploatowanej przez inny podmiot, na mocy umowy cywilno-prawnej. </w:t>
      </w:r>
      <w:r w:rsidRPr="0080142F">
        <w:rPr>
          <w:rFonts w:ascii="Arial" w:hAnsi="Arial" w:cs="Arial"/>
        </w:rPr>
        <w:t>Po uruchomieniu nowo budowanej</w:t>
      </w:r>
      <w:r w:rsidR="00FD7456" w:rsidRPr="0080142F">
        <w:rPr>
          <w:rFonts w:ascii="Arial" w:hAnsi="Arial" w:cs="Arial"/>
        </w:rPr>
        <w:t xml:space="preserve"> </w:t>
      </w:r>
      <w:r w:rsidRPr="0080142F">
        <w:rPr>
          <w:rFonts w:ascii="Arial" w:hAnsi="Arial" w:cs="Arial"/>
        </w:rPr>
        <w:t>oczyszczalni ścieków odcieki zrzucane będą za pomocą wykonanego przyłącza kanalizacyjnego do urządzeń kanalizacyjnych będących własnością obcego podmiotu. Prowadzący instalację uzyskał zgodę zarządzającego siecią kanalizacyjną na wprowadzanie ścieków przemysłowych zawierających substancje szczególnie niebezpieczne dla środowiska wodnego do obcej kanalizacji.</w:t>
      </w:r>
      <w:r w:rsidRPr="0080142F">
        <w:rPr>
          <w:rFonts w:ascii="Arial" w:hAnsi="Arial" w:cs="Arial"/>
          <w:szCs w:val="24"/>
        </w:rPr>
        <w:t xml:space="preserve"> </w:t>
      </w:r>
    </w:p>
    <w:p w14:paraId="4B5BD668" w14:textId="77777777" w:rsidR="001A4F85" w:rsidRPr="0080142F" w:rsidRDefault="001A4F85" w:rsidP="006A3614">
      <w:pPr>
        <w:pStyle w:val="StylTekstPierwszywiersz07cmInterlinia15wiersza"/>
        <w:tabs>
          <w:tab w:val="clear" w:pos="993"/>
          <w:tab w:val="left" w:pos="709"/>
        </w:tabs>
        <w:ind w:firstLine="0"/>
        <w:rPr>
          <w:rFonts w:ascii="Arial" w:hAnsi="Arial" w:cs="Arial"/>
        </w:rPr>
      </w:pPr>
      <w:r w:rsidRPr="0080142F">
        <w:rPr>
          <w:rFonts w:ascii="Arial" w:hAnsi="Arial" w:cs="Arial"/>
        </w:rPr>
        <w:lastRenderedPageBreak/>
        <w:tab/>
        <w:t xml:space="preserve">W punktach X.6 oraz X.7 decyzji zobowiązano zarządzającego składowiskiem do prowadzenia badań monitoringowych odcieku surowego i podczyszczonego, </w:t>
      </w:r>
      <w:r w:rsidR="00E15463" w:rsidRPr="0080142F">
        <w:rPr>
          <w:rFonts w:ascii="Arial" w:hAnsi="Arial" w:cs="Arial"/>
        </w:rPr>
        <w:br/>
      </w:r>
      <w:r w:rsidRPr="0080142F">
        <w:rPr>
          <w:rFonts w:ascii="Arial" w:hAnsi="Arial" w:cs="Arial"/>
        </w:rPr>
        <w:t xml:space="preserve">w zakresie i częstotliwości wynikających z § 21 ust. 3, 4 i 5 oraz załącznika nr 3 do rozporządzenia Ministra Środowiska w sprawie składowisk odpadów oraz na podstawie umowy na odbiór i oczyszczanie odcieku. </w:t>
      </w:r>
      <w:r w:rsidRPr="0080142F">
        <w:rPr>
          <w:rFonts w:ascii="Arial" w:hAnsi="Arial" w:cs="Arial"/>
          <w:szCs w:val="24"/>
        </w:rPr>
        <w:t xml:space="preserve">Zakres badań wskaźników jakości wód odciekowych oraz częstotliwość badań– zgodne </w:t>
      </w:r>
      <w:r w:rsidRPr="0080142F">
        <w:rPr>
          <w:rFonts w:ascii="Arial" w:hAnsi="Arial" w:cs="Arial"/>
          <w:szCs w:val="24"/>
        </w:rPr>
        <w:br/>
        <w:t xml:space="preserve">z wymogami przepisu szczegółowego. Miejscem poboru próbek </w:t>
      </w:r>
      <w:r w:rsidR="0005627A" w:rsidRPr="0080142F">
        <w:rPr>
          <w:rFonts w:ascii="Arial" w:hAnsi="Arial" w:cs="Arial"/>
          <w:szCs w:val="24"/>
        </w:rPr>
        <w:t xml:space="preserve">odcieku surowego </w:t>
      </w:r>
      <w:r w:rsidRPr="0080142F">
        <w:rPr>
          <w:rFonts w:ascii="Arial" w:hAnsi="Arial" w:cs="Arial"/>
          <w:szCs w:val="24"/>
        </w:rPr>
        <w:t>jest miejsce wpięcia drenażu odciekowego do zbiornika retencyjnego o poj. 30 m</w:t>
      </w:r>
      <w:r w:rsidRPr="0080142F">
        <w:rPr>
          <w:rFonts w:ascii="Arial" w:hAnsi="Arial" w:cs="Arial"/>
          <w:szCs w:val="24"/>
          <w:vertAlign w:val="superscript"/>
        </w:rPr>
        <w:t>3</w:t>
      </w:r>
      <w:r w:rsidRPr="0080142F">
        <w:rPr>
          <w:rFonts w:ascii="Arial" w:hAnsi="Arial" w:cs="Arial"/>
          <w:szCs w:val="24"/>
        </w:rPr>
        <w:t>, zlokalizowan</w:t>
      </w:r>
      <w:r w:rsidR="0005627A" w:rsidRPr="0080142F">
        <w:rPr>
          <w:rFonts w:ascii="Arial" w:hAnsi="Arial" w:cs="Arial"/>
          <w:szCs w:val="24"/>
        </w:rPr>
        <w:t>ego</w:t>
      </w:r>
      <w:r w:rsidRPr="0080142F">
        <w:rPr>
          <w:rFonts w:ascii="Arial" w:hAnsi="Arial" w:cs="Arial"/>
          <w:szCs w:val="24"/>
        </w:rPr>
        <w:t xml:space="preserve"> na terenie działki nr 201/1</w:t>
      </w:r>
      <w:r w:rsidR="0005627A" w:rsidRPr="0080142F">
        <w:rPr>
          <w:rFonts w:ascii="Arial" w:hAnsi="Arial" w:cs="Arial"/>
          <w:szCs w:val="24"/>
        </w:rPr>
        <w:t xml:space="preserve"> oraz miejsce wpięcia drenażu odciekowego do zbiornika retencyjnego o poj. 872 m</w:t>
      </w:r>
      <w:r w:rsidR="0005627A" w:rsidRPr="0080142F">
        <w:rPr>
          <w:rFonts w:ascii="Arial" w:hAnsi="Arial" w:cs="Arial"/>
          <w:szCs w:val="24"/>
          <w:vertAlign w:val="superscript"/>
        </w:rPr>
        <w:t>3</w:t>
      </w:r>
      <w:r w:rsidR="0005627A" w:rsidRPr="0080142F">
        <w:rPr>
          <w:rFonts w:ascii="Arial" w:hAnsi="Arial" w:cs="Arial"/>
          <w:szCs w:val="24"/>
        </w:rPr>
        <w:t>, zlokalizowane na terenie działki nr 206/3</w:t>
      </w:r>
      <w:r w:rsidRPr="0080142F">
        <w:rPr>
          <w:rFonts w:ascii="Arial" w:hAnsi="Arial" w:cs="Arial"/>
          <w:szCs w:val="24"/>
        </w:rPr>
        <w:t>.</w:t>
      </w:r>
    </w:p>
    <w:p w14:paraId="1D3D442D" w14:textId="77777777" w:rsidR="001A4F85" w:rsidRPr="0080142F" w:rsidRDefault="001A4F85" w:rsidP="006A3614">
      <w:pPr>
        <w:suppressAutoHyphens/>
        <w:overflowPunct w:val="0"/>
        <w:autoSpaceDE w:val="0"/>
        <w:spacing w:after="60"/>
        <w:textAlignment w:val="baseline"/>
        <w:rPr>
          <w:rFonts w:ascii="Arial" w:hAnsi="Arial" w:cs="Arial"/>
          <w:lang w:eastAsia="ar-SA"/>
        </w:rPr>
      </w:pPr>
      <w:r w:rsidRPr="0080142F">
        <w:rPr>
          <w:rFonts w:ascii="Arial" w:hAnsi="Arial" w:cs="Arial"/>
          <w:lang w:eastAsia="ar-SA"/>
        </w:rPr>
        <w:t xml:space="preserve">Monitoring odcieku podczyszczonego: </w:t>
      </w:r>
      <w:r w:rsidRPr="0080142F">
        <w:rPr>
          <w:rFonts w:ascii="Arial" w:hAnsi="Arial" w:cs="Arial"/>
        </w:rPr>
        <w:t>W przypadku wywozu odcieku na zewnętrzne oczyszczalnie ścieków objętość powstałych wód odciekowych będzie określana na podstawie liczby i pojemności samochodów asenizacyjnych. W przypadku odprowadzania odcieku poprzez przyłącz kanalizacyjny do nowej oczyszczalni ścieków rozliczenie ilości wód ociekowych następować będzie na podstawie wskazań przepływomierza.</w:t>
      </w:r>
      <w:r w:rsidRPr="0080142F">
        <w:rPr>
          <w:rFonts w:ascii="Arial" w:hAnsi="Arial" w:cs="Arial"/>
          <w:lang w:eastAsia="ar-SA"/>
        </w:rPr>
        <w:t xml:space="preserve"> </w:t>
      </w:r>
      <w:r w:rsidRPr="0080142F">
        <w:rPr>
          <w:rFonts w:ascii="Arial" w:hAnsi="Arial" w:cs="Arial"/>
        </w:rPr>
        <w:t xml:space="preserve">Miejscem poboru próbek odcieku podczyszczonego jest wylot ze zbiornika </w:t>
      </w:r>
      <w:proofErr w:type="spellStart"/>
      <w:r w:rsidRPr="0080142F">
        <w:rPr>
          <w:rFonts w:ascii="Arial" w:hAnsi="Arial" w:cs="Arial"/>
        </w:rPr>
        <w:t>retencyjno</w:t>
      </w:r>
      <w:proofErr w:type="spellEnd"/>
      <w:r w:rsidRPr="0080142F">
        <w:rPr>
          <w:rFonts w:ascii="Arial" w:hAnsi="Arial" w:cs="Arial"/>
        </w:rPr>
        <w:t xml:space="preserve"> – napowietrzającego o poj. 100 m</w:t>
      </w:r>
      <w:r w:rsidRPr="0080142F">
        <w:rPr>
          <w:rFonts w:ascii="Arial" w:hAnsi="Arial" w:cs="Arial"/>
          <w:vertAlign w:val="superscript"/>
        </w:rPr>
        <w:t>3</w:t>
      </w:r>
      <w:r w:rsidRPr="0080142F">
        <w:rPr>
          <w:rFonts w:ascii="Arial" w:hAnsi="Arial" w:cs="Arial"/>
        </w:rPr>
        <w:t>, zlokalizowany na terenie działki nr 201/1. W przypadku odprowadzania odcieku poprzez przyłącz kanalizacyjny do oczyszczalni ścieków rozliczenie ilości wód odciekowych następuje na podstawie wskazań przepływomierza – pobór próbek na przyłączu kanalizacyjnym odprowadzającym wody odciekowe.</w:t>
      </w:r>
    </w:p>
    <w:p w14:paraId="526D3781" w14:textId="77777777" w:rsidR="001A4F85" w:rsidRPr="0080142F" w:rsidRDefault="001A4F85" w:rsidP="006A3614">
      <w:pPr>
        <w:rPr>
          <w:rFonts w:ascii="Arial" w:hAnsi="Arial" w:cs="Arial"/>
        </w:rPr>
      </w:pPr>
      <w:r w:rsidRPr="0080142F">
        <w:rPr>
          <w:rFonts w:ascii="Arial" w:hAnsi="Arial" w:cs="Arial"/>
        </w:rPr>
        <w:t xml:space="preserve">Zakres badań wskaźników jakości odcieku podczyszczonego oraz częstotliwość badań </w:t>
      </w:r>
      <w:r w:rsidR="003D70CE" w:rsidRPr="0080142F">
        <w:rPr>
          <w:rFonts w:ascii="Arial" w:hAnsi="Arial" w:cs="Arial"/>
        </w:rPr>
        <w:t>(co 3 miesiące)  – zgodne z wymogami przepisów szczegółowych dla składowisk odpadów oraz warunkami odbioru ścieków ustalonymi przez ich odbiorcę</w:t>
      </w:r>
      <w:r w:rsidRPr="0080142F">
        <w:rPr>
          <w:rFonts w:ascii="Arial" w:hAnsi="Arial" w:cs="Arial"/>
        </w:rPr>
        <w:t>.</w:t>
      </w:r>
    </w:p>
    <w:p w14:paraId="42F742CE" w14:textId="77777777" w:rsidR="001A4F85" w:rsidRPr="0080142F" w:rsidRDefault="001A4F85" w:rsidP="006A3614">
      <w:pPr>
        <w:shd w:val="clear" w:color="auto" w:fill="FFFFFF"/>
        <w:ind w:firstLine="708"/>
        <w:rPr>
          <w:rFonts w:ascii="Arial" w:hAnsi="Arial" w:cs="Arial"/>
        </w:rPr>
      </w:pPr>
      <w:r w:rsidRPr="0080142F">
        <w:rPr>
          <w:rFonts w:ascii="Arial" w:hAnsi="Arial" w:cs="Arial"/>
        </w:rPr>
        <w:t xml:space="preserve">Składowisko otoczone jest zewnętrznym systemem rowów melioracji szczegółowej, stanowiących naturalne rowy opaskowe. Rowy melioracyjne będą urządzone tj. będą mieć uformowane dna oraz skarpy. Rowy służyć będą do przechwytywania i odprowadzania wód opadowych i roztopowych napływających </w:t>
      </w:r>
      <w:r w:rsidRPr="0080142F">
        <w:rPr>
          <w:rFonts w:ascii="Arial" w:hAnsi="Arial" w:cs="Arial"/>
        </w:rPr>
        <w:br/>
        <w:t>z zewnątrz w kierunku składowiska, oraz wód spływających z obwałowania ziemnego czaszy składowiska (od strony południowej i północnej). Odbiornikiem czystych wód odwodnieniowych (opadowych i roztopowych) będzie rów melioracji wodnej szczegółowej zlokalizowany na działce</w:t>
      </w:r>
      <w:r w:rsidRPr="0080142F">
        <w:rPr>
          <w:rFonts w:ascii="Arial" w:hAnsi="Arial" w:cs="Arial"/>
          <w:color w:val="FF0000"/>
        </w:rPr>
        <w:t xml:space="preserve"> </w:t>
      </w:r>
      <w:r w:rsidRPr="0080142F">
        <w:rPr>
          <w:rFonts w:ascii="Arial" w:hAnsi="Arial" w:cs="Arial"/>
        </w:rPr>
        <w:t>nr ew. 200, będący lewobrzeżnym dopływem rzeki Szkło (w km 250 + 500).</w:t>
      </w:r>
    </w:p>
    <w:p w14:paraId="22CAA4BE" w14:textId="77777777" w:rsidR="001A4F85" w:rsidRPr="0080142F" w:rsidRDefault="001A4F85" w:rsidP="006A3614">
      <w:pPr>
        <w:shd w:val="clear" w:color="auto" w:fill="FFFFFF"/>
        <w:rPr>
          <w:rFonts w:ascii="Arial" w:hAnsi="Arial" w:cs="Arial"/>
        </w:rPr>
      </w:pPr>
      <w:r w:rsidRPr="0080142F">
        <w:rPr>
          <w:rFonts w:ascii="Arial" w:hAnsi="Arial" w:cs="Arial"/>
        </w:rPr>
        <w:t xml:space="preserve">Ponadto, wody opadowe z powierzchni dachów będą rozprowadzane po powierzchniach biologicznie czynnych na terenie zakładu. </w:t>
      </w:r>
    </w:p>
    <w:p w14:paraId="531EC093" w14:textId="77777777" w:rsidR="001A4F85" w:rsidRPr="0080142F" w:rsidRDefault="001A4F85" w:rsidP="006A3614">
      <w:pPr>
        <w:shd w:val="clear" w:color="auto" w:fill="FFFFFF"/>
        <w:rPr>
          <w:rFonts w:ascii="Arial" w:hAnsi="Arial" w:cs="Arial"/>
        </w:rPr>
      </w:pPr>
      <w:r w:rsidRPr="0080142F">
        <w:rPr>
          <w:rFonts w:ascii="Arial" w:hAnsi="Arial" w:cs="Arial"/>
        </w:rPr>
        <w:t xml:space="preserve">Po rekultywacji składowiska odpadów czyste wody opadowe z powierzchni zrekultywowanych kwater będą zbierane przez rowy odwodnieniowe, skąd odpływać będą do rowów opaskowych korytkami betonowymi. Odbiornikiem wód odwodnieniowych, opadowych i roztopowych z zamkniętych kwater będzie rów melioracji wodnej szczegółowej będący lewobrzeżnym dopływem rzeki Szkło </w:t>
      </w:r>
      <w:r w:rsidRPr="0080142F">
        <w:rPr>
          <w:rFonts w:ascii="Arial" w:hAnsi="Arial" w:cs="Arial"/>
        </w:rPr>
        <w:br/>
        <w:t>(w km 250+500).</w:t>
      </w:r>
    </w:p>
    <w:p w14:paraId="5DCEA00B" w14:textId="77777777" w:rsidR="001A4F85" w:rsidRPr="0080142F" w:rsidRDefault="001A4F85" w:rsidP="006A3614">
      <w:pPr>
        <w:tabs>
          <w:tab w:val="left" w:pos="360"/>
        </w:tabs>
        <w:suppressAutoHyphens/>
        <w:ind w:right="95"/>
        <w:rPr>
          <w:rFonts w:ascii="Arial" w:hAnsi="Arial" w:cs="Arial"/>
          <w:kern w:val="1"/>
          <w:lang w:eastAsia="hi-IN" w:bidi="hi-IN"/>
        </w:rPr>
      </w:pPr>
      <w:r w:rsidRPr="0080142F">
        <w:rPr>
          <w:rFonts w:ascii="Arial" w:hAnsi="Arial" w:cs="Arial"/>
          <w:kern w:val="1"/>
          <w:lang w:eastAsia="hi-IN" w:bidi="hi-IN"/>
        </w:rPr>
        <w:t xml:space="preserve">W punkcie X.10. pozwolenia ustalono warunki prowadzenia monitoringu wpływu instalacji na wody powierzchniowe: </w:t>
      </w:r>
      <w:r w:rsidRPr="0080142F">
        <w:rPr>
          <w:rFonts w:ascii="Arial" w:hAnsi="Arial" w:cs="Arial"/>
        </w:rPr>
        <w:t>Miejscem poboru próbek oraz pomiaru wielkości przepływu będzie:</w:t>
      </w:r>
    </w:p>
    <w:p w14:paraId="5ADE9B43" w14:textId="77777777" w:rsidR="001A4F85" w:rsidRPr="0080142F" w:rsidRDefault="001A4F85" w:rsidP="006B7818">
      <w:pPr>
        <w:numPr>
          <w:ilvl w:val="0"/>
          <w:numId w:val="36"/>
        </w:numPr>
        <w:overflowPunct w:val="0"/>
        <w:autoSpaceDE w:val="0"/>
        <w:autoSpaceDN w:val="0"/>
        <w:adjustRightInd w:val="0"/>
        <w:ind w:left="576"/>
        <w:jc w:val="left"/>
        <w:textAlignment w:val="baseline"/>
        <w:rPr>
          <w:rFonts w:ascii="Arial" w:hAnsi="Arial" w:cs="Arial"/>
        </w:rPr>
      </w:pPr>
      <w:r w:rsidRPr="0080142F">
        <w:rPr>
          <w:rFonts w:ascii="Arial" w:hAnsi="Arial" w:cs="Arial"/>
        </w:rPr>
        <w:t>jako punkty w górnym biegu rowu:</w:t>
      </w:r>
    </w:p>
    <w:p w14:paraId="28F74E4E" w14:textId="77777777" w:rsidR="001A4F85" w:rsidRPr="0080142F" w:rsidRDefault="001A4F85" w:rsidP="006A3614">
      <w:pPr>
        <w:overflowPunct w:val="0"/>
        <w:autoSpaceDE w:val="0"/>
        <w:autoSpaceDN w:val="0"/>
        <w:adjustRightInd w:val="0"/>
        <w:textAlignment w:val="baseline"/>
        <w:rPr>
          <w:rFonts w:ascii="Arial" w:hAnsi="Arial" w:cs="Arial"/>
        </w:rPr>
      </w:pPr>
      <w:r w:rsidRPr="0080142F">
        <w:rPr>
          <w:rFonts w:ascii="Arial" w:hAnsi="Arial" w:cs="Arial"/>
        </w:rPr>
        <w:t>- rów melioracji wodnej na wysokości oczyszczalni ścieków (W-1) przed bramą wjazdową na teren składowiska</w:t>
      </w:r>
    </w:p>
    <w:p w14:paraId="3283CE91" w14:textId="77777777" w:rsidR="001A4F85" w:rsidRPr="0080142F" w:rsidRDefault="001A4F85" w:rsidP="006A3614">
      <w:pPr>
        <w:overflowPunct w:val="0"/>
        <w:autoSpaceDE w:val="0"/>
        <w:autoSpaceDN w:val="0"/>
        <w:adjustRightInd w:val="0"/>
        <w:textAlignment w:val="baseline"/>
        <w:rPr>
          <w:rFonts w:ascii="Arial" w:hAnsi="Arial" w:cs="Arial"/>
        </w:rPr>
      </w:pPr>
      <w:r w:rsidRPr="0080142F">
        <w:rPr>
          <w:rFonts w:ascii="Arial" w:hAnsi="Arial" w:cs="Arial"/>
        </w:rPr>
        <w:t xml:space="preserve">- rów melioracji wodnej przy piezometrze P-6 (W-2), </w:t>
      </w:r>
    </w:p>
    <w:p w14:paraId="05986E6A" w14:textId="77777777" w:rsidR="001A4F85" w:rsidRPr="0080142F" w:rsidRDefault="001A4F85" w:rsidP="006B7818">
      <w:pPr>
        <w:numPr>
          <w:ilvl w:val="0"/>
          <w:numId w:val="36"/>
        </w:numPr>
        <w:overflowPunct w:val="0"/>
        <w:autoSpaceDE w:val="0"/>
        <w:autoSpaceDN w:val="0"/>
        <w:adjustRightInd w:val="0"/>
        <w:ind w:left="576"/>
        <w:jc w:val="left"/>
        <w:textAlignment w:val="baseline"/>
        <w:rPr>
          <w:rFonts w:ascii="Arial" w:hAnsi="Arial" w:cs="Arial"/>
        </w:rPr>
      </w:pPr>
      <w:r w:rsidRPr="0080142F">
        <w:rPr>
          <w:rFonts w:ascii="Arial" w:hAnsi="Arial" w:cs="Arial"/>
        </w:rPr>
        <w:t>jako punkt w dolnym biegu, poniżej składowiska:</w:t>
      </w:r>
    </w:p>
    <w:p w14:paraId="43D094E6" w14:textId="77777777" w:rsidR="001A4F85" w:rsidRPr="0080142F" w:rsidRDefault="001A4F85" w:rsidP="006A3614">
      <w:pPr>
        <w:overflowPunct w:val="0"/>
        <w:autoSpaceDE w:val="0"/>
        <w:autoSpaceDN w:val="0"/>
        <w:adjustRightInd w:val="0"/>
        <w:textAlignment w:val="baseline"/>
        <w:rPr>
          <w:rFonts w:ascii="Arial" w:hAnsi="Arial" w:cs="Arial"/>
        </w:rPr>
      </w:pPr>
      <w:r w:rsidRPr="0080142F">
        <w:rPr>
          <w:rFonts w:ascii="Arial" w:hAnsi="Arial" w:cs="Arial"/>
        </w:rPr>
        <w:lastRenderedPageBreak/>
        <w:t>- rów melioracji wodnej za składowiskiem, przed punktem zrzutu ścieków oczyszczonych z gminnej oczyszczalni ścieków w Młynach (W-3).</w:t>
      </w:r>
    </w:p>
    <w:p w14:paraId="33ED24D4" w14:textId="77777777" w:rsidR="008A3F49" w:rsidRPr="0080142F" w:rsidRDefault="001A4F85" w:rsidP="006A3614">
      <w:pPr>
        <w:overflowPunct w:val="0"/>
        <w:autoSpaceDE w:val="0"/>
        <w:autoSpaceDN w:val="0"/>
        <w:adjustRightInd w:val="0"/>
        <w:textAlignment w:val="baseline"/>
        <w:rPr>
          <w:rFonts w:ascii="Arial" w:hAnsi="Arial" w:cs="Arial"/>
        </w:rPr>
      </w:pPr>
      <w:r w:rsidRPr="0080142F">
        <w:rPr>
          <w:rFonts w:ascii="Arial" w:hAnsi="Arial" w:cs="Arial"/>
        </w:rPr>
        <w:t xml:space="preserve">Wielkość przepływu wód w rowach melioracyjnych. Zakres badań wskaźników jakości wody w rowach melioracyjnych oraz częstotliwość badań – zgodne </w:t>
      </w:r>
      <w:r w:rsidRPr="0080142F">
        <w:rPr>
          <w:rFonts w:ascii="Arial" w:hAnsi="Arial" w:cs="Arial"/>
        </w:rPr>
        <w:br/>
        <w:t>z wymogami przepisu szczegółowego (jak dla wód powierzchniowych).</w:t>
      </w:r>
    </w:p>
    <w:p w14:paraId="2BAABAB9" w14:textId="77777777" w:rsidR="001A4F85" w:rsidRPr="0080142F" w:rsidRDefault="001A4F85" w:rsidP="006A3614">
      <w:pPr>
        <w:suppressAutoHyphens/>
        <w:autoSpaceDE w:val="0"/>
        <w:adjustRightInd w:val="0"/>
        <w:ind w:firstLine="708"/>
        <w:textAlignment w:val="baseline"/>
        <w:rPr>
          <w:rFonts w:ascii="Arial" w:hAnsi="Arial" w:cs="Arial"/>
        </w:rPr>
      </w:pPr>
      <w:r w:rsidRPr="0080142F">
        <w:rPr>
          <w:rFonts w:ascii="Arial" w:hAnsi="Arial" w:cs="Arial"/>
        </w:rPr>
        <w:t xml:space="preserve">Kontrola osiadania powierzchni składowiska oraz ocena stateczności zboczy polega na pomiarach i obliczeniach geodezyjnych, prowadzonych z częstotliwością co 12 miesięcy, metodą GPS </w:t>
      </w:r>
      <w:r w:rsidR="0016304C" w:rsidRPr="0080142F">
        <w:rPr>
          <w:rFonts w:ascii="Arial" w:hAnsi="Arial" w:cs="Arial"/>
        </w:rPr>
        <w:t>w nawiązaniu do ustabilizowanych reperów roboczych</w:t>
      </w:r>
      <w:r w:rsidRPr="0080142F">
        <w:rPr>
          <w:rFonts w:ascii="Arial" w:hAnsi="Arial" w:cs="Arial"/>
        </w:rPr>
        <w:t>. Pomiary geodezyjne wykonywane są dla każdej kwatery prowadzone co 12 miesięcy.</w:t>
      </w:r>
    </w:p>
    <w:p w14:paraId="4FCA1FA7" w14:textId="77777777" w:rsidR="001A4F85" w:rsidRPr="0080142F" w:rsidRDefault="001A4F85" w:rsidP="006A3614">
      <w:pPr>
        <w:pStyle w:val="Tekstpodstawowy"/>
        <w:spacing w:after="0"/>
        <w:ind w:firstLine="708"/>
        <w:rPr>
          <w:rFonts w:ascii="Arial" w:hAnsi="Arial" w:cs="Arial"/>
          <w:sz w:val="24"/>
          <w:szCs w:val="24"/>
        </w:rPr>
      </w:pPr>
      <w:r w:rsidRPr="0080142F">
        <w:rPr>
          <w:rFonts w:ascii="Arial" w:hAnsi="Arial" w:cs="Arial"/>
          <w:sz w:val="24"/>
          <w:szCs w:val="24"/>
        </w:rPr>
        <w:t xml:space="preserve">Warunki wprowadzania substancji do środowiska i sposoby ograniczania emisji określiłem w punkcie VII. pozwolenia. Dla instalacji nie przewiduje się innych emisji niż wynikające z normalnej eksploatacji instalacji. </w:t>
      </w:r>
    </w:p>
    <w:p w14:paraId="182D1858" w14:textId="77777777" w:rsidR="00937E7A" w:rsidRPr="0080142F" w:rsidRDefault="001A4F85" w:rsidP="006A3614">
      <w:pPr>
        <w:pStyle w:val="Default"/>
        <w:ind w:firstLine="708"/>
        <w:rPr>
          <w:rFonts w:ascii="Arial" w:hAnsi="Arial" w:cs="Arial"/>
          <w:iCs/>
          <w:color w:val="auto"/>
        </w:rPr>
      </w:pPr>
      <w:r w:rsidRPr="0080142F">
        <w:rPr>
          <w:rFonts w:ascii="Arial" w:hAnsi="Arial" w:cs="Arial"/>
          <w:color w:val="auto"/>
        </w:rPr>
        <w:t xml:space="preserve">Zgodnie z art. 211 ust. 2 pkt. 4 ustawy Prawo ochrony środowiska w punkcie VI. pozwolenia określono sposoby postępowania w przypadku sytuacji awaryjnych oraz ustaliłem wymóg informowania o wystąpieniu awarii. W celu wyeliminowania negatywnych skutków mogących doprowadzić do skażenia środowiska naturalnego w momencie zaistnienia sytuacji awaryjnych zarządzający składowiskiem odpadów </w:t>
      </w:r>
      <w:r w:rsidRPr="0080142F">
        <w:rPr>
          <w:rFonts w:ascii="Arial" w:hAnsi="Arial" w:cs="Arial"/>
          <w:color w:val="auto"/>
        </w:rPr>
        <w:br/>
        <w:t xml:space="preserve">w Młynach opracował procedurę postępowania podczas awarii (załącznik nr 2 do pozwolenia). Ponadto, składowisko odpadów w Młynach jest obsługiwane </w:t>
      </w:r>
      <w:r w:rsidRPr="0080142F">
        <w:rPr>
          <w:rFonts w:ascii="Arial" w:hAnsi="Arial" w:cs="Arial"/>
          <w:color w:val="auto"/>
        </w:rPr>
        <w:br/>
        <w:t xml:space="preserve">i dozorowane przez 24 godziny na dobę. Na terenie składowiska został wprowadzony monitoring wizyjny.  </w:t>
      </w:r>
      <w:r w:rsidR="008A3F49" w:rsidRPr="0080142F">
        <w:rPr>
          <w:rFonts w:ascii="Arial" w:hAnsi="Arial" w:cs="Arial"/>
        </w:rPr>
        <w:t xml:space="preserve">Zgodnie z wymogiem art. 188 ust. 2b pkt.8 ustawy Prawo ochrony środowiska w punkcie </w:t>
      </w:r>
      <w:r w:rsidR="008A3F49" w:rsidRPr="0080142F">
        <w:rPr>
          <w:rFonts w:ascii="Arial" w:hAnsi="Arial" w:cs="Arial"/>
          <w:lang w:eastAsia="ar-SA"/>
        </w:rPr>
        <w:t xml:space="preserve">VI.6. pozwolenia ustalono </w:t>
      </w:r>
      <w:r w:rsidR="008A3F49" w:rsidRPr="0080142F">
        <w:rPr>
          <w:rFonts w:ascii="Arial" w:hAnsi="Arial" w:cs="Arial"/>
        </w:rPr>
        <w:t xml:space="preserve">warunki przeciwpożarowe wynikające z operatu przeciwpożarowego, o którym mowa </w:t>
      </w:r>
      <w:r w:rsidR="004D2191" w:rsidRPr="0080142F">
        <w:rPr>
          <w:rFonts w:ascii="Arial" w:hAnsi="Arial" w:cs="Arial"/>
        </w:rPr>
        <w:br/>
      </w:r>
      <w:r w:rsidR="008A3F49" w:rsidRPr="0080142F">
        <w:rPr>
          <w:rFonts w:ascii="Arial" w:hAnsi="Arial" w:cs="Arial"/>
        </w:rPr>
        <w:t xml:space="preserve">w art. 42 ust. 4b pkt 1 ustawy z dnia 14 grudnia 2012r. o odpadach. </w:t>
      </w:r>
      <w:r w:rsidR="008A3F49" w:rsidRPr="0080142F">
        <w:rPr>
          <w:rFonts w:ascii="Arial" w:hAnsi="Arial" w:cs="Arial"/>
          <w:iCs/>
        </w:rPr>
        <w:t xml:space="preserve">Operat przeciwpożarowy” opracowany </w:t>
      </w:r>
      <w:r w:rsidR="004D2191" w:rsidRPr="0080142F">
        <w:rPr>
          <w:rFonts w:ascii="Arial" w:hAnsi="Arial" w:cs="Arial"/>
          <w:iCs/>
        </w:rPr>
        <w:t xml:space="preserve">został </w:t>
      </w:r>
      <w:r w:rsidR="008A3F49" w:rsidRPr="0080142F">
        <w:rPr>
          <w:rFonts w:ascii="Arial" w:hAnsi="Arial" w:cs="Arial"/>
          <w:iCs/>
        </w:rPr>
        <w:t>przez rzeczoznawcę ds. zabezpieczeń przeciwpożarowych w grudniu 2018r.</w:t>
      </w:r>
      <w:r w:rsidR="004D2191" w:rsidRPr="0080142F">
        <w:rPr>
          <w:rFonts w:ascii="Arial" w:hAnsi="Arial" w:cs="Arial"/>
          <w:iCs/>
        </w:rPr>
        <w:t xml:space="preserve"> </w:t>
      </w:r>
      <w:r w:rsidR="00937E7A" w:rsidRPr="0080142F">
        <w:rPr>
          <w:rFonts w:ascii="Arial" w:hAnsi="Arial" w:cs="Arial"/>
          <w:iCs/>
        </w:rPr>
        <w:t xml:space="preserve">W związku z </w:t>
      </w:r>
      <w:r w:rsidR="00E15463" w:rsidRPr="0080142F">
        <w:rPr>
          <w:rFonts w:ascii="Arial" w:hAnsi="Arial" w:cs="Arial"/>
          <w:iCs/>
        </w:rPr>
        <w:t>roz</w:t>
      </w:r>
      <w:r w:rsidR="00937E7A" w:rsidRPr="0080142F">
        <w:rPr>
          <w:rFonts w:ascii="Arial" w:hAnsi="Arial" w:cs="Arial"/>
          <w:iCs/>
        </w:rPr>
        <w:t xml:space="preserve">budową składowiska w 2023r. </w:t>
      </w:r>
      <w:r w:rsidR="00E15463" w:rsidRPr="0080142F">
        <w:rPr>
          <w:rFonts w:ascii="Arial" w:hAnsi="Arial" w:cs="Arial"/>
          <w:iCs/>
          <w:strike/>
          <w:color w:val="EE0000"/>
        </w:rPr>
        <w:br/>
      </w:r>
      <w:r w:rsidR="00B31026" w:rsidRPr="0080142F">
        <w:rPr>
          <w:rFonts w:ascii="Arial" w:hAnsi="Arial" w:cs="Arial"/>
          <w:color w:val="auto"/>
        </w:rPr>
        <w:t xml:space="preserve">i 2024r. opracowane zostały przez rzeczoznawcę nowe operaty z lipca 2023r. </w:t>
      </w:r>
      <w:r w:rsidR="00E15463" w:rsidRPr="0080142F">
        <w:rPr>
          <w:rFonts w:ascii="Arial" w:hAnsi="Arial" w:cs="Arial"/>
          <w:color w:val="auto"/>
        </w:rPr>
        <w:br/>
      </w:r>
      <w:r w:rsidR="00B31026" w:rsidRPr="0080142F">
        <w:rPr>
          <w:rFonts w:ascii="Arial" w:hAnsi="Arial" w:cs="Arial"/>
          <w:color w:val="auto"/>
        </w:rPr>
        <w:t>i z września 2024r.</w:t>
      </w:r>
    </w:p>
    <w:p w14:paraId="150BB72C" w14:textId="77777777" w:rsidR="001A4F85" w:rsidRPr="0080142F" w:rsidRDefault="001A4F85" w:rsidP="006A3614">
      <w:pPr>
        <w:ind w:firstLine="708"/>
        <w:rPr>
          <w:rFonts w:ascii="Arial" w:hAnsi="Arial" w:cs="Arial"/>
        </w:rPr>
      </w:pPr>
      <w:r w:rsidRPr="0080142F">
        <w:rPr>
          <w:rFonts w:ascii="Arial" w:hAnsi="Arial" w:cs="Arial"/>
        </w:rPr>
        <w:t xml:space="preserve">Kierownik składowiska odpadów posiada świadectwo kwalifikacji w zakresie gospodarowania odpadami wymagane zgodnie z art. 132 ustawy o odpadach. Pracownicy składowiska odpadów posiadają odpowiednie kwalifikacje w zakresie pełnionych funkcji, obsługiwanych maszyn, urządzeń oraz zostali przeszkoleni </w:t>
      </w:r>
      <w:r w:rsidRPr="0080142F">
        <w:rPr>
          <w:rFonts w:ascii="Arial" w:hAnsi="Arial" w:cs="Arial"/>
        </w:rPr>
        <w:br/>
        <w:t>w zakresie obowiązków wynikających z eksploatacji instalacji, gospodarki odpadami na wysypisku oraz przepisami BHP i ochrony przeciwpożarowej.</w:t>
      </w:r>
    </w:p>
    <w:p w14:paraId="7D7EC63B" w14:textId="77777777" w:rsidR="001A4F85" w:rsidRPr="0080142F" w:rsidRDefault="001A4F85" w:rsidP="006A3614">
      <w:pPr>
        <w:rPr>
          <w:rFonts w:ascii="Arial" w:hAnsi="Arial" w:cs="Arial"/>
          <w:sz w:val="8"/>
          <w:szCs w:val="8"/>
        </w:rPr>
      </w:pPr>
    </w:p>
    <w:p w14:paraId="0387CEEE" w14:textId="77777777" w:rsidR="001A4F85" w:rsidRPr="0080142F" w:rsidRDefault="001A4F85" w:rsidP="006A3614">
      <w:pPr>
        <w:tabs>
          <w:tab w:val="num" w:pos="773"/>
        </w:tabs>
        <w:rPr>
          <w:rFonts w:ascii="Arial" w:hAnsi="Arial" w:cs="Arial"/>
        </w:rPr>
      </w:pPr>
      <w:r w:rsidRPr="0080142F">
        <w:rPr>
          <w:rFonts w:ascii="Arial" w:hAnsi="Arial" w:cs="Arial"/>
        </w:rPr>
        <w:tab/>
        <w:t xml:space="preserve">W punkcie VIII. decyzji ustalono ilości przewidywanych do wykorzystania energii, materiałów, surowców i paliw. W punkcie IX.11 decyzji zobowiązano również zarządzającego instalacją do monitorowania ilości zużywanych mediów oraz podejmowania działań ograniczających ich zużycie. </w:t>
      </w:r>
    </w:p>
    <w:p w14:paraId="0C1A3FEE" w14:textId="77777777" w:rsidR="001A4F85" w:rsidRPr="0080142F" w:rsidRDefault="001A4F85" w:rsidP="006A3614">
      <w:pPr>
        <w:pStyle w:val="Default"/>
        <w:ind w:firstLine="720"/>
        <w:rPr>
          <w:rFonts w:ascii="Arial" w:hAnsi="Arial" w:cs="Arial"/>
          <w:color w:val="auto"/>
          <w:sz w:val="8"/>
          <w:szCs w:val="8"/>
        </w:rPr>
      </w:pPr>
    </w:p>
    <w:p w14:paraId="66133B2A" w14:textId="77777777" w:rsidR="001A4F85" w:rsidRPr="0080142F" w:rsidRDefault="001A4F85" w:rsidP="006A3614">
      <w:pPr>
        <w:pStyle w:val="Default"/>
        <w:ind w:firstLine="720"/>
        <w:rPr>
          <w:rFonts w:ascii="Arial" w:hAnsi="Arial" w:cs="Arial"/>
          <w:color w:val="auto"/>
        </w:rPr>
      </w:pPr>
      <w:r w:rsidRPr="0080142F">
        <w:rPr>
          <w:rFonts w:ascii="Arial" w:hAnsi="Arial" w:cs="Arial"/>
          <w:color w:val="auto"/>
        </w:rPr>
        <w:t xml:space="preserve">W punkcie IX. decyzji ustalono zgodnie z art. 211 ust. 3 ustawy Prawo ochrony środowiska wymagania konieczne dla osiągnięcia wysokiego poziomu ochrony środowiska jako całości. </w:t>
      </w:r>
    </w:p>
    <w:p w14:paraId="0AD1B2D2" w14:textId="77777777" w:rsidR="001A4F85" w:rsidRPr="0080142F" w:rsidRDefault="001A4F85" w:rsidP="006A3614">
      <w:pPr>
        <w:ind w:firstLine="708"/>
        <w:rPr>
          <w:rFonts w:ascii="Arial" w:hAnsi="Arial" w:cs="Arial"/>
          <w:sz w:val="8"/>
          <w:szCs w:val="8"/>
        </w:rPr>
      </w:pPr>
    </w:p>
    <w:p w14:paraId="29C5DFBB" w14:textId="77777777" w:rsidR="001A4F85" w:rsidRPr="0080142F" w:rsidRDefault="001A4F85" w:rsidP="006A3614">
      <w:pPr>
        <w:ind w:firstLine="708"/>
        <w:rPr>
          <w:rFonts w:ascii="Arial" w:hAnsi="Arial" w:cs="Arial"/>
        </w:rPr>
      </w:pPr>
      <w:r w:rsidRPr="0080142F">
        <w:rPr>
          <w:rFonts w:ascii="Arial" w:hAnsi="Arial" w:cs="Arial"/>
        </w:rPr>
        <w:t xml:space="preserve">W punktach  X. i XI. pozwolenia, zgodnie z art. 188 ust. 3 pkt. 5 ustawy Prawo ochrony środowiska ustalono obowiązek prowadzenia pomiarów i ewidencjonowania wielkości emisji  do środowiska w sposób zgodny z przepisami szczegółowymi w tym zakresie oraz wskazałem zakres działań podejmowanych w ramach monitorowania </w:t>
      </w:r>
      <w:r w:rsidRPr="0080142F">
        <w:rPr>
          <w:rFonts w:ascii="Arial" w:hAnsi="Arial" w:cs="Arial"/>
        </w:rPr>
        <w:br/>
        <w:t xml:space="preserve">i kontroli działalności objętej zezwoleniem. Zarządzający składowiskiem jest obowiązany prowadzić monitoring składowiska odpadów w fazie eksploatacyjnej </w:t>
      </w:r>
      <w:r w:rsidRPr="0080142F">
        <w:rPr>
          <w:rFonts w:ascii="Arial" w:hAnsi="Arial" w:cs="Arial"/>
        </w:rPr>
        <w:br/>
        <w:t>i poeksploatacyjnej.</w:t>
      </w:r>
      <w:r w:rsidRPr="0080142F">
        <w:rPr>
          <w:rFonts w:ascii="Arial" w:hAnsi="Arial" w:cs="Arial"/>
        </w:rPr>
        <w:tab/>
      </w:r>
    </w:p>
    <w:p w14:paraId="2724E0AD" w14:textId="77777777" w:rsidR="001A4F85" w:rsidRPr="0080142F" w:rsidRDefault="001A4F85" w:rsidP="006A3614">
      <w:pPr>
        <w:rPr>
          <w:rFonts w:ascii="Arial" w:hAnsi="Arial" w:cs="Arial"/>
          <w:sz w:val="8"/>
          <w:szCs w:val="8"/>
        </w:rPr>
      </w:pPr>
    </w:p>
    <w:p w14:paraId="4CCC1B39" w14:textId="77777777" w:rsidR="001A4F85" w:rsidRPr="0080142F" w:rsidRDefault="001A4F85" w:rsidP="006A3614">
      <w:pPr>
        <w:tabs>
          <w:tab w:val="left" w:pos="142"/>
        </w:tabs>
        <w:rPr>
          <w:rFonts w:ascii="Arial" w:hAnsi="Arial" w:cs="Arial"/>
        </w:rPr>
      </w:pPr>
      <w:r w:rsidRPr="0080142F">
        <w:rPr>
          <w:rFonts w:ascii="Arial" w:hAnsi="Arial" w:cs="Arial"/>
        </w:rPr>
        <w:lastRenderedPageBreak/>
        <w:tab/>
      </w:r>
      <w:r w:rsidRPr="0080142F">
        <w:rPr>
          <w:rFonts w:ascii="Arial" w:hAnsi="Arial" w:cs="Arial"/>
        </w:rPr>
        <w:tab/>
        <w:t xml:space="preserve">W bezpośrednim sąsiedztwie składowiska funkcjonuje </w:t>
      </w:r>
      <w:r w:rsidRPr="0080142F">
        <w:rPr>
          <w:rFonts w:ascii="Arial" w:hAnsi="Arial" w:cs="Arial"/>
          <w:lang w:val="x-none" w:eastAsia="x-none"/>
        </w:rPr>
        <w:t xml:space="preserve">instalacja do mechaniczno – biologicznego przetwarzania zmieszanych odpadów komunalnych </w:t>
      </w:r>
      <w:r w:rsidRPr="0080142F">
        <w:rPr>
          <w:rFonts w:ascii="Arial" w:hAnsi="Arial" w:cs="Arial"/>
          <w:lang w:val="x-none" w:eastAsia="x-none"/>
        </w:rPr>
        <w:br/>
        <w:t xml:space="preserve">tzw. MBP w </w:t>
      </w:r>
      <w:r w:rsidRPr="0080142F">
        <w:rPr>
          <w:rFonts w:ascii="Arial" w:hAnsi="Arial" w:cs="Arial"/>
          <w:lang w:eastAsia="x-none"/>
        </w:rPr>
        <w:t xml:space="preserve">m. Młyny, również eksploatowana przez </w:t>
      </w:r>
      <w:r w:rsidRPr="0080142F">
        <w:rPr>
          <w:rFonts w:ascii="Arial" w:hAnsi="Arial" w:cs="Arial"/>
        </w:rPr>
        <w:t xml:space="preserve">Przedsiębiorstwo Usług Komunalnych EMPOL Sp. z o.o. z/s Tylmanowa, na podstawie odrębnego pozwolenia zintegrowanego. Do przetwarzania w instalacji kierowane są głównie zmieszane odpady komunalne, z których w procesie przetwarzania wydzielane są frakcje dające się wykorzystać materiałowo bądź energetycznie oraz frakcje biodegradowalne, kierowane następnie do przetwarzania w procesie tlenowej stabilizacji w bioreaktorach, celem wytworzenia stabilizatu kierowanego do składowania. </w:t>
      </w:r>
    </w:p>
    <w:p w14:paraId="4D3D3365" w14:textId="77777777" w:rsidR="00E0167C" w:rsidRPr="0080142F" w:rsidRDefault="00E0167C" w:rsidP="006A3614">
      <w:pPr>
        <w:ind w:firstLine="708"/>
        <w:rPr>
          <w:rFonts w:ascii="Arial" w:hAnsi="Arial" w:cs="Arial"/>
        </w:rPr>
      </w:pPr>
      <w:r w:rsidRPr="0080142F">
        <w:rPr>
          <w:rFonts w:ascii="Arial" w:hAnsi="Arial" w:cs="Arial"/>
        </w:rPr>
        <w:t xml:space="preserve">Na składowisko odpadów w m. Młyny kierowane są głównie odpady powstające w wyniku przetwarzania zmieszanych odpadów komunalnych w instalacji do mechaniczno – biologicznego przetwarzania odpadów w Młynach i innych instalacjach MBP. Składowane będą odpady o kodzie 19 05 99 Inne niewymienione odpady (stabilizat) oraz odpady o kodzie ex 19 12 12 (pow. 80 mm), tj. pozostałości </w:t>
      </w:r>
      <w:r w:rsidRPr="0080142F">
        <w:rPr>
          <w:rFonts w:ascii="Arial" w:hAnsi="Arial" w:cs="Arial"/>
        </w:rPr>
        <w:br/>
        <w:t xml:space="preserve">z przetwarzania zmieszanych odpadów komunalnych na linii sortowniczej, pozbawione frakcji dających się odzyskać materiałowo i energetycznie, spełniające wymogi załącznika nr 4 do rozporządzenia Ministra Gospodarki z dnia 16 lipca 2015r. w sprawie dopuszczania odpadów do składowania na składowiskach (Dz. U. z 2015r. poz. 1277). Odpady o kodzie 19 05 99 do składowania dopuszczane będą po spełnieniu wymogów rozporządzenia Ministra Klimatu i Środowiska z dnia </w:t>
      </w:r>
      <w:r w:rsidR="00EA67E2" w:rsidRPr="0080142F">
        <w:rPr>
          <w:rFonts w:ascii="Arial" w:hAnsi="Arial" w:cs="Arial"/>
        </w:rPr>
        <w:br/>
      </w:r>
      <w:r w:rsidRPr="0080142F">
        <w:rPr>
          <w:rFonts w:ascii="Arial" w:hAnsi="Arial" w:cs="Arial"/>
        </w:rPr>
        <w:t>28 grudnia 2022r. w sprawie mechaniczno-biologicznego przetwarzania niesegregowanych (zmieszanych) odpadów komunalnych (Dz. U. z 2023 r. poz. 56 ze zm.).</w:t>
      </w:r>
    </w:p>
    <w:p w14:paraId="3FE993CA" w14:textId="77777777" w:rsidR="00E0167C" w:rsidRPr="0080142F" w:rsidRDefault="00E0167C" w:rsidP="006A3614">
      <w:pPr>
        <w:rPr>
          <w:rFonts w:ascii="Arial" w:hAnsi="Arial" w:cs="Arial"/>
        </w:rPr>
      </w:pPr>
      <w:r w:rsidRPr="0080142F">
        <w:rPr>
          <w:rFonts w:ascii="Arial" w:hAnsi="Arial" w:cs="Arial"/>
        </w:rPr>
        <w:t xml:space="preserve">Wszystkie odpady inne niż niebezpieczne i obojętne, które nie stanowią odpadów komunalnych, do składowania dopuszczane będą po spełnieniu wymogów określonych w zał. nr 3 do rozporządzenia Ministra Gospodarki z dn. 16 lipca 2015r. </w:t>
      </w:r>
      <w:r w:rsidRPr="0080142F">
        <w:rPr>
          <w:rFonts w:ascii="Arial" w:hAnsi="Arial" w:cs="Arial"/>
        </w:rPr>
        <w:br/>
        <w:t xml:space="preserve">w sprawie dopuszczania odpadów do składowania na składowiskach. </w:t>
      </w:r>
    </w:p>
    <w:p w14:paraId="7ED78E03" w14:textId="77777777" w:rsidR="00EE3D1B" w:rsidRPr="0080142F" w:rsidRDefault="00E0167C" w:rsidP="006A3614">
      <w:pPr>
        <w:contextualSpacing/>
        <w:rPr>
          <w:rFonts w:ascii="Arial" w:hAnsi="Arial" w:cs="Arial"/>
        </w:rPr>
      </w:pPr>
      <w:r w:rsidRPr="0080142F">
        <w:rPr>
          <w:rFonts w:ascii="Arial" w:hAnsi="Arial" w:cs="Arial"/>
        </w:rPr>
        <w:t xml:space="preserve">Odpady składowane będą zgodnie z rozporządzeniem Ministra Środowiska z dnia </w:t>
      </w:r>
      <w:r w:rsidRPr="0080142F">
        <w:rPr>
          <w:rFonts w:ascii="Arial" w:hAnsi="Arial" w:cs="Arial"/>
        </w:rPr>
        <w:br/>
        <w:t>16 stycznia 2015r. w sprawie rodzajów odpadów, które mogą być składowane na składowisku odpadów w sposób nieselektywny (Dz. U. 2015 poz. 110).</w:t>
      </w:r>
      <w:bookmarkStart w:id="173" w:name="_Hlk525207908"/>
      <w:bookmarkStart w:id="174" w:name="_Hlk69398605"/>
    </w:p>
    <w:p w14:paraId="2E6FFCEE" w14:textId="77777777" w:rsidR="00EE3D1B" w:rsidRPr="0080142F" w:rsidRDefault="00EE3D1B" w:rsidP="006A3614">
      <w:pPr>
        <w:rPr>
          <w:rFonts w:ascii="Arial" w:hAnsi="Arial" w:cs="Arial"/>
          <w:sz w:val="12"/>
          <w:szCs w:val="12"/>
        </w:rPr>
      </w:pPr>
      <w:bookmarkStart w:id="175" w:name="_Hlk198817304"/>
    </w:p>
    <w:bookmarkEnd w:id="175"/>
    <w:p w14:paraId="19470969" w14:textId="77777777" w:rsidR="00EE3D1B" w:rsidRPr="0080142F" w:rsidRDefault="00EE3D1B" w:rsidP="006A3614">
      <w:pPr>
        <w:rPr>
          <w:rFonts w:ascii="Arial" w:hAnsi="Arial" w:cs="Arial"/>
        </w:rPr>
      </w:pPr>
      <w:r w:rsidRPr="0080142F">
        <w:rPr>
          <w:rFonts w:ascii="Arial" w:hAnsi="Arial" w:cs="Arial"/>
          <w:lang w:eastAsia="x-none"/>
        </w:rPr>
        <w:tab/>
        <w:t>Z</w:t>
      </w:r>
      <w:r w:rsidRPr="0080142F">
        <w:rPr>
          <w:rFonts w:ascii="Arial" w:hAnsi="Arial" w:cs="Arial"/>
          <w:lang w:val="x-none" w:eastAsia="x-none"/>
        </w:rPr>
        <w:t>arz</w:t>
      </w:r>
      <w:r w:rsidRPr="0080142F">
        <w:rPr>
          <w:rFonts w:ascii="Arial" w:hAnsi="Arial" w:cs="Arial"/>
          <w:lang w:eastAsia="x-none"/>
        </w:rPr>
        <w:t>ą</w:t>
      </w:r>
      <w:r w:rsidRPr="0080142F">
        <w:rPr>
          <w:rFonts w:ascii="Arial" w:hAnsi="Arial" w:cs="Arial"/>
          <w:lang w:val="x-none" w:eastAsia="x-none"/>
        </w:rPr>
        <w:t>dzaj</w:t>
      </w:r>
      <w:r w:rsidRPr="0080142F">
        <w:rPr>
          <w:rFonts w:ascii="Arial" w:hAnsi="Arial" w:cs="Arial"/>
          <w:lang w:eastAsia="x-none"/>
        </w:rPr>
        <w:t>ą</w:t>
      </w:r>
      <w:r w:rsidRPr="0080142F">
        <w:rPr>
          <w:rFonts w:ascii="Arial" w:hAnsi="Arial" w:cs="Arial"/>
          <w:lang w:val="x-none" w:eastAsia="x-none"/>
        </w:rPr>
        <w:t xml:space="preserve">cy składowiskiem </w:t>
      </w:r>
      <w:r w:rsidRPr="0080142F">
        <w:rPr>
          <w:rFonts w:ascii="Arial" w:hAnsi="Arial" w:cs="Arial"/>
          <w:lang w:eastAsia="x-none"/>
        </w:rPr>
        <w:t>prowadzi monitoring</w:t>
      </w:r>
      <w:r w:rsidRPr="0080142F">
        <w:rPr>
          <w:rFonts w:ascii="Arial" w:hAnsi="Arial" w:cs="Arial"/>
          <w:lang w:val="x-none" w:eastAsia="x-none"/>
        </w:rPr>
        <w:t xml:space="preserve"> wpływu instalacji na środowisko, wynikając</w:t>
      </w:r>
      <w:r w:rsidRPr="0080142F">
        <w:rPr>
          <w:rFonts w:ascii="Arial" w:hAnsi="Arial" w:cs="Arial"/>
          <w:lang w:eastAsia="x-none"/>
        </w:rPr>
        <w:t>y</w:t>
      </w:r>
      <w:r w:rsidRPr="0080142F">
        <w:rPr>
          <w:rFonts w:ascii="Arial" w:hAnsi="Arial" w:cs="Arial"/>
          <w:lang w:val="x-none" w:eastAsia="x-none"/>
        </w:rPr>
        <w:t xml:space="preserve"> z rozporządzenia Ministra Środowiska z dn. </w:t>
      </w:r>
      <w:r w:rsidRPr="0080142F">
        <w:rPr>
          <w:rFonts w:ascii="Arial" w:hAnsi="Arial" w:cs="Arial"/>
          <w:lang w:eastAsia="x-none"/>
        </w:rPr>
        <w:t>30 kwietnia</w:t>
      </w:r>
      <w:r w:rsidRPr="0080142F">
        <w:rPr>
          <w:rFonts w:ascii="Arial" w:hAnsi="Arial" w:cs="Arial"/>
          <w:lang w:val="x-none" w:eastAsia="x-none"/>
        </w:rPr>
        <w:t xml:space="preserve"> </w:t>
      </w:r>
      <w:r w:rsidRPr="0080142F">
        <w:rPr>
          <w:rFonts w:ascii="Arial" w:hAnsi="Arial" w:cs="Arial"/>
          <w:lang w:val="x-none" w:eastAsia="x-none"/>
        </w:rPr>
        <w:br/>
        <w:t>2013 r. w sprawie składowisk odpadów (Dz. U. z 2022 r. poz. 1902 t.j.)</w:t>
      </w:r>
      <w:r w:rsidRPr="0080142F">
        <w:rPr>
          <w:rFonts w:ascii="Arial" w:hAnsi="Arial" w:cs="Arial"/>
        </w:rPr>
        <w:t xml:space="preserve">. </w:t>
      </w:r>
    </w:p>
    <w:p w14:paraId="5540B78B" w14:textId="77777777" w:rsidR="00EE3D1B" w:rsidRPr="0080142F" w:rsidRDefault="002F4990" w:rsidP="006A3614">
      <w:pPr>
        <w:tabs>
          <w:tab w:val="num" w:pos="720"/>
        </w:tabs>
        <w:rPr>
          <w:rFonts w:ascii="Arial" w:hAnsi="Arial" w:cs="Arial"/>
        </w:rPr>
      </w:pPr>
      <w:r w:rsidRPr="0080142F">
        <w:rPr>
          <w:rFonts w:ascii="Arial" w:hAnsi="Arial" w:cs="Arial"/>
        </w:rPr>
        <w:t xml:space="preserve">Monitoring jakości wód podziemnych nadal prowadzony będzie zgodnie z punktem X.9.1. pozwolenia w </w:t>
      </w:r>
      <w:r w:rsidR="00EE3D1B" w:rsidRPr="0080142F">
        <w:rPr>
          <w:rFonts w:ascii="Arial" w:hAnsi="Arial" w:cs="Arial"/>
        </w:rPr>
        <w:t>wyznaczonych w decyzji</w:t>
      </w:r>
      <w:r w:rsidRPr="0080142F">
        <w:rPr>
          <w:rFonts w:ascii="Arial" w:hAnsi="Arial" w:cs="Arial"/>
        </w:rPr>
        <w:t xml:space="preserve"> punktach pomiarowych na napływie oraz na odpływie</w:t>
      </w:r>
      <w:r w:rsidR="00EE3D1B" w:rsidRPr="0080142F">
        <w:rPr>
          <w:rFonts w:ascii="Arial" w:hAnsi="Arial" w:cs="Arial"/>
        </w:rPr>
        <w:t xml:space="preserve"> wód podziemnych</w:t>
      </w:r>
      <w:r w:rsidRPr="0080142F">
        <w:rPr>
          <w:rFonts w:ascii="Arial" w:hAnsi="Arial" w:cs="Arial"/>
        </w:rPr>
        <w:t xml:space="preserve">. </w:t>
      </w:r>
      <w:r w:rsidR="00EE3D1B" w:rsidRPr="0080142F">
        <w:rPr>
          <w:rFonts w:ascii="Arial" w:hAnsi="Arial" w:cs="Arial"/>
        </w:rPr>
        <w:t xml:space="preserve"> </w:t>
      </w:r>
      <w:bookmarkStart w:id="176" w:name="_Hlk198817466"/>
    </w:p>
    <w:bookmarkEnd w:id="176"/>
    <w:p w14:paraId="2ECE2464" w14:textId="77777777" w:rsidR="00EE3D1B" w:rsidRPr="0080142F" w:rsidRDefault="00EE3D1B" w:rsidP="006A3614">
      <w:pPr>
        <w:rPr>
          <w:rFonts w:ascii="Arial" w:hAnsi="Arial" w:cs="Arial"/>
        </w:rPr>
      </w:pPr>
      <w:r w:rsidRPr="0080142F">
        <w:rPr>
          <w:rFonts w:ascii="Arial" w:hAnsi="Arial" w:cs="Arial"/>
        </w:rPr>
        <w:t xml:space="preserve">Jak ustalono, w latach 2019-2024 występowało przekroczenie wartości dopuszczalnej ogólnego węgla organicznego zarówno w piezometrach na napływie, </w:t>
      </w:r>
      <w:r w:rsidRPr="0080142F">
        <w:rPr>
          <w:rFonts w:ascii="Arial" w:hAnsi="Arial" w:cs="Arial"/>
        </w:rPr>
        <w:br/>
        <w:t xml:space="preserve">jak i piezometrach zlokalizowanych na odpływie wód podziemnych. </w:t>
      </w:r>
      <w:bookmarkStart w:id="177" w:name="_Hlk164147957"/>
      <w:r w:rsidRPr="0080142F">
        <w:rPr>
          <w:rFonts w:ascii="Arial" w:hAnsi="Arial" w:cs="Arial"/>
        </w:rPr>
        <w:t xml:space="preserve">Zapis pkt XIa.3. pozwolenia zintegrowanego obliguje operatora instalacji do dokonywania szczegółowej analizy przyczyn zaistniałych wyników i przedłożenia informacji </w:t>
      </w:r>
      <w:r w:rsidRPr="0080142F">
        <w:rPr>
          <w:rFonts w:ascii="Arial" w:hAnsi="Arial" w:cs="Arial"/>
        </w:rPr>
        <w:br/>
        <w:t xml:space="preserve">o podjętych działaniach w tym zakresie do Marszałka Województwa Podkarpackiego </w:t>
      </w:r>
      <w:r w:rsidRPr="0080142F">
        <w:rPr>
          <w:rFonts w:ascii="Arial" w:hAnsi="Arial" w:cs="Arial"/>
        </w:rPr>
        <w:br/>
        <w:t xml:space="preserve">w przypadku otrzymania wyników badań jakości wód podziemnych wskazujących na IV i V klasę jakości tych wód w trzech kolejnych wynikach pomiarów. </w:t>
      </w:r>
      <w:bookmarkEnd w:id="177"/>
    </w:p>
    <w:p w14:paraId="3556E273" w14:textId="77777777" w:rsidR="00EE3D1B" w:rsidRPr="0080142F" w:rsidRDefault="00EE3D1B" w:rsidP="006A3614">
      <w:pPr>
        <w:tabs>
          <w:tab w:val="num" w:pos="720"/>
        </w:tabs>
        <w:rPr>
          <w:rFonts w:ascii="Arial" w:eastAsia="Calibri" w:hAnsi="Arial" w:cs="Arial"/>
          <w:iCs/>
          <w:sz w:val="12"/>
          <w:szCs w:val="12"/>
        </w:rPr>
      </w:pPr>
    </w:p>
    <w:p w14:paraId="613A329D" w14:textId="77777777" w:rsidR="002F4990" w:rsidRPr="0080142F" w:rsidRDefault="002F4990" w:rsidP="006A3614">
      <w:pPr>
        <w:ind w:firstLine="709"/>
        <w:rPr>
          <w:rFonts w:ascii="Arial" w:hAnsi="Arial" w:cs="Arial"/>
        </w:rPr>
      </w:pPr>
      <w:r w:rsidRPr="0080142F">
        <w:rPr>
          <w:rFonts w:ascii="Arial" w:hAnsi="Arial" w:cs="Arial"/>
        </w:rPr>
        <w:t xml:space="preserve">Na podstawie przeprowadzonej analizy emisji hałasu do środowiska przewiduje się, że przy najbliższej zabudowie mieszkaniowej spełnione będą wymagania na dopuszczalne poziomy dźwięku A w środowisku określone </w:t>
      </w:r>
      <w:r w:rsidRPr="0080142F">
        <w:rPr>
          <w:rFonts w:ascii="Arial" w:hAnsi="Arial" w:cs="Arial"/>
        </w:rPr>
        <w:br/>
        <w:t xml:space="preserve">w rozporządzeniu Ministra Środowiska w sprawie dopuszczalnych poziomów hałasu w środowisku. </w:t>
      </w:r>
    </w:p>
    <w:p w14:paraId="10B48CE7" w14:textId="77777777" w:rsidR="000A0246" w:rsidRPr="0080142F" w:rsidRDefault="002F4990" w:rsidP="006A3614">
      <w:pPr>
        <w:pStyle w:val="Tekstpodstawowy"/>
        <w:tabs>
          <w:tab w:val="left" w:pos="567"/>
        </w:tabs>
        <w:rPr>
          <w:rFonts w:ascii="Arial" w:eastAsia="Calibri" w:hAnsi="Arial" w:cs="Arial"/>
          <w:sz w:val="24"/>
          <w:szCs w:val="24"/>
          <w:lang w:eastAsia="en-US"/>
        </w:rPr>
      </w:pPr>
      <w:r w:rsidRPr="0080142F">
        <w:rPr>
          <w:rFonts w:ascii="Arial" w:hAnsi="Arial" w:cs="Arial"/>
          <w:sz w:val="24"/>
          <w:szCs w:val="24"/>
        </w:rPr>
        <w:lastRenderedPageBreak/>
        <w:tab/>
        <w:t>Obliczono emisję do atmosfery z pracy Zakładu przy zwiększonej ilości unieszkodliwianych odpadów do 100 000 Mg/rok. Instalacja jest źródłem emisji zanieczyszczeń do powietrza w sposób zorganizowany i niezorganizowany. Wykonane obliczenia emisji substancji do powietrza wykazały, że inwestycja nie powoduje przekroczeń wartości odniesienia dla wszystkich emitowanych zanieczyszczeń.</w:t>
      </w:r>
      <w:bookmarkEnd w:id="173"/>
      <w:bookmarkEnd w:id="174"/>
    </w:p>
    <w:p w14:paraId="798E218D" w14:textId="77777777" w:rsidR="000A0246" w:rsidRPr="0080142F" w:rsidRDefault="000A0246" w:rsidP="006A3614">
      <w:pPr>
        <w:autoSpaceDE w:val="0"/>
        <w:autoSpaceDN w:val="0"/>
        <w:adjustRightInd w:val="0"/>
        <w:ind w:firstLine="708"/>
        <w:rPr>
          <w:rFonts w:ascii="Arial" w:hAnsi="Arial" w:cs="Arial"/>
          <w:lang w:val="x-none" w:eastAsia="x-none"/>
        </w:rPr>
      </w:pPr>
      <w:r w:rsidRPr="0080142F">
        <w:rPr>
          <w:rFonts w:ascii="Arial" w:hAnsi="Arial" w:cs="Arial"/>
          <w:lang w:val="x-none" w:eastAsia="x-none"/>
        </w:rPr>
        <w:t xml:space="preserve">Dla składowisk odpadów </w:t>
      </w:r>
      <w:r w:rsidRPr="0080142F">
        <w:rPr>
          <w:rFonts w:ascii="Arial" w:hAnsi="Arial" w:cs="Arial"/>
          <w:iCs/>
        </w:rPr>
        <w:t>nie zostały określone konkluzje BAT.</w:t>
      </w:r>
      <w:r w:rsidRPr="0080142F">
        <w:rPr>
          <w:rFonts w:ascii="Arial" w:hAnsi="Arial" w:cs="Arial"/>
          <w:lang w:eastAsia="x-none"/>
        </w:rPr>
        <w:t xml:space="preserve"> </w:t>
      </w:r>
      <w:r w:rsidRPr="0080142F">
        <w:rPr>
          <w:rFonts w:ascii="Arial" w:hAnsi="Arial" w:cs="Arial"/>
        </w:rPr>
        <w:t xml:space="preserve">Najlepszą dostępną technikę BAT w przypadku składowania odpadów określa Dyrektywa 1999/31/EC z dnia 26 kwietnia 1999 r. w sprawie ziemnych składowisk odpadów, </w:t>
      </w:r>
      <w:r w:rsidRPr="0080142F">
        <w:rPr>
          <w:rFonts w:ascii="Arial" w:hAnsi="Arial" w:cs="Arial"/>
        </w:rPr>
        <w:br/>
        <w:t xml:space="preserve">której wytyczne zostały zawarte w następujących aktach prawnych: </w:t>
      </w:r>
    </w:p>
    <w:p w14:paraId="5CAA21CC" w14:textId="77777777" w:rsidR="000A0246" w:rsidRPr="0080142F" w:rsidRDefault="000A0246" w:rsidP="006B7818">
      <w:pPr>
        <w:numPr>
          <w:ilvl w:val="0"/>
          <w:numId w:val="58"/>
        </w:numPr>
        <w:autoSpaceDE w:val="0"/>
        <w:autoSpaceDN w:val="0"/>
        <w:adjustRightInd w:val="0"/>
        <w:ind w:left="406"/>
        <w:rPr>
          <w:rFonts w:ascii="Arial" w:hAnsi="Arial" w:cs="Arial"/>
        </w:rPr>
      </w:pPr>
      <w:bookmarkStart w:id="178" w:name="_Hlk200521977"/>
      <w:r w:rsidRPr="0080142F">
        <w:rPr>
          <w:rFonts w:ascii="Arial" w:hAnsi="Arial" w:cs="Arial"/>
        </w:rPr>
        <w:t>ustawa z dnia 14 grudnia 2012 r. o odpadach (Dz. U. 2023 poz. 1587 t.j. ze zm.),</w:t>
      </w:r>
    </w:p>
    <w:p w14:paraId="05DF6774" w14:textId="77777777" w:rsidR="000A0246" w:rsidRPr="0080142F" w:rsidRDefault="000A0246" w:rsidP="006B7818">
      <w:pPr>
        <w:numPr>
          <w:ilvl w:val="0"/>
          <w:numId w:val="58"/>
        </w:numPr>
        <w:autoSpaceDE w:val="0"/>
        <w:autoSpaceDN w:val="0"/>
        <w:adjustRightInd w:val="0"/>
        <w:ind w:left="406"/>
        <w:rPr>
          <w:rFonts w:ascii="Arial" w:hAnsi="Arial" w:cs="Arial"/>
        </w:rPr>
      </w:pPr>
      <w:r w:rsidRPr="0080142F">
        <w:rPr>
          <w:rFonts w:ascii="Arial" w:hAnsi="Arial" w:cs="Arial"/>
        </w:rPr>
        <w:t>rozporządzenie Ministra Środowiska z dnia 30 kwietnia 2013 r. w sprawie składowisk odpadów (Dz. U. z 2022 r. t.j. poz. 1902).</w:t>
      </w:r>
    </w:p>
    <w:p w14:paraId="66908689" w14:textId="77777777" w:rsidR="000A0246" w:rsidRPr="0080142F" w:rsidRDefault="000A0246" w:rsidP="006B7818">
      <w:pPr>
        <w:numPr>
          <w:ilvl w:val="0"/>
          <w:numId w:val="58"/>
        </w:numPr>
        <w:autoSpaceDE w:val="0"/>
        <w:autoSpaceDN w:val="0"/>
        <w:adjustRightInd w:val="0"/>
        <w:ind w:left="406"/>
        <w:rPr>
          <w:rFonts w:ascii="Arial" w:hAnsi="Arial" w:cs="Arial"/>
        </w:rPr>
      </w:pPr>
      <w:r w:rsidRPr="0080142F">
        <w:rPr>
          <w:rFonts w:ascii="Arial" w:hAnsi="Arial" w:cs="Arial"/>
        </w:rPr>
        <w:t xml:space="preserve">rozporządzenie Ministra Gospodarki z dnia 16 stycznia 2015r. w sprawie rodzajów odpadów, które mogą być składowane na składowisku odpadów </w:t>
      </w:r>
      <w:r w:rsidRPr="0080142F">
        <w:rPr>
          <w:rFonts w:ascii="Arial" w:hAnsi="Arial" w:cs="Arial"/>
        </w:rPr>
        <w:br/>
        <w:t>w sposób nieselektywny (Dz. U. poz. 110),</w:t>
      </w:r>
    </w:p>
    <w:p w14:paraId="518614DA" w14:textId="77777777" w:rsidR="000A0246" w:rsidRPr="0080142F" w:rsidRDefault="000A0246" w:rsidP="006B7818">
      <w:pPr>
        <w:numPr>
          <w:ilvl w:val="0"/>
          <w:numId w:val="58"/>
        </w:numPr>
        <w:autoSpaceDE w:val="0"/>
        <w:autoSpaceDN w:val="0"/>
        <w:adjustRightInd w:val="0"/>
        <w:ind w:left="406"/>
        <w:rPr>
          <w:rFonts w:ascii="Arial" w:hAnsi="Arial" w:cs="Arial"/>
        </w:rPr>
      </w:pPr>
      <w:bookmarkStart w:id="179" w:name="_Hlk7530375"/>
      <w:r w:rsidRPr="0080142F">
        <w:rPr>
          <w:rFonts w:ascii="Arial" w:hAnsi="Arial" w:cs="Arial"/>
        </w:rPr>
        <w:t>rozporządzenie Ministra Gospodarki z dnia 16 lipca 2015r. w sprawie dopuszczania odpadów do składowania na składowiskach (Dz. U. z 2015 r. poz. 1277).</w:t>
      </w:r>
      <w:bookmarkEnd w:id="179"/>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naliza najlepszej dostępnej techniki."/>
        <w:tblDescription w:val="W tabeli przedstawiono analize spełnienia wymogów najlepszej dostępnej techniki przez instalację.&#10;"/>
      </w:tblPr>
      <w:tblGrid>
        <w:gridCol w:w="534"/>
        <w:gridCol w:w="4110"/>
        <w:gridCol w:w="4620"/>
      </w:tblGrid>
      <w:tr w:rsidR="000A0246" w:rsidRPr="0080142F" w14:paraId="5089B4E3" w14:textId="77777777" w:rsidTr="000A0246">
        <w:trPr>
          <w:tblHeader/>
        </w:trPr>
        <w:tc>
          <w:tcPr>
            <w:tcW w:w="534" w:type="dxa"/>
          </w:tcPr>
          <w:bookmarkEnd w:id="178"/>
          <w:p w14:paraId="1FDADC4B" w14:textId="77777777" w:rsidR="000A0246" w:rsidRPr="0080142F" w:rsidRDefault="000A0246" w:rsidP="006A3614">
            <w:pPr>
              <w:rPr>
                <w:rFonts w:ascii="Arial" w:hAnsi="Arial" w:cs="Arial"/>
                <w:sz w:val="21"/>
                <w:szCs w:val="21"/>
              </w:rPr>
            </w:pPr>
            <w:r w:rsidRPr="0080142F">
              <w:rPr>
                <w:rFonts w:ascii="Arial" w:hAnsi="Arial" w:cs="Arial"/>
                <w:sz w:val="21"/>
                <w:szCs w:val="21"/>
              </w:rPr>
              <w:t>Lp.</w:t>
            </w:r>
          </w:p>
        </w:tc>
        <w:tc>
          <w:tcPr>
            <w:tcW w:w="4110" w:type="dxa"/>
          </w:tcPr>
          <w:p w14:paraId="2A41EEB5" w14:textId="77777777" w:rsidR="000A0246" w:rsidRPr="0080142F" w:rsidRDefault="000A0246" w:rsidP="006A3614">
            <w:pPr>
              <w:rPr>
                <w:rFonts w:ascii="Arial" w:hAnsi="Arial" w:cs="Arial"/>
                <w:sz w:val="21"/>
                <w:szCs w:val="21"/>
              </w:rPr>
            </w:pPr>
            <w:r w:rsidRPr="0080142F">
              <w:rPr>
                <w:rFonts w:ascii="Arial" w:hAnsi="Arial" w:cs="Arial"/>
                <w:sz w:val="21"/>
                <w:szCs w:val="21"/>
              </w:rPr>
              <w:t>Rozwiązania zalecane jako BAT</w:t>
            </w:r>
          </w:p>
        </w:tc>
        <w:tc>
          <w:tcPr>
            <w:tcW w:w="4620" w:type="dxa"/>
          </w:tcPr>
          <w:p w14:paraId="3E6F57D7" w14:textId="77777777" w:rsidR="000A0246" w:rsidRPr="0080142F" w:rsidRDefault="000A0246" w:rsidP="006A3614">
            <w:pPr>
              <w:rPr>
                <w:rFonts w:ascii="Arial" w:hAnsi="Arial" w:cs="Arial"/>
                <w:sz w:val="21"/>
                <w:szCs w:val="21"/>
              </w:rPr>
            </w:pPr>
            <w:r w:rsidRPr="0080142F">
              <w:rPr>
                <w:rFonts w:ascii="Arial" w:hAnsi="Arial" w:cs="Arial"/>
                <w:sz w:val="21"/>
                <w:szCs w:val="21"/>
              </w:rPr>
              <w:t>Rozwiązania zastosowane w instalacji</w:t>
            </w:r>
          </w:p>
        </w:tc>
      </w:tr>
      <w:tr w:rsidR="000A0246" w:rsidRPr="0080142F" w14:paraId="00A67D21" w14:textId="77777777" w:rsidTr="000A0246">
        <w:tc>
          <w:tcPr>
            <w:tcW w:w="534" w:type="dxa"/>
          </w:tcPr>
          <w:p w14:paraId="4DED43E0" w14:textId="77777777" w:rsidR="000A0246" w:rsidRPr="0080142F" w:rsidRDefault="000A0246" w:rsidP="006A3614">
            <w:pPr>
              <w:rPr>
                <w:rFonts w:ascii="Arial" w:hAnsi="Arial" w:cs="Arial"/>
                <w:sz w:val="21"/>
                <w:szCs w:val="21"/>
              </w:rPr>
            </w:pPr>
            <w:r w:rsidRPr="0080142F">
              <w:rPr>
                <w:rFonts w:ascii="Arial" w:hAnsi="Arial" w:cs="Arial"/>
                <w:sz w:val="21"/>
                <w:szCs w:val="21"/>
              </w:rPr>
              <w:t>1</w:t>
            </w:r>
          </w:p>
        </w:tc>
        <w:tc>
          <w:tcPr>
            <w:tcW w:w="4110" w:type="dxa"/>
          </w:tcPr>
          <w:p w14:paraId="2251D94B" w14:textId="77777777" w:rsidR="000A0246" w:rsidRPr="0080142F" w:rsidRDefault="000A0246" w:rsidP="006A3614">
            <w:pPr>
              <w:rPr>
                <w:rFonts w:ascii="Arial" w:hAnsi="Arial" w:cs="Arial"/>
                <w:sz w:val="21"/>
                <w:szCs w:val="21"/>
              </w:rPr>
            </w:pPr>
            <w:r w:rsidRPr="0080142F">
              <w:rPr>
                <w:rFonts w:ascii="Arial" w:hAnsi="Arial" w:cs="Arial"/>
                <w:sz w:val="21"/>
                <w:szCs w:val="21"/>
              </w:rPr>
              <w:t>Zakaz lokalizowania składowiska:</w:t>
            </w:r>
          </w:p>
          <w:p w14:paraId="3909E1D2"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na obszarach ochronnych zbiorników wód podziemnych, na obszarach otulin parków narodowych i rezerwatów przyrody, na obszarach lasów ochronnych w dolinach rzek, w pobliżu zbiorników wód śródlądowych, </w:t>
            </w:r>
            <w:r w:rsidR="00E15463" w:rsidRPr="0080142F">
              <w:rPr>
                <w:rFonts w:ascii="Arial" w:hAnsi="Arial" w:cs="Arial"/>
                <w:sz w:val="21"/>
                <w:szCs w:val="21"/>
              </w:rPr>
              <w:br/>
            </w:r>
            <w:r w:rsidRPr="0080142F">
              <w:rPr>
                <w:rFonts w:ascii="Arial" w:hAnsi="Arial" w:cs="Arial"/>
                <w:sz w:val="21"/>
                <w:szCs w:val="21"/>
              </w:rPr>
              <w:t xml:space="preserve">na terenach źródliskowych, bagiennych </w:t>
            </w:r>
            <w:r w:rsidR="00E15463" w:rsidRPr="0080142F">
              <w:rPr>
                <w:rFonts w:ascii="Arial" w:hAnsi="Arial" w:cs="Arial"/>
                <w:sz w:val="21"/>
                <w:szCs w:val="21"/>
              </w:rPr>
              <w:br/>
            </w:r>
            <w:r w:rsidRPr="0080142F">
              <w:rPr>
                <w:rFonts w:ascii="Arial" w:hAnsi="Arial" w:cs="Arial"/>
                <w:sz w:val="21"/>
                <w:szCs w:val="21"/>
              </w:rPr>
              <w:t xml:space="preserve">i podmokłych, w obszarach mis jeziornych i strefach krawędziowych, na obszarach narażonych na niebezpieczeństwo powodzi, w strefach osuwisk i zapadlisk terenu, w tym powstałych w wyniku zjawisk krasowych oraz zagrożonych lawinami, na terenach </w:t>
            </w:r>
            <w:r w:rsidRPr="0080142F">
              <w:rPr>
                <w:rFonts w:ascii="Arial" w:hAnsi="Arial" w:cs="Arial"/>
                <w:sz w:val="21"/>
                <w:szCs w:val="21"/>
              </w:rPr>
              <w:br/>
              <w:t xml:space="preserve">o nachyleniu stoku powyżej 10 %, na terenach zaangażowanych </w:t>
            </w:r>
            <w:proofErr w:type="spellStart"/>
            <w:r w:rsidRPr="0080142F">
              <w:rPr>
                <w:rFonts w:ascii="Arial" w:hAnsi="Arial" w:cs="Arial"/>
                <w:sz w:val="21"/>
                <w:szCs w:val="21"/>
              </w:rPr>
              <w:t>glacitektonicznie</w:t>
            </w:r>
            <w:proofErr w:type="spellEnd"/>
            <w:r w:rsidRPr="0080142F">
              <w:rPr>
                <w:rFonts w:ascii="Arial" w:hAnsi="Arial" w:cs="Arial"/>
                <w:sz w:val="21"/>
                <w:szCs w:val="21"/>
              </w:rPr>
              <w:t xml:space="preserve"> lub tektonicznie, poprzecinanych uskokami, spękanych lub </w:t>
            </w:r>
            <w:proofErr w:type="spellStart"/>
            <w:r w:rsidRPr="0080142F">
              <w:rPr>
                <w:rFonts w:ascii="Arial" w:hAnsi="Arial" w:cs="Arial"/>
                <w:sz w:val="21"/>
                <w:szCs w:val="21"/>
              </w:rPr>
              <w:t>uszczelinowaconych</w:t>
            </w:r>
            <w:proofErr w:type="spellEnd"/>
            <w:r w:rsidRPr="0080142F">
              <w:rPr>
                <w:rFonts w:ascii="Arial" w:hAnsi="Arial" w:cs="Arial"/>
                <w:sz w:val="21"/>
                <w:szCs w:val="21"/>
              </w:rPr>
              <w:t xml:space="preserve">, na terenach wychodni skał zwięzłych porowatych, </w:t>
            </w:r>
            <w:proofErr w:type="spellStart"/>
            <w:r w:rsidRPr="0080142F">
              <w:rPr>
                <w:rFonts w:ascii="Arial" w:hAnsi="Arial" w:cs="Arial"/>
                <w:sz w:val="21"/>
                <w:szCs w:val="21"/>
              </w:rPr>
              <w:t>skrasowiałych</w:t>
            </w:r>
            <w:proofErr w:type="spellEnd"/>
            <w:r w:rsidRPr="0080142F">
              <w:rPr>
                <w:rFonts w:ascii="Arial" w:hAnsi="Arial" w:cs="Arial"/>
                <w:sz w:val="21"/>
                <w:szCs w:val="21"/>
              </w:rPr>
              <w:t xml:space="preserve"> i </w:t>
            </w:r>
            <w:proofErr w:type="spellStart"/>
            <w:r w:rsidRPr="0080142F">
              <w:rPr>
                <w:rFonts w:ascii="Arial" w:hAnsi="Arial" w:cs="Arial"/>
                <w:sz w:val="21"/>
                <w:szCs w:val="21"/>
              </w:rPr>
              <w:t>skawernowanych</w:t>
            </w:r>
            <w:proofErr w:type="spellEnd"/>
            <w:r w:rsidRPr="0080142F">
              <w:rPr>
                <w:rFonts w:ascii="Arial" w:hAnsi="Arial" w:cs="Arial"/>
                <w:sz w:val="21"/>
                <w:szCs w:val="21"/>
              </w:rPr>
              <w:t xml:space="preserve">, na glebach klas bonitacji I </w:t>
            </w:r>
            <w:proofErr w:type="spellStart"/>
            <w:r w:rsidRPr="0080142F">
              <w:rPr>
                <w:rFonts w:ascii="Arial" w:hAnsi="Arial" w:cs="Arial"/>
                <w:sz w:val="21"/>
                <w:szCs w:val="21"/>
              </w:rPr>
              <w:t>i</w:t>
            </w:r>
            <w:proofErr w:type="spellEnd"/>
            <w:r w:rsidRPr="0080142F">
              <w:rPr>
                <w:rFonts w:ascii="Arial" w:hAnsi="Arial" w:cs="Arial"/>
                <w:sz w:val="21"/>
                <w:szCs w:val="21"/>
              </w:rPr>
              <w:t xml:space="preserve"> II, na terenach, na którym mogą wystąpić deformacje ich powierzchni na skutek szkód spowodowanych ruchem zakładu górniczego, na obszarach ochrony uzdrowiskowej, na obszarach górniczych utworzonych dla kopalin leczniczych, na obszarach określonych na podstawie odrębnych przepisów.</w:t>
            </w:r>
          </w:p>
        </w:tc>
        <w:tc>
          <w:tcPr>
            <w:tcW w:w="4620" w:type="dxa"/>
          </w:tcPr>
          <w:p w14:paraId="4B290B62" w14:textId="77777777" w:rsidR="000A0246" w:rsidRPr="0080142F" w:rsidRDefault="000A0246" w:rsidP="006A3614">
            <w:pPr>
              <w:rPr>
                <w:rFonts w:ascii="Arial" w:hAnsi="Arial" w:cs="Arial"/>
                <w:sz w:val="21"/>
                <w:szCs w:val="21"/>
              </w:rPr>
            </w:pPr>
            <w:r w:rsidRPr="0080142F">
              <w:rPr>
                <w:rFonts w:ascii="Arial" w:hAnsi="Arial" w:cs="Arial"/>
                <w:sz w:val="21"/>
                <w:szCs w:val="21"/>
              </w:rPr>
              <w:t>Składowisko nie jest zlokalizowane na tego typu obszarach.</w:t>
            </w:r>
          </w:p>
        </w:tc>
      </w:tr>
      <w:tr w:rsidR="000A0246" w:rsidRPr="0080142F" w14:paraId="4448A8A4" w14:textId="77777777" w:rsidTr="000A0246">
        <w:tc>
          <w:tcPr>
            <w:tcW w:w="534" w:type="dxa"/>
          </w:tcPr>
          <w:p w14:paraId="0E1B1C41" w14:textId="77777777" w:rsidR="000A0246" w:rsidRPr="0080142F" w:rsidRDefault="000A0246" w:rsidP="006A3614">
            <w:pPr>
              <w:rPr>
                <w:rFonts w:ascii="Arial" w:hAnsi="Arial" w:cs="Arial"/>
                <w:sz w:val="21"/>
                <w:szCs w:val="21"/>
              </w:rPr>
            </w:pPr>
            <w:r w:rsidRPr="0080142F">
              <w:rPr>
                <w:rFonts w:ascii="Arial" w:hAnsi="Arial" w:cs="Arial"/>
                <w:sz w:val="21"/>
                <w:szCs w:val="21"/>
              </w:rPr>
              <w:t>2</w:t>
            </w:r>
          </w:p>
        </w:tc>
        <w:tc>
          <w:tcPr>
            <w:tcW w:w="4110" w:type="dxa"/>
          </w:tcPr>
          <w:p w14:paraId="4117A51C"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 4.1. Składowisko odpadów lokalizuje się tak, aby miało naturalną barierę </w:t>
            </w:r>
            <w:r w:rsidRPr="0080142F">
              <w:rPr>
                <w:rFonts w:ascii="Arial" w:hAnsi="Arial" w:cs="Arial"/>
                <w:sz w:val="21"/>
                <w:szCs w:val="21"/>
              </w:rPr>
              <w:lastRenderedPageBreak/>
              <w:t xml:space="preserve">geologiczną, uszczelniającą podłoże </w:t>
            </w:r>
            <w:r w:rsidRPr="0080142F">
              <w:rPr>
                <w:rFonts w:ascii="Arial" w:hAnsi="Arial" w:cs="Arial"/>
                <w:sz w:val="21"/>
                <w:szCs w:val="21"/>
              </w:rPr>
              <w:br/>
              <w:t xml:space="preserve">i ściany boczne. Minimalna miąższość </w:t>
            </w:r>
            <w:r w:rsidRPr="0080142F">
              <w:rPr>
                <w:rFonts w:ascii="Arial" w:hAnsi="Arial" w:cs="Arial"/>
                <w:sz w:val="21"/>
                <w:szCs w:val="21"/>
              </w:rPr>
              <w:br/>
              <w:t xml:space="preserve">i wartość współczynnika filtracji </w:t>
            </w:r>
            <w:r w:rsidRPr="0080142F">
              <w:rPr>
                <w:rFonts w:ascii="Arial" w:hAnsi="Arial" w:cs="Arial"/>
                <w:sz w:val="21"/>
                <w:szCs w:val="21"/>
              </w:rPr>
              <w:br/>
              <w:t xml:space="preserve">k naturalnej bariery geologicznej wynosi dla składowiska odpadów innych niż niebezpieczne i obojętne - miąższość nie mniejsza niż 1 m, współczynnik filtracji </w:t>
            </w:r>
            <w:r w:rsidRPr="0080142F">
              <w:rPr>
                <w:rFonts w:ascii="Arial" w:hAnsi="Arial" w:cs="Arial"/>
                <w:sz w:val="21"/>
                <w:szCs w:val="21"/>
              </w:rPr>
              <w:br/>
              <w:t xml:space="preserve">k ≤ 1,0 x 10 </w:t>
            </w:r>
            <w:r w:rsidRPr="0080142F">
              <w:rPr>
                <w:rFonts w:ascii="Arial" w:hAnsi="Arial" w:cs="Arial"/>
                <w:sz w:val="21"/>
                <w:szCs w:val="21"/>
                <w:vertAlign w:val="superscript"/>
              </w:rPr>
              <w:t>-9</w:t>
            </w:r>
            <w:r w:rsidRPr="0080142F">
              <w:rPr>
                <w:rFonts w:ascii="Arial" w:hAnsi="Arial" w:cs="Arial"/>
                <w:sz w:val="21"/>
                <w:szCs w:val="21"/>
              </w:rPr>
              <w:t xml:space="preserve">m/s. </w:t>
            </w:r>
          </w:p>
          <w:p w14:paraId="4325EAB1"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Minimalna miąższość i wartość współczynnika filtracji k naturalnej bariery geologicznej wynosi dla składowiska odpadów niebezpiecznych - miąższość nie mniejsza niż 5 m, współczynnik filtracji </w:t>
            </w:r>
            <w:r w:rsidRPr="0080142F">
              <w:rPr>
                <w:rFonts w:ascii="Arial" w:hAnsi="Arial" w:cs="Arial"/>
                <w:sz w:val="21"/>
                <w:szCs w:val="21"/>
              </w:rPr>
              <w:br/>
              <w:t>k ≤ 1,0 x 10</w:t>
            </w:r>
            <w:r w:rsidRPr="0080142F">
              <w:rPr>
                <w:rFonts w:ascii="Arial" w:hAnsi="Arial" w:cs="Arial"/>
                <w:sz w:val="21"/>
                <w:szCs w:val="21"/>
                <w:vertAlign w:val="superscript"/>
              </w:rPr>
              <w:t>-9</w:t>
            </w:r>
            <w:r w:rsidRPr="0080142F">
              <w:rPr>
                <w:rFonts w:ascii="Arial" w:hAnsi="Arial" w:cs="Arial"/>
                <w:sz w:val="21"/>
                <w:szCs w:val="21"/>
                <w:vertAlign w:val="subscript"/>
              </w:rPr>
              <w:t xml:space="preserve"> </w:t>
            </w:r>
            <w:r w:rsidRPr="0080142F">
              <w:rPr>
                <w:rFonts w:ascii="Arial" w:hAnsi="Arial" w:cs="Arial"/>
                <w:sz w:val="21"/>
                <w:szCs w:val="21"/>
              </w:rPr>
              <w:t xml:space="preserve">m/s. </w:t>
            </w:r>
          </w:p>
          <w:p w14:paraId="20A95D6C" w14:textId="77777777" w:rsidR="000A0246" w:rsidRPr="0080142F" w:rsidRDefault="000A0246" w:rsidP="006A3614">
            <w:pPr>
              <w:rPr>
                <w:rFonts w:ascii="Arial" w:hAnsi="Arial" w:cs="Arial"/>
                <w:sz w:val="21"/>
                <w:szCs w:val="21"/>
              </w:rPr>
            </w:pPr>
            <w:r w:rsidRPr="0080142F">
              <w:rPr>
                <w:rFonts w:ascii="Arial" w:hAnsi="Arial" w:cs="Arial"/>
                <w:sz w:val="21"/>
                <w:szCs w:val="21"/>
              </w:rPr>
              <w:t>Bariera geologiczna powinna mieć rozciągłość poziomą przekraczającą obszar projektowanego składowiska odpadów.</w:t>
            </w:r>
          </w:p>
          <w:p w14:paraId="1C71B8E6" w14:textId="77777777" w:rsidR="000A0246" w:rsidRPr="0080142F" w:rsidRDefault="000A0246" w:rsidP="006A3614">
            <w:pPr>
              <w:rPr>
                <w:rFonts w:ascii="Arial" w:hAnsi="Arial" w:cs="Arial"/>
                <w:sz w:val="21"/>
                <w:szCs w:val="21"/>
              </w:rPr>
            </w:pPr>
            <w:r w:rsidRPr="0080142F">
              <w:rPr>
                <w:rFonts w:ascii="Arial" w:hAnsi="Arial" w:cs="Arial"/>
                <w:sz w:val="21"/>
                <w:szCs w:val="21"/>
              </w:rPr>
              <w:t>W miejscach, gdzie naturalna bariera geologiczna nie spełnia warunków określonych powyżej, stosuje się sztucznie wykonaną barierę geologiczną o minimalnej miąższości 0,5 m, zapewniającą przepuszczalność nie większą niż k ≤ 1,0 x 10</w:t>
            </w:r>
            <w:r w:rsidRPr="0080142F">
              <w:rPr>
                <w:rFonts w:ascii="Arial" w:hAnsi="Arial" w:cs="Arial"/>
                <w:sz w:val="21"/>
                <w:szCs w:val="21"/>
                <w:vertAlign w:val="superscript"/>
              </w:rPr>
              <w:t xml:space="preserve">-9 </w:t>
            </w:r>
            <w:r w:rsidRPr="0080142F">
              <w:rPr>
                <w:rFonts w:ascii="Arial" w:hAnsi="Arial" w:cs="Arial"/>
                <w:sz w:val="21"/>
                <w:szCs w:val="21"/>
              </w:rPr>
              <w:t xml:space="preserve">m/s, którą wykonuje się w taki sposób, by procesy osiadania na składowisku odpadów nie mogły spowodować jej zniszczenia, </w:t>
            </w:r>
          </w:p>
          <w:p w14:paraId="51CF2007" w14:textId="77777777" w:rsidR="000A0246" w:rsidRPr="0080142F" w:rsidRDefault="000A0246" w:rsidP="006A3614">
            <w:pPr>
              <w:rPr>
                <w:rFonts w:ascii="Arial" w:hAnsi="Arial" w:cs="Arial"/>
                <w:sz w:val="21"/>
                <w:szCs w:val="21"/>
              </w:rPr>
            </w:pPr>
            <w:r w:rsidRPr="0080142F">
              <w:rPr>
                <w:rFonts w:ascii="Arial" w:hAnsi="Arial" w:cs="Arial"/>
                <w:sz w:val="21"/>
                <w:szCs w:val="21"/>
              </w:rPr>
              <w:t>Uzupełnieniem naturalnej lub sztucznej bariery geologicznej jest izolacja syntetyczna, zaprojektowana w sposób uwzględniający skład chemiczny odpadów i warunki geotechniczne składowania; izolacja syntetyczna nie może stanowić elementu stabilizacji zboczy składowiska.</w:t>
            </w:r>
          </w:p>
        </w:tc>
        <w:tc>
          <w:tcPr>
            <w:tcW w:w="4620" w:type="dxa"/>
          </w:tcPr>
          <w:p w14:paraId="120C8988"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 xml:space="preserve">Lokalizacja składowiska w rejonie Zapadliska </w:t>
            </w:r>
            <w:proofErr w:type="spellStart"/>
            <w:r w:rsidRPr="0080142F">
              <w:rPr>
                <w:rFonts w:ascii="Arial" w:hAnsi="Arial" w:cs="Arial"/>
                <w:sz w:val="21"/>
                <w:szCs w:val="21"/>
              </w:rPr>
              <w:t>Przedkarpackiego</w:t>
            </w:r>
            <w:proofErr w:type="spellEnd"/>
            <w:r w:rsidRPr="0080142F">
              <w:rPr>
                <w:rFonts w:ascii="Arial" w:hAnsi="Arial" w:cs="Arial"/>
                <w:sz w:val="21"/>
                <w:szCs w:val="21"/>
              </w:rPr>
              <w:t xml:space="preserve">. W celu rozpoznania budowy </w:t>
            </w:r>
            <w:r w:rsidRPr="0080142F">
              <w:rPr>
                <w:rFonts w:ascii="Arial" w:hAnsi="Arial" w:cs="Arial"/>
                <w:sz w:val="21"/>
                <w:szCs w:val="21"/>
              </w:rPr>
              <w:lastRenderedPageBreak/>
              <w:t xml:space="preserve">geologicznej, litologii i genezy oraz warunków hydrogeologicznych, dla terenu składowiska odpadów komunalnych </w:t>
            </w:r>
            <w:r w:rsidRPr="0080142F">
              <w:rPr>
                <w:rFonts w:ascii="Arial" w:hAnsi="Arial" w:cs="Arial"/>
                <w:sz w:val="21"/>
                <w:szCs w:val="21"/>
              </w:rPr>
              <w:br/>
              <w:t xml:space="preserve">w Młynach, opracowana została w 2004r. uproszczona dokumentacja </w:t>
            </w:r>
            <w:proofErr w:type="spellStart"/>
            <w:r w:rsidRPr="0080142F">
              <w:rPr>
                <w:rFonts w:ascii="Arial" w:hAnsi="Arial" w:cs="Arial"/>
                <w:sz w:val="21"/>
                <w:szCs w:val="21"/>
              </w:rPr>
              <w:t>geologiczno</w:t>
            </w:r>
            <w:proofErr w:type="spellEnd"/>
            <w:r w:rsidRPr="0080142F">
              <w:rPr>
                <w:rFonts w:ascii="Arial" w:hAnsi="Arial" w:cs="Arial"/>
                <w:sz w:val="21"/>
                <w:szCs w:val="21"/>
              </w:rPr>
              <w:t xml:space="preserve"> – inżynierska, w 2016 r. została opracowana dokumentacja geotechniczna dotycząca wodoprzepuszczalności podłoża nowej kwatery SK-4 na terenie składowiska odpadów </w:t>
            </w:r>
            <w:r w:rsidRPr="0080142F">
              <w:rPr>
                <w:rFonts w:ascii="Arial" w:hAnsi="Arial" w:cs="Arial"/>
                <w:sz w:val="21"/>
                <w:szCs w:val="21"/>
              </w:rPr>
              <w:br/>
              <w:t xml:space="preserve">w miejscowości Młyny, w 2018 r. została opracowana dokumentacja geotechniczna dotycząca wodoprzepuszczalności podłoża nowej kwatery SK-5 na terenie składowiska odpadów </w:t>
            </w:r>
            <w:r w:rsidRPr="0080142F">
              <w:rPr>
                <w:rFonts w:ascii="Arial" w:hAnsi="Arial" w:cs="Arial"/>
                <w:sz w:val="21"/>
                <w:szCs w:val="21"/>
              </w:rPr>
              <w:br/>
              <w:t xml:space="preserve">w miejscowości Młyny. </w:t>
            </w:r>
            <w:bookmarkStart w:id="180" w:name="_Hlk183606121"/>
            <w:r w:rsidRPr="0080142F">
              <w:rPr>
                <w:rFonts w:ascii="Arial" w:hAnsi="Arial" w:cs="Arial"/>
                <w:sz w:val="21"/>
                <w:szCs w:val="21"/>
              </w:rPr>
              <w:t>W marcu 2020r. opracowano dokumentację badań podłoża gruntowego dla rozbudowy składowiska odpadów w Młynach o kolejne kwatery SK-6, SK-7 i planowane w kolejnych etapach kwatery VIII i IX.</w:t>
            </w:r>
            <w:bookmarkEnd w:id="180"/>
          </w:p>
          <w:p w14:paraId="0604E9D8" w14:textId="77777777" w:rsidR="000A0246" w:rsidRPr="0080142F" w:rsidRDefault="000A0246" w:rsidP="006A3614">
            <w:pPr>
              <w:rPr>
                <w:rFonts w:ascii="Arial" w:hAnsi="Arial" w:cs="Arial"/>
                <w:sz w:val="21"/>
                <w:szCs w:val="21"/>
              </w:rPr>
            </w:pPr>
            <w:r w:rsidRPr="0080142F">
              <w:rPr>
                <w:rFonts w:ascii="Arial" w:hAnsi="Arial" w:cs="Arial"/>
                <w:sz w:val="21"/>
                <w:szCs w:val="21"/>
              </w:rPr>
              <w:t>Na podstawie wykonanych badań i przeprowadzonych pomiarów stwierdzono, że na przedmiotowym terenie zalegają następujące warstwy gruntowe:</w:t>
            </w:r>
          </w:p>
          <w:p w14:paraId="058BC93B" w14:textId="77777777" w:rsidR="000A0246" w:rsidRPr="0080142F" w:rsidRDefault="000A0246" w:rsidP="006A3614">
            <w:pPr>
              <w:rPr>
                <w:rFonts w:ascii="Arial" w:hAnsi="Arial" w:cs="Arial"/>
                <w:sz w:val="21"/>
                <w:szCs w:val="21"/>
              </w:rPr>
            </w:pPr>
            <w:r w:rsidRPr="0080142F">
              <w:rPr>
                <w:rFonts w:ascii="Arial" w:hAnsi="Arial" w:cs="Arial"/>
                <w:sz w:val="21"/>
                <w:szCs w:val="21"/>
              </w:rPr>
              <w:t>Warstwa I – gleba – warstwa 0,0 – 0,4 m.</w:t>
            </w:r>
          </w:p>
          <w:p w14:paraId="5EB39407" w14:textId="77777777" w:rsidR="000A0246" w:rsidRPr="0080142F" w:rsidRDefault="000A0246" w:rsidP="006A3614">
            <w:pPr>
              <w:rPr>
                <w:rFonts w:ascii="Arial" w:hAnsi="Arial" w:cs="Arial"/>
                <w:sz w:val="21"/>
                <w:szCs w:val="21"/>
              </w:rPr>
            </w:pPr>
            <w:r w:rsidRPr="0080142F">
              <w:rPr>
                <w:rFonts w:ascii="Arial" w:hAnsi="Arial" w:cs="Arial"/>
                <w:sz w:val="21"/>
                <w:szCs w:val="21"/>
              </w:rPr>
              <w:t>Warstwa II – glina zwięzła - występuje na całej powierzchni badanego terenu, zalega na głębokości od 0,4 do około 2,0 m, jest w stanie plastycznym.</w:t>
            </w:r>
          </w:p>
          <w:p w14:paraId="2A42C835" w14:textId="77777777" w:rsidR="000A0246" w:rsidRPr="0080142F" w:rsidRDefault="000A0246" w:rsidP="006A3614">
            <w:pPr>
              <w:rPr>
                <w:rFonts w:ascii="Arial" w:hAnsi="Arial" w:cs="Arial"/>
                <w:sz w:val="21"/>
                <w:szCs w:val="21"/>
              </w:rPr>
            </w:pPr>
            <w:r w:rsidRPr="0080142F">
              <w:rPr>
                <w:rFonts w:ascii="Arial" w:hAnsi="Arial" w:cs="Arial"/>
                <w:sz w:val="21"/>
                <w:szCs w:val="21"/>
              </w:rPr>
              <w:t>Warstwa III – mioceńskie nieprzepuszczalne iły krakowieckie o wskaźniku filtracji rzędu</w:t>
            </w:r>
            <w:r w:rsidRPr="0080142F">
              <w:rPr>
                <w:rFonts w:ascii="Arial" w:hAnsi="Arial" w:cs="Arial"/>
                <w:sz w:val="21"/>
                <w:szCs w:val="21"/>
              </w:rPr>
              <w:br/>
              <w:t xml:space="preserve"> k ≤1,0 × 10</w:t>
            </w:r>
            <w:r w:rsidRPr="0080142F">
              <w:rPr>
                <w:rFonts w:ascii="Arial" w:hAnsi="Arial" w:cs="Arial"/>
                <w:sz w:val="21"/>
                <w:szCs w:val="21"/>
                <w:vertAlign w:val="superscript"/>
              </w:rPr>
              <w:t>-9</w:t>
            </w:r>
            <w:r w:rsidRPr="0080142F">
              <w:rPr>
                <w:rFonts w:ascii="Arial" w:hAnsi="Arial" w:cs="Arial"/>
                <w:sz w:val="21"/>
                <w:szCs w:val="21"/>
              </w:rPr>
              <w:t xml:space="preserve"> m/s - występuje pod warstwą gliny na głębokości od 2,0 m i niżej. Jest </w:t>
            </w:r>
            <w:r w:rsidRPr="0080142F">
              <w:rPr>
                <w:rFonts w:ascii="Arial" w:hAnsi="Arial" w:cs="Arial"/>
                <w:sz w:val="21"/>
                <w:szCs w:val="21"/>
              </w:rPr>
              <w:br/>
              <w:t>w stanie twardoplastycznym. Spąg gliny i strop iłu niezupełnie oddzielają się, a często ił zmieszany jest z gliną.</w:t>
            </w:r>
          </w:p>
          <w:p w14:paraId="5F074FCD" w14:textId="77777777" w:rsidR="000A0246" w:rsidRPr="0080142F" w:rsidRDefault="000A0246" w:rsidP="006A3614">
            <w:pPr>
              <w:ind w:left="-19"/>
              <w:rPr>
                <w:rFonts w:ascii="Arial" w:hAnsi="Arial" w:cs="Arial"/>
                <w:sz w:val="21"/>
                <w:szCs w:val="21"/>
              </w:rPr>
            </w:pPr>
            <w:r w:rsidRPr="0080142F">
              <w:rPr>
                <w:rFonts w:ascii="Arial" w:hAnsi="Arial" w:cs="Arial"/>
                <w:sz w:val="21"/>
                <w:szCs w:val="21"/>
              </w:rPr>
              <w:t>Pomiarów współczynnika k dokonano zgodnie z § 4 ust. 6 rozporządzenia w sprawie składowisk odpadów dwiema metodami: metodą polową (zalewania otworu) oraz badaniem laboratoryjnym próbek. Bariera geologiczna ma rozciągłość wykraczającą poza obszar składowiska.</w:t>
            </w:r>
          </w:p>
          <w:p w14:paraId="368D4E4E"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Tym samym naturalna bariera geologiczna spełnia wymagania stawiane w rozporządzeniu Ministra Środowiska w sprawie składowisk odpadów. </w:t>
            </w:r>
          </w:p>
          <w:p w14:paraId="6601D037" w14:textId="77777777" w:rsidR="000A0246" w:rsidRPr="0080142F" w:rsidRDefault="000A0246" w:rsidP="006A3614">
            <w:pPr>
              <w:rPr>
                <w:rFonts w:ascii="Arial" w:hAnsi="Arial" w:cs="Arial"/>
                <w:sz w:val="21"/>
                <w:szCs w:val="21"/>
              </w:rPr>
            </w:pPr>
            <w:r w:rsidRPr="0080142F">
              <w:rPr>
                <w:rFonts w:ascii="Arial" w:hAnsi="Arial" w:cs="Arial"/>
                <w:sz w:val="21"/>
                <w:szCs w:val="21"/>
              </w:rPr>
              <w:t>Uszczelnienie składowiska (kolejność warstw od góry):</w:t>
            </w:r>
          </w:p>
          <w:p w14:paraId="6E9DAB90" w14:textId="77777777" w:rsidR="000A0246" w:rsidRPr="0080142F" w:rsidRDefault="000A0246" w:rsidP="006A3614">
            <w:pPr>
              <w:rPr>
                <w:rFonts w:ascii="Arial" w:hAnsi="Arial" w:cs="Arial"/>
                <w:sz w:val="21"/>
                <w:szCs w:val="21"/>
              </w:rPr>
            </w:pPr>
            <w:r w:rsidRPr="0080142F">
              <w:rPr>
                <w:rFonts w:ascii="Arial" w:hAnsi="Arial" w:cs="Arial"/>
                <w:sz w:val="21"/>
                <w:szCs w:val="21"/>
              </w:rPr>
              <w:t>Uszczelnienie dna kwater SK-1 – SK-7:</w:t>
            </w:r>
          </w:p>
          <w:p w14:paraId="31CBAE7F" w14:textId="77777777" w:rsidR="000A0246" w:rsidRPr="0080142F" w:rsidRDefault="000A0246" w:rsidP="006B7818">
            <w:pPr>
              <w:pStyle w:val="Akapitzlist"/>
              <w:numPr>
                <w:ilvl w:val="0"/>
                <w:numId w:val="70"/>
              </w:numPr>
              <w:spacing w:after="0" w:afterAutospacing="0"/>
              <w:ind w:left="260" w:hanging="218"/>
              <w:rPr>
                <w:rFonts w:ascii="Arial" w:hAnsi="Arial" w:cs="Arial"/>
                <w:sz w:val="21"/>
                <w:szCs w:val="21"/>
              </w:rPr>
            </w:pPr>
            <w:r w:rsidRPr="0080142F">
              <w:rPr>
                <w:rFonts w:ascii="Arial" w:hAnsi="Arial" w:cs="Arial"/>
                <w:sz w:val="21"/>
                <w:szCs w:val="21"/>
              </w:rPr>
              <w:t>warstwa zabezpieczająco - sącząco - mineralna z frakcji drobnej, miąższość 0,30 – 0,40 m, z wbudowanym drenażem odcieku,</w:t>
            </w:r>
          </w:p>
          <w:p w14:paraId="6DF2094A" w14:textId="77777777" w:rsidR="000A0246" w:rsidRPr="0080142F" w:rsidRDefault="000A0246" w:rsidP="006B7818">
            <w:pPr>
              <w:pStyle w:val="Akapitzlist"/>
              <w:numPr>
                <w:ilvl w:val="0"/>
                <w:numId w:val="70"/>
              </w:numPr>
              <w:spacing w:after="0" w:afterAutospacing="0"/>
              <w:ind w:left="260" w:hanging="218"/>
              <w:rPr>
                <w:rFonts w:ascii="Arial" w:hAnsi="Arial" w:cs="Arial"/>
                <w:sz w:val="21"/>
                <w:szCs w:val="21"/>
              </w:rPr>
            </w:pPr>
            <w:r w:rsidRPr="0080142F">
              <w:rPr>
                <w:rFonts w:ascii="Arial" w:hAnsi="Arial" w:cs="Arial"/>
                <w:sz w:val="21"/>
                <w:szCs w:val="21"/>
              </w:rPr>
              <w:t xml:space="preserve">podsypka z piasku z domieszką popiołu </w:t>
            </w:r>
            <w:r w:rsidRPr="0080142F">
              <w:rPr>
                <w:rFonts w:ascii="Arial" w:hAnsi="Arial" w:cs="Arial"/>
                <w:sz w:val="21"/>
                <w:szCs w:val="21"/>
              </w:rPr>
              <w:br/>
              <w:t>o grubości 15 cm dla kwatery SK-4 i SK-5,</w:t>
            </w:r>
          </w:p>
          <w:p w14:paraId="795B3CD6" w14:textId="77777777" w:rsidR="000A0246" w:rsidRPr="0080142F" w:rsidRDefault="000A0246" w:rsidP="006B7818">
            <w:pPr>
              <w:pStyle w:val="Akapitzlist"/>
              <w:numPr>
                <w:ilvl w:val="0"/>
                <w:numId w:val="70"/>
              </w:numPr>
              <w:spacing w:after="0" w:afterAutospacing="0"/>
              <w:ind w:left="260" w:hanging="218"/>
              <w:rPr>
                <w:rFonts w:ascii="Arial" w:hAnsi="Arial" w:cs="Arial"/>
                <w:sz w:val="21"/>
                <w:szCs w:val="21"/>
              </w:rPr>
            </w:pPr>
            <w:r w:rsidRPr="0080142F">
              <w:rPr>
                <w:rFonts w:ascii="Arial" w:hAnsi="Arial" w:cs="Arial"/>
                <w:sz w:val="21"/>
                <w:szCs w:val="21"/>
              </w:rPr>
              <w:lastRenderedPageBreak/>
              <w:t xml:space="preserve">warstwa ochronna z geowłókniny </w:t>
            </w:r>
            <w:r w:rsidRPr="0080142F">
              <w:rPr>
                <w:rFonts w:ascii="Arial" w:hAnsi="Arial" w:cs="Arial"/>
                <w:sz w:val="21"/>
                <w:szCs w:val="21"/>
              </w:rPr>
              <w:br/>
              <w:t>o gramaturze 600 g/m</w:t>
            </w:r>
            <w:r w:rsidRPr="0080142F">
              <w:rPr>
                <w:rFonts w:ascii="Arial" w:hAnsi="Arial" w:cs="Arial"/>
                <w:sz w:val="21"/>
                <w:szCs w:val="21"/>
                <w:vertAlign w:val="superscript"/>
              </w:rPr>
              <w:t>2</w:t>
            </w:r>
            <w:r w:rsidRPr="0080142F">
              <w:rPr>
                <w:rFonts w:ascii="Arial" w:hAnsi="Arial" w:cs="Arial"/>
                <w:sz w:val="21"/>
                <w:szCs w:val="21"/>
              </w:rPr>
              <w:t xml:space="preserve"> dla kwatery SK-6 </w:t>
            </w:r>
            <w:r w:rsidRPr="0080142F">
              <w:rPr>
                <w:rFonts w:ascii="Arial" w:hAnsi="Arial" w:cs="Arial"/>
                <w:sz w:val="21"/>
                <w:szCs w:val="21"/>
              </w:rPr>
              <w:br/>
              <w:t>i SK-7,</w:t>
            </w:r>
          </w:p>
          <w:p w14:paraId="3C39DFBE" w14:textId="77777777" w:rsidR="000A0246" w:rsidRPr="0080142F" w:rsidRDefault="000A0246" w:rsidP="006B7818">
            <w:pPr>
              <w:pStyle w:val="Akapitzlist"/>
              <w:numPr>
                <w:ilvl w:val="0"/>
                <w:numId w:val="70"/>
              </w:numPr>
              <w:spacing w:after="0" w:afterAutospacing="0"/>
              <w:ind w:left="260" w:hanging="218"/>
              <w:rPr>
                <w:rFonts w:ascii="Arial" w:hAnsi="Arial" w:cs="Arial"/>
                <w:sz w:val="21"/>
                <w:szCs w:val="21"/>
              </w:rPr>
            </w:pPr>
            <w:r w:rsidRPr="0080142F">
              <w:rPr>
                <w:rFonts w:ascii="Arial" w:hAnsi="Arial" w:cs="Arial"/>
                <w:sz w:val="21"/>
                <w:szCs w:val="21"/>
              </w:rPr>
              <w:t xml:space="preserve">geomembrana z folii polietylenowej gładkiej PEHD, grubość 1,5 mm dla kwatery SK-1 – SK-3 i 2 mm dla pozostałych kwater </w:t>
            </w:r>
            <w:r w:rsidRPr="0080142F">
              <w:rPr>
                <w:rFonts w:ascii="Arial" w:hAnsi="Arial" w:cs="Arial"/>
                <w:sz w:val="21"/>
                <w:szCs w:val="21"/>
              </w:rPr>
              <w:br/>
              <w:t>o gęstości 0,946 - 0,953 g/cm</w:t>
            </w:r>
            <w:r w:rsidRPr="0080142F">
              <w:rPr>
                <w:rFonts w:ascii="Arial" w:hAnsi="Arial" w:cs="Arial"/>
                <w:sz w:val="21"/>
                <w:szCs w:val="21"/>
                <w:vertAlign w:val="superscript"/>
              </w:rPr>
              <w:t>3</w:t>
            </w:r>
            <w:r w:rsidRPr="0080142F">
              <w:rPr>
                <w:rFonts w:ascii="Arial" w:hAnsi="Arial" w:cs="Arial"/>
                <w:sz w:val="21"/>
                <w:szCs w:val="21"/>
              </w:rPr>
              <w:t>, zgrzewana podwójnym szwem z kanałem kontrolnym,</w:t>
            </w:r>
          </w:p>
          <w:p w14:paraId="13495B8F" w14:textId="77777777" w:rsidR="000A0246" w:rsidRPr="0080142F" w:rsidRDefault="000A0246" w:rsidP="006B7818">
            <w:pPr>
              <w:pStyle w:val="Akapitzlist"/>
              <w:numPr>
                <w:ilvl w:val="0"/>
                <w:numId w:val="70"/>
              </w:numPr>
              <w:spacing w:after="0" w:afterAutospacing="0"/>
              <w:ind w:left="260" w:hanging="218"/>
              <w:rPr>
                <w:rFonts w:ascii="Arial" w:hAnsi="Arial" w:cs="Arial"/>
                <w:sz w:val="21"/>
                <w:szCs w:val="21"/>
              </w:rPr>
            </w:pPr>
            <w:r w:rsidRPr="0080142F">
              <w:rPr>
                <w:rFonts w:ascii="Arial" w:hAnsi="Arial" w:cs="Arial"/>
                <w:sz w:val="21"/>
                <w:szCs w:val="21"/>
              </w:rPr>
              <w:t xml:space="preserve">sztuczna bariera geologiczna o miąższości 0,5 m z glin i iłów o współczynniku filtracji </w:t>
            </w:r>
            <w:r w:rsidRPr="0080142F">
              <w:rPr>
                <w:rFonts w:ascii="Arial" w:hAnsi="Arial" w:cs="Arial"/>
                <w:sz w:val="21"/>
                <w:szCs w:val="21"/>
              </w:rPr>
              <w:br/>
              <w:t>k ≤ 10</w:t>
            </w:r>
            <w:r w:rsidRPr="0080142F">
              <w:rPr>
                <w:rFonts w:ascii="Arial" w:hAnsi="Arial" w:cs="Arial"/>
                <w:sz w:val="21"/>
                <w:szCs w:val="21"/>
                <w:vertAlign w:val="superscript"/>
              </w:rPr>
              <w:t>-9</w:t>
            </w:r>
            <w:r w:rsidRPr="0080142F">
              <w:rPr>
                <w:rFonts w:ascii="Arial" w:hAnsi="Arial" w:cs="Arial"/>
                <w:sz w:val="21"/>
                <w:szCs w:val="21"/>
              </w:rPr>
              <w:t xml:space="preserve"> m/s dla kwatery SK-7,</w:t>
            </w:r>
          </w:p>
          <w:p w14:paraId="004A4722" w14:textId="77777777" w:rsidR="000A0246" w:rsidRPr="0080142F" w:rsidRDefault="000A0246" w:rsidP="006B7818">
            <w:pPr>
              <w:pStyle w:val="Akapitzlist"/>
              <w:numPr>
                <w:ilvl w:val="0"/>
                <w:numId w:val="70"/>
              </w:numPr>
              <w:spacing w:after="0" w:afterAutospacing="0"/>
              <w:ind w:left="260" w:hanging="218"/>
              <w:rPr>
                <w:rFonts w:ascii="Arial" w:hAnsi="Arial" w:cs="Arial"/>
                <w:sz w:val="21"/>
                <w:szCs w:val="21"/>
              </w:rPr>
            </w:pPr>
            <w:r w:rsidRPr="0080142F">
              <w:rPr>
                <w:rFonts w:ascii="Arial" w:hAnsi="Arial" w:cs="Arial"/>
                <w:sz w:val="21"/>
                <w:szCs w:val="21"/>
              </w:rPr>
              <w:t xml:space="preserve">naturalna bariera geologiczna – warstwa gliny zwięzłej, trzeciorzędowe iły, mułowce </w:t>
            </w:r>
            <w:r w:rsidRPr="0080142F">
              <w:rPr>
                <w:rFonts w:ascii="Arial" w:hAnsi="Arial" w:cs="Arial"/>
                <w:sz w:val="21"/>
                <w:szCs w:val="21"/>
              </w:rPr>
              <w:br/>
              <w:t>i łupki, iły krakowieckie, o współczynniku filtracji rzędu k ≤ 10</w:t>
            </w:r>
            <w:r w:rsidRPr="0080142F">
              <w:rPr>
                <w:rFonts w:ascii="Arial" w:hAnsi="Arial" w:cs="Arial"/>
                <w:sz w:val="21"/>
                <w:szCs w:val="21"/>
                <w:vertAlign w:val="superscript"/>
              </w:rPr>
              <w:t>-9</w:t>
            </w:r>
            <w:r w:rsidRPr="0080142F">
              <w:rPr>
                <w:rFonts w:ascii="Arial" w:hAnsi="Arial" w:cs="Arial"/>
                <w:sz w:val="21"/>
                <w:szCs w:val="21"/>
              </w:rPr>
              <w:t xml:space="preserve"> m/s.</w:t>
            </w:r>
          </w:p>
          <w:p w14:paraId="3C979016"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Uszczelnienie skarp wewnętrznych kwater </w:t>
            </w:r>
            <w:r w:rsidRPr="0080142F">
              <w:rPr>
                <w:rFonts w:ascii="Arial" w:hAnsi="Arial" w:cs="Arial"/>
                <w:sz w:val="21"/>
                <w:szCs w:val="21"/>
              </w:rPr>
              <w:br/>
              <w:t xml:space="preserve">SK-1 – SK-7: </w:t>
            </w:r>
          </w:p>
          <w:p w14:paraId="1D7F6055" w14:textId="77777777" w:rsidR="000A0246" w:rsidRPr="0080142F" w:rsidRDefault="000A0246" w:rsidP="006B7818">
            <w:pPr>
              <w:pStyle w:val="Akapitzlist"/>
              <w:numPr>
                <w:ilvl w:val="0"/>
                <w:numId w:val="70"/>
              </w:numPr>
              <w:spacing w:after="60" w:afterAutospacing="0"/>
              <w:ind w:left="260" w:hanging="218"/>
              <w:contextualSpacing w:val="0"/>
              <w:rPr>
                <w:rFonts w:ascii="Arial" w:hAnsi="Arial" w:cs="Arial"/>
                <w:sz w:val="21"/>
                <w:szCs w:val="21"/>
              </w:rPr>
            </w:pPr>
            <w:r w:rsidRPr="0080142F">
              <w:rPr>
                <w:rFonts w:ascii="Arial" w:hAnsi="Arial" w:cs="Arial"/>
                <w:sz w:val="21"/>
                <w:szCs w:val="21"/>
              </w:rPr>
              <w:t>warstwa zabezpieczająco – sącząco (mineralna) z frakcji drobnej wraz z wbudowanym drenażem odcieku,</w:t>
            </w:r>
          </w:p>
          <w:p w14:paraId="3A9F518E" w14:textId="77777777" w:rsidR="000A0246" w:rsidRPr="0080142F" w:rsidRDefault="000A0246" w:rsidP="006B7818">
            <w:pPr>
              <w:pStyle w:val="Akapitzlist"/>
              <w:numPr>
                <w:ilvl w:val="0"/>
                <w:numId w:val="70"/>
              </w:numPr>
              <w:spacing w:after="60" w:afterAutospacing="0"/>
              <w:ind w:left="260" w:hanging="218"/>
              <w:contextualSpacing w:val="0"/>
              <w:rPr>
                <w:rFonts w:ascii="Arial" w:hAnsi="Arial" w:cs="Arial"/>
                <w:sz w:val="21"/>
                <w:szCs w:val="21"/>
              </w:rPr>
            </w:pPr>
            <w:r w:rsidRPr="0080142F">
              <w:rPr>
                <w:rFonts w:ascii="Arial" w:hAnsi="Arial" w:cs="Arial"/>
                <w:sz w:val="21"/>
                <w:szCs w:val="21"/>
              </w:rPr>
              <w:t xml:space="preserve">warstwa ochronna z geowłókniny </w:t>
            </w:r>
            <w:r w:rsidRPr="0080142F">
              <w:rPr>
                <w:rFonts w:ascii="Arial" w:hAnsi="Arial" w:cs="Arial"/>
                <w:sz w:val="21"/>
                <w:szCs w:val="21"/>
              </w:rPr>
              <w:br/>
              <w:t>o gramaturze 600 g/m2 dla kwatery SK-7,</w:t>
            </w:r>
          </w:p>
          <w:p w14:paraId="0D0882AA" w14:textId="77777777" w:rsidR="000A0246" w:rsidRPr="0080142F" w:rsidRDefault="000A0246" w:rsidP="006B7818">
            <w:pPr>
              <w:pStyle w:val="Akapitzlist"/>
              <w:numPr>
                <w:ilvl w:val="0"/>
                <w:numId w:val="70"/>
              </w:numPr>
              <w:spacing w:after="60" w:afterAutospacing="0"/>
              <w:ind w:left="260" w:hanging="218"/>
              <w:contextualSpacing w:val="0"/>
              <w:rPr>
                <w:rFonts w:ascii="Arial" w:hAnsi="Arial" w:cs="Arial"/>
                <w:sz w:val="21"/>
                <w:szCs w:val="21"/>
              </w:rPr>
            </w:pPr>
            <w:bookmarkStart w:id="181" w:name="_Hlk146264815"/>
            <w:r w:rsidRPr="0080142F">
              <w:rPr>
                <w:rFonts w:ascii="Arial" w:hAnsi="Arial" w:cs="Arial"/>
                <w:sz w:val="21"/>
                <w:szCs w:val="21"/>
              </w:rPr>
              <w:t>geomembrana z HDPE grubość 1,5 mm dla kwatery SK-1 – SK-3 i 2 mm dla pozostałych kwater, zgrzewana podwójnym szwem z kanałem kontrolnym</w:t>
            </w:r>
            <w:bookmarkEnd w:id="181"/>
            <w:r w:rsidRPr="0080142F">
              <w:rPr>
                <w:rFonts w:ascii="Arial" w:hAnsi="Arial" w:cs="Arial"/>
                <w:sz w:val="21"/>
                <w:szCs w:val="21"/>
              </w:rPr>
              <w:t>,</w:t>
            </w:r>
          </w:p>
          <w:p w14:paraId="1A897194" w14:textId="77777777" w:rsidR="000A0246" w:rsidRPr="0080142F" w:rsidRDefault="000A0246" w:rsidP="006B7818">
            <w:pPr>
              <w:pStyle w:val="Akapitzlist"/>
              <w:numPr>
                <w:ilvl w:val="0"/>
                <w:numId w:val="70"/>
              </w:numPr>
              <w:spacing w:after="60" w:afterAutospacing="0"/>
              <w:ind w:left="260" w:hanging="218"/>
              <w:contextualSpacing w:val="0"/>
              <w:rPr>
                <w:rFonts w:ascii="Arial" w:hAnsi="Arial" w:cs="Arial"/>
                <w:sz w:val="21"/>
                <w:szCs w:val="21"/>
              </w:rPr>
            </w:pPr>
            <w:r w:rsidRPr="0080142F">
              <w:rPr>
                <w:rFonts w:ascii="Arial" w:hAnsi="Arial" w:cs="Arial"/>
                <w:sz w:val="21"/>
                <w:szCs w:val="21"/>
              </w:rPr>
              <w:t xml:space="preserve">sztuczna bariera geologiczna o miąższości 0,5 m z glin i iłów o współczynniku filtracji </w:t>
            </w:r>
            <w:r w:rsidRPr="0080142F">
              <w:rPr>
                <w:rFonts w:ascii="Arial" w:hAnsi="Arial" w:cs="Arial"/>
                <w:sz w:val="21"/>
                <w:szCs w:val="21"/>
              </w:rPr>
              <w:br/>
              <w:t>k ≤ 10-9 m/s dla kwatery SK-7,</w:t>
            </w:r>
          </w:p>
          <w:p w14:paraId="25D6E8A0" w14:textId="77777777" w:rsidR="000A0246" w:rsidRPr="0080142F" w:rsidRDefault="000A0246" w:rsidP="006B7818">
            <w:pPr>
              <w:pStyle w:val="Akapitzlist"/>
              <w:numPr>
                <w:ilvl w:val="0"/>
                <w:numId w:val="70"/>
              </w:numPr>
              <w:spacing w:after="60" w:afterAutospacing="0"/>
              <w:ind w:left="260" w:hanging="218"/>
              <w:contextualSpacing w:val="0"/>
              <w:rPr>
                <w:rFonts w:ascii="Arial" w:hAnsi="Arial" w:cs="Arial"/>
                <w:sz w:val="21"/>
                <w:szCs w:val="21"/>
              </w:rPr>
            </w:pPr>
            <w:r w:rsidRPr="0080142F">
              <w:rPr>
                <w:rFonts w:ascii="Arial" w:hAnsi="Arial" w:cs="Arial"/>
                <w:sz w:val="21"/>
                <w:szCs w:val="21"/>
              </w:rPr>
              <w:t>zagęszczony grunt skarpy nasypu.</w:t>
            </w:r>
          </w:p>
          <w:p w14:paraId="40A6FBE5" w14:textId="77777777" w:rsidR="000A0246" w:rsidRPr="0080142F" w:rsidRDefault="000A0246" w:rsidP="006A3614">
            <w:pPr>
              <w:spacing w:after="60"/>
              <w:rPr>
                <w:rFonts w:ascii="Arial" w:hAnsi="Arial" w:cs="Arial"/>
                <w:sz w:val="21"/>
                <w:szCs w:val="21"/>
              </w:rPr>
            </w:pPr>
            <w:r w:rsidRPr="0080142F">
              <w:rPr>
                <w:rFonts w:ascii="Arial" w:hAnsi="Arial" w:cs="Arial"/>
                <w:sz w:val="21"/>
                <w:szCs w:val="21"/>
              </w:rPr>
              <w:t xml:space="preserve">Uszczelnienie dna i ścian bocznych komory SK-A (1A): </w:t>
            </w:r>
          </w:p>
          <w:p w14:paraId="611A5BC1" w14:textId="77777777" w:rsidR="000A0246" w:rsidRPr="0080142F" w:rsidRDefault="000A0246" w:rsidP="006B7818">
            <w:pPr>
              <w:pStyle w:val="Akapitzlist"/>
              <w:numPr>
                <w:ilvl w:val="0"/>
                <w:numId w:val="70"/>
              </w:numPr>
              <w:spacing w:after="60" w:afterAutospacing="0"/>
              <w:ind w:left="260" w:hanging="218"/>
              <w:contextualSpacing w:val="0"/>
              <w:rPr>
                <w:rFonts w:ascii="Arial" w:hAnsi="Arial" w:cs="Arial"/>
                <w:sz w:val="21"/>
                <w:szCs w:val="21"/>
              </w:rPr>
            </w:pPr>
            <w:r w:rsidRPr="0080142F">
              <w:rPr>
                <w:rFonts w:ascii="Arial" w:hAnsi="Arial" w:cs="Arial"/>
                <w:sz w:val="21"/>
                <w:szCs w:val="21"/>
              </w:rPr>
              <w:t>skarpy nasypu wykonane z iłów i glin zwięzłych,</w:t>
            </w:r>
          </w:p>
          <w:p w14:paraId="4B3ED39A" w14:textId="77777777" w:rsidR="000A0246" w:rsidRPr="0080142F" w:rsidRDefault="000A0246" w:rsidP="006B7818">
            <w:pPr>
              <w:pStyle w:val="Akapitzlist"/>
              <w:numPr>
                <w:ilvl w:val="0"/>
                <w:numId w:val="70"/>
              </w:numPr>
              <w:spacing w:after="60" w:afterAutospacing="0"/>
              <w:ind w:left="260" w:hanging="218"/>
              <w:contextualSpacing w:val="0"/>
              <w:rPr>
                <w:rFonts w:ascii="Arial" w:hAnsi="Arial" w:cs="Arial"/>
                <w:sz w:val="21"/>
                <w:szCs w:val="21"/>
              </w:rPr>
            </w:pPr>
            <w:r w:rsidRPr="0080142F">
              <w:rPr>
                <w:rFonts w:ascii="Arial" w:hAnsi="Arial" w:cs="Arial"/>
                <w:sz w:val="21"/>
                <w:szCs w:val="21"/>
              </w:rPr>
              <w:t>naturalna bariera geologiczna - trzeciorzędowe iły, mułówce i łupki, iły krakowieckie, o wskaźniku filtracji rzędu k ≤ 1,0 × 10</w:t>
            </w:r>
            <w:r w:rsidRPr="0080142F">
              <w:rPr>
                <w:rFonts w:ascii="Arial" w:hAnsi="Arial" w:cs="Arial"/>
                <w:sz w:val="21"/>
                <w:szCs w:val="21"/>
                <w:vertAlign w:val="superscript"/>
              </w:rPr>
              <w:t>-9</w:t>
            </w:r>
            <w:r w:rsidRPr="0080142F">
              <w:rPr>
                <w:rFonts w:ascii="Arial" w:hAnsi="Arial" w:cs="Arial"/>
                <w:sz w:val="21"/>
                <w:szCs w:val="21"/>
              </w:rPr>
              <w:t xml:space="preserve"> m/s. </w:t>
            </w:r>
          </w:p>
        </w:tc>
      </w:tr>
      <w:tr w:rsidR="000A0246" w:rsidRPr="0080142F" w14:paraId="45919694" w14:textId="77777777" w:rsidTr="000A0246">
        <w:tc>
          <w:tcPr>
            <w:tcW w:w="534" w:type="dxa"/>
          </w:tcPr>
          <w:p w14:paraId="327A726C"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3</w:t>
            </w:r>
          </w:p>
        </w:tc>
        <w:tc>
          <w:tcPr>
            <w:tcW w:w="4110" w:type="dxa"/>
          </w:tcPr>
          <w:p w14:paraId="1E8460B8" w14:textId="77777777" w:rsidR="000A0246" w:rsidRPr="0080142F" w:rsidRDefault="000A0246" w:rsidP="006A3614">
            <w:pPr>
              <w:rPr>
                <w:rFonts w:ascii="Arial" w:hAnsi="Arial" w:cs="Arial"/>
                <w:sz w:val="21"/>
                <w:szCs w:val="21"/>
              </w:rPr>
            </w:pPr>
            <w:r w:rsidRPr="0080142F">
              <w:rPr>
                <w:rFonts w:ascii="Arial" w:hAnsi="Arial" w:cs="Arial"/>
                <w:sz w:val="21"/>
                <w:szCs w:val="21"/>
              </w:rPr>
              <w:t>Przewidywany najwyższy piezometryczny poziom wód podziemnych powinien być, co najmniej 1,0 m poniżej poziomu projektowanego wykopu dna składowiska.</w:t>
            </w:r>
          </w:p>
        </w:tc>
        <w:tc>
          <w:tcPr>
            <w:tcW w:w="4620" w:type="dxa"/>
          </w:tcPr>
          <w:p w14:paraId="577F3142"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Na podstawie dokumentacji z badań podłoża gruntowego i opinii geotechnicznej dla planowanej rozbudowy składowiska na terenie kwatery SK-7 występują sączenia związane z izolowanymi i ograniczonymi powierzchniowo </w:t>
            </w:r>
            <w:proofErr w:type="spellStart"/>
            <w:r w:rsidRPr="0080142F">
              <w:rPr>
                <w:rFonts w:ascii="Arial" w:hAnsi="Arial" w:cs="Arial"/>
                <w:sz w:val="21"/>
                <w:szCs w:val="21"/>
              </w:rPr>
              <w:t>spiaszczeniami</w:t>
            </w:r>
            <w:proofErr w:type="spellEnd"/>
            <w:r w:rsidRPr="0080142F">
              <w:rPr>
                <w:rFonts w:ascii="Arial" w:hAnsi="Arial" w:cs="Arial"/>
                <w:sz w:val="21"/>
                <w:szCs w:val="21"/>
              </w:rPr>
              <w:t xml:space="preserve"> w obrębie przypowierzchniowych glin, zasilane w drodze bezpośredniej infiltracji opadów atmosferycznych. Na przedmiotowym terenie nie stwierdzono występowania ciągłego poziomu wód gruntowych do głębokości wykonanych odwiertów </w:t>
            </w:r>
            <w:r w:rsidRPr="0080142F">
              <w:rPr>
                <w:rFonts w:ascii="Arial" w:hAnsi="Arial" w:cs="Arial"/>
                <w:sz w:val="21"/>
                <w:szCs w:val="21"/>
              </w:rPr>
              <w:br/>
              <w:t xml:space="preserve">(ok. 12,0 m). </w:t>
            </w:r>
          </w:p>
        </w:tc>
      </w:tr>
      <w:tr w:rsidR="000A0246" w:rsidRPr="0080142F" w14:paraId="7015CB37" w14:textId="77777777" w:rsidTr="000A0246">
        <w:tc>
          <w:tcPr>
            <w:tcW w:w="534" w:type="dxa"/>
          </w:tcPr>
          <w:p w14:paraId="7D4A914A" w14:textId="77777777" w:rsidR="000A0246" w:rsidRPr="0080142F" w:rsidRDefault="000A0246" w:rsidP="006A3614">
            <w:pPr>
              <w:rPr>
                <w:rFonts w:ascii="Arial" w:hAnsi="Arial" w:cs="Arial"/>
                <w:sz w:val="21"/>
                <w:szCs w:val="21"/>
              </w:rPr>
            </w:pPr>
            <w:r w:rsidRPr="0080142F">
              <w:rPr>
                <w:rFonts w:ascii="Arial" w:hAnsi="Arial" w:cs="Arial"/>
                <w:sz w:val="21"/>
                <w:szCs w:val="21"/>
              </w:rPr>
              <w:t>4</w:t>
            </w:r>
          </w:p>
        </w:tc>
        <w:tc>
          <w:tcPr>
            <w:tcW w:w="4110" w:type="dxa"/>
          </w:tcPr>
          <w:p w14:paraId="30B4C8CF"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Składowisko odpadów innych niż niebezpieczne i obojętne wyposaża się w system drenażu wód odciekowych, </w:t>
            </w:r>
            <w:r w:rsidRPr="0080142F">
              <w:rPr>
                <w:rFonts w:ascii="Arial" w:hAnsi="Arial" w:cs="Arial"/>
                <w:sz w:val="21"/>
                <w:szCs w:val="21"/>
              </w:rPr>
              <w:lastRenderedPageBreak/>
              <w:t xml:space="preserve">zaprojektowany w sposób zapewniający jego niezawodne funkcjonowanie </w:t>
            </w:r>
            <w:r w:rsidRPr="0080142F">
              <w:rPr>
                <w:rFonts w:ascii="Arial" w:hAnsi="Arial" w:cs="Arial"/>
                <w:sz w:val="21"/>
                <w:szCs w:val="21"/>
              </w:rPr>
              <w:br/>
              <w:t>w trakcie eksploatacji składowiska oraz przez co najmniej 30 lat po jego zamknięciu.</w:t>
            </w:r>
          </w:p>
        </w:tc>
        <w:tc>
          <w:tcPr>
            <w:tcW w:w="4620" w:type="dxa"/>
          </w:tcPr>
          <w:p w14:paraId="228869AB"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 xml:space="preserve">Wody opadowe przesiąkające przez odpady (odciek) zbierane będą z dna składowiska za pomocą systemu drenażu. </w:t>
            </w:r>
          </w:p>
          <w:p w14:paraId="664A8F00"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Ujęcie wód odciekowych z masy składowanych odpadów następować będzie poprzez sieć drenaży wykonanych z rur perforowanych PCW zabezpieczonych warstwą zabezpieczająco-sącząco-mineralną, ułożonych na folii zabezpieczającej.</w:t>
            </w:r>
          </w:p>
          <w:p w14:paraId="555CD096"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Drenaż podstawowy stanowią ciągi dla kwater </w:t>
            </w:r>
            <w:r w:rsidRPr="0080142F">
              <w:rPr>
                <w:rFonts w:ascii="Arial" w:hAnsi="Arial" w:cs="Arial"/>
                <w:sz w:val="21"/>
                <w:szCs w:val="21"/>
              </w:rPr>
              <w:br/>
              <w:t>SK-1, SK-2 i SK-3. Ujęcie odcieków z kwatery SK-4 wykonane zostało poprzez przedłużenie istniejącego rurociągu drenażowego zbiorczego w kwaterze SK-1 i SK-2. Ujęcie odcieków z kwatery SK-5 zrealizowano jako rurociąg drenażowy, który stanowi przedłużenie istniejącej sieci odcieków usytuowanych od strony południowej kwater SK-1, SK-2 i SK-3. Drenaż wykonany został ze spadkiem 1,4 % w kierunku drenażu zewnętrznego, odbierającego</w:t>
            </w:r>
            <w:r w:rsidR="00A81009" w:rsidRPr="0080142F">
              <w:rPr>
                <w:rFonts w:ascii="Arial" w:hAnsi="Arial" w:cs="Arial"/>
                <w:sz w:val="21"/>
                <w:szCs w:val="21"/>
              </w:rPr>
              <w:t xml:space="preserve"> </w:t>
            </w:r>
            <w:r w:rsidRPr="0080142F">
              <w:rPr>
                <w:rFonts w:ascii="Arial" w:hAnsi="Arial" w:cs="Arial"/>
                <w:sz w:val="21"/>
                <w:szCs w:val="21"/>
              </w:rPr>
              <w:t>i odprowadzającego wody odciekowe do zbiornika odcieku V = 30 m</w:t>
            </w:r>
            <w:r w:rsidRPr="0080142F">
              <w:rPr>
                <w:rFonts w:ascii="Arial" w:hAnsi="Arial" w:cs="Arial"/>
                <w:sz w:val="21"/>
                <w:szCs w:val="21"/>
                <w:vertAlign w:val="superscript"/>
              </w:rPr>
              <w:t>3</w:t>
            </w:r>
            <w:r w:rsidRPr="0080142F">
              <w:rPr>
                <w:rFonts w:ascii="Arial" w:hAnsi="Arial" w:cs="Arial"/>
                <w:sz w:val="21"/>
                <w:szCs w:val="21"/>
              </w:rPr>
              <w:t xml:space="preserve"> a następnie zbiornika retencyjnego odcieku V = 100 m</w:t>
            </w:r>
            <w:r w:rsidRPr="0080142F">
              <w:rPr>
                <w:rFonts w:ascii="Arial" w:hAnsi="Arial" w:cs="Arial"/>
                <w:sz w:val="21"/>
                <w:szCs w:val="21"/>
                <w:vertAlign w:val="superscript"/>
              </w:rPr>
              <w:t>3</w:t>
            </w:r>
            <w:r w:rsidRPr="0080142F">
              <w:rPr>
                <w:rFonts w:ascii="Arial" w:hAnsi="Arial" w:cs="Arial"/>
                <w:sz w:val="21"/>
                <w:szCs w:val="21"/>
              </w:rPr>
              <w:t>. Odcieki z kwatery SK-6 odprowadzane są instalacją drenażową i przyłączem kanalizacyjnym grawitacyjno-ciśnieniowym do zbiornika odcieków o pojemności 872 m</w:t>
            </w:r>
            <w:r w:rsidRPr="0080142F">
              <w:rPr>
                <w:rFonts w:ascii="Arial" w:hAnsi="Arial" w:cs="Arial"/>
                <w:sz w:val="21"/>
                <w:szCs w:val="21"/>
                <w:vertAlign w:val="superscript"/>
              </w:rPr>
              <w:t>3</w:t>
            </w:r>
            <w:r w:rsidRPr="0080142F">
              <w:rPr>
                <w:rFonts w:ascii="Arial" w:hAnsi="Arial" w:cs="Arial"/>
                <w:sz w:val="21"/>
                <w:szCs w:val="21"/>
              </w:rPr>
              <w:t>. Odcieki z kwatery SK-7 odprowadzane będą za pomocą rur drenażowych do przepompowni, a następnie przepompowane do szczelnego zbiornika o pojemności 872 m</w:t>
            </w:r>
            <w:r w:rsidRPr="0080142F">
              <w:rPr>
                <w:rFonts w:ascii="Arial" w:hAnsi="Arial" w:cs="Arial"/>
                <w:sz w:val="21"/>
                <w:szCs w:val="21"/>
                <w:vertAlign w:val="superscript"/>
              </w:rPr>
              <w:t>3</w:t>
            </w:r>
            <w:r w:rsidRPr="0080142F">
              <w:rPr>
                <w:rFonts w:ascii="Arial" w:hAnsi="Arial" w:cs="Arial"/>
                <w:sz w:val="21"/>
                <w:szCs w:val="21"/>
              </w:rPr>
              <w:t>.</w:t>
            </w:r>
          </w:p>
          <w:p w14:paraId="64BADF4F" w14:textId="77777777" w:rsidR="000A0246" w:rsidRPr="0080142F" w:rsidRDefault="000A0246" w:rsidP="006A3614">
            <w:pPr>
              <w:rPr>
                <w:rFonts w:ascii="Arial" w:hAnsi="Arial" w:cs="Arial"/>
                <w:sz w:val="21"/>
                <w:szCs w:val="21"/>
              </w:rPr>
            </w:pPr>
            <w:r w:rsidRPr="0080142F">
              <w:rPr>
                <w:rFonts w:ascii="Arial" w:hAnsi="Arial" w:cs="Arial"/>
                <w:sz w:val="21"/>
                <w:szCs w:val="21"/>
              </w:rPr>
              <w:t>Odcieki wywożone będą samochodem asenizacyjnym do oczyszczalni ścieków lub po uruchomieniu nowej oczyszczalni ścieków przyłączem kanalizacyjnym na oczyszczalnię ścieków.</w:t>
            </w:r>
          </w:p>
        </w:tc>
      </w:tr>
      <w:tr w:rsidR="000A0246" w:rsidRPr="0080142F" w14:paraId="438BE121" w14:textId="77777777" w:rsidTr="000A0246">
        <w:trPr>
          <w:trHeight w:val="699"/>
        </w:trPr>
        <w:tc>
          <w:tcPr>
            <w:tcW w:w="534" w:type="dxa"/>
          </w:tcPr>
          <w:p w14:paraId="0F21DDF1"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5</w:t>
            </w:r>
          </w:p>
        </w:tc>
        <w:tc>
          <w:tcPr>
            <w:tcW w:w="4110" w:type="dxa"/>
          </w:tcPr>
          <w:p w14:paraId="214C1BD4" w14:textId="77777777" w:rsidR="000A0246" w:rsidRPr="0080142F" w:rsidRDefault="000A0246" w:rsidP="006A3614">
            <w:pPr>
              <w:rPr>
                <w:rFonts w:ascii="Arial" w:hAnsi="Arial" w:cs="Arial"/>
                <w:sz w:val="21"/>
                <w:szCs w:val="21"/>
              </w:rPr>
            </w:pPr>
            <w:r w:rsidRPr="0080142F">
              <w:rPr>
                <w:rFonts w:ascii="Arial" w:hAnsi="Arial" w:cs="Arial"/>
                <w:sz w:val="21"/>
                <w:szCs w:val="21"/>
              </w:rPr>
              <w:t>System drenażu odcieków ze składowiska odpadów umożliwiający konserwację i kontrolę jego stanu wykonuje się powyżej izolacji syntetycznej. System ten składa się z warstwy drenażowej wykonanej z materiału żwirowo-piaszczystego lub innych materiałów o podobnych właściwościach o wartości współczynnika filtracji k większej niż 1 x 10</w:t>
            </w:r>
            <w:r w:rsidRPr="0080142F">
              <w:rPr>
                <w:rFonts w:ascii="Arial" w:hAnsi="Arial" w:cs="Arial"/>
                <w:sz w:val="21"/>
                <w:szCs w:val="21"/>
                <w:vertAlign w:val="superscript"/>
              </w:rPr>
              <w:t>-4</w:t>
            </w:r>
            <w:r w:rsidRPr="0080142F">
              <w:rPr>
                <w:rFonts w:ascii="Arial" w:hAnsi="Arial" w:cs="Arial"/>
                <w:sz w:val="21"/>
                <w:szCs w:val="21"/>
              </w:rPr>
              <w:t xml:space="preserve"> m/s i miąższości rzeczywistej nie mniejszej niż 0,5 m; w warstwie drenażowej umieszcza się system drenażu głównego odprowadzającego odcieki do głównego kolektora.</w:t>
            </w:r>
          </w:p>
        </w:tc>
        <w:tc>
          <w:tcPr>
            <w:tcW w:w="4620" w:type="dxa"/>
          </w:tcPr>
          <w:p w14:paraId="7FD44D1B"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Ujęcie wód odciekowych z masy składowanych odpadów następować będzie poprzez sieć drenaży wykonanych z rur perforowanych PCW zabezpieczonych warstwą zabezpieczająco-sącząco - mineralną (żwir) </w:t>
            </w:r>
            <w:r w:rsidRPr="0080142F">
              <w:rPr>
                <w:rFonts w:ascii="Arial" w:hAnsi="Arial" w:cs="Arial"/>
                <w:sz w:val="21"/>
                <w:szCs w:val="21"/>
              </w:rPr>
              <w:br/>
              <w:t xml:space="preserve">o frakcji drobnej, ułożonych na folii zabezpieczającej. </w:t>
            </w:r>
          </w:p>
          <w:p w14:paraId="0E9F14C0" w14:textId="77777777" w:rsidR="000A0246" w:rsidRPr="0080142F" w:rsidRDefault="000A0246" w:rsidP="006A3614">
            <w:pPr>
              <w:autoSpaceDE w:val="0"/>
              <w:autoSpaceDN w:val="0"/>
              <w:adjustRightInd w:val="0"/>
              <w:rPr>
                <w:rFonts w:ascii="Arial" w:hAnsi="Arial" w:cs="Arial"/>
                <w:sz w:val="21"/>
                <w:szCs w:val="21"/>
              </w:rPr>
            </w:pPr>
            <w:r w:rsidRPr="0080142F">
              <w:rPr>
                <w:rFonts w:ascii="Arial" w:hAnsi="Arial" w:cs="Arial"/>
                <w:sz w:val="21"/>
                <w:szCs w:val="21"/>
              </w:rPr>
              <w:t xml:space="preserve">Zgodnie z § 30 ust. 3 rozporządzenia </w:t>
            </w:r>
            <w:r w:rsidRPr="0080142F">
              <w:rPr>
                <w:rFonts w:ascii="Arial" w:hAnsi="Arial" w:cs="Arial"/>
                <w:sz w:val="21"/>
                <w:szCs w:val="21"/>
              </w:rPr>
              <w:br/>
              <w:t xml:space="preserve">w sprawie składowisk odpadów – wymogu § 5 ust.2 (dot. minimalnej miąższości oraz wodoprzepuszczalności warstwy drenażowej) nie stosuje się do składowisk odpadów, dla których pozwolenie na budowę wydano przed dniem </w:t>
            </w:r>
            <w:r w:rsidRPr="0080142F">
              <w:rPr>
                <w:rFonts w:ascii="Arial" w:hAnsi="Arial" w:cs="Arial"/>
                <w:sz w:val="21"/>
                <w:szCs w:val="21"/>
              </w:rPr>
              <w:br/>
              <w:t xml:space="preserve">25 kwietnia 2003 r. i budowę rozpoczęto przed dniem 12 marca 2010 r. </w:t>
            </w:r>
            <w:r w:rsidRPr="0080142F">
              <w:rPr>
                <w:rFonts w:ascii="Arial" w:hAnsi="Arial" w:cs="Arial"/>
                <w:sz w:val="21"/>
                <w:szCs w:val="21"/>
              </w:rPr>
              <w:sym w:font="Symbol" w:char="F02D"/>
            </w:r>
            <w:r w:rsidRPr="0080142F">
              <w:rPr>
                <w:rFonts w:ascii="Arial" w:hAnsi="Arial" w:cs="Arial"/>
                <w:sz w:val="21"/>
                <w:szCs w:val="21"/>
              </w:rPr>
              <w:t xml:space="preserve"> dotyczy to kwater SK-1 </w:t>
            </w:r>
            <w:r w:rsidRPr="0080142F">
              <w:rPr>
                <w:rFonts w:ascii="Arial" w:hAnsi="Arial" w:cs="Arial"/>
                <w:sz w:val="21"/>
                <w:szCs w:val="21"/>
              </w:rPr>
              <w:sym w:font="Symbol" w:char="F02D"/>
            </w:r>
            <w:r w:rsidRPr="0080142F">
              <w:rPr>
                <w:rFonts w:ascii="Arial" w:hAnsi="Arial" w:cs="Arial"/>
                <w:sz w:val="21"/>
                <w:szCs w:val="21"/>
              </w:rPr>
              <w:t xml:space="preserve"> SK-5.</w:t>
            </w:r>
          </w:p>
          <w:p w14:paraId="07EBBAAF" w14:textId="77777777" w:rsidR="000A0246" w:rsidRPr="0080142F" w:rsidRDefault="000A0246" w:rsidP="006A3614">
            <w:pPr>
              <w:autoSpaceDE w:val="0"/>
              <w:autoSpaceDN w:val="0"/>
              <w:adjustRightInd w:val="0"/>
              <w:rPr>
                <w:rFonts w:ascii="Arial" w:hAnsi="Arial" w:cs="Arial"/>
                <w:sz w:val="21"/>
                <w:szCs w:val="21"/>
              </w:rPr>
            </w:pPr>
            <w:r w:rsidRPr="0080142F">
              <w:rPr>
                <w:rFonts w:ascii="Arial" w:hAnsi="Arial" w:cs="Arial"/>
                <w:sz w:val="21"/>
                <w:szCs w:val="21"/>
              </w:rPr>
              <w:t xml:space="preserve">Kwatera SK-6 została zaprojektowana </w:t>
            </w:r>
            <w:r w:rsidRPr="0080142F">
              <w:rPr>
                <w:rFonts w:ascii="Arial" w:hAnsi="Arial" w:cs="Arial"/>
                <w:sz w:val="21"/>
                <w:szCs w:val="21"/>
              </w:rPr>
              <w:br/>
              <w:t xml:space="preserve">i wybudowana zgodnie z wymogami § 5 ust. 2. Warstwa drenażowa dla kwatery SK-6 i SK-7 została wykonana z materiału żwirowo-piaszczystego o wartości współczynnika filtracji </w:t>
            </w:r>
            <w:r w:rsidRPr="0080142F">
              <w:rPr>
                <w:rFonts w:ascii="Arial" w:hAnsi="Arial" w:cs="Arial"/>
                <w:sz w:val="21"/>
                <w:szCs w:val="21"/>
              </w:rPr>
              <w:br/>
              <w:t>k większej niż 1 x 10</w:t>
            </w:r>
            <w:r w:rsidRPr="0080142F">
              <w:rPr>
                <w:rFonts w:ascii="Arial" w:hAnsi="Arial" w:cs="Arial"/>
                <w:sz w:val="21"/>
                <w:szCs w:val="21"/>
                <w:vertAlign w:val="superscript"/>
              </w:rPr>
              <w:t>-4</w:t>
            </w:r>
            <w:r w:rsidRPr="0080142F">
              <w:rPr>
                <w:rFonts w:ascii="Arial" w:hAnsi="Arial" w:cs="Arial"/>
                <w:sz w:val="21"/>
                <w:szCs w:val="21"/>
              </w:rPr>
              <w:t xml:space="preserve"> m/s i miąższości </w:t>
            </w:r>
            <w:r w:rsidRPr="0080142F">
              <w:rPr>
                <w:rFonts w:ascii="Arial" w:hAnsi="Arial" w:cs="Arial"/>
                <w:sz w:val="21"/>
                <w:szCs w:val="21"/>
              </w:rPr>
              <w:lastRenderedPageBreak/>
              <w:t xml:space="preserve">minimalnej wynoszącej 0,7 m dla kwatery SK-6 oraz 0,5 m dla kwatery SK-7. </w:t>
            </w:r>
          </w:p>
          <w:p w14:paraId="79657023" w14:textId="77777777" w:rsidR="000A0246" w:rsidRPr="0080142F" w:rsidRDefault="000A0246" w:rsidP="006A3614">
            <w:pPr>
              <w:autoSpaceDE w:val="0"/>
              <w:autoSpaceDN w:val="0"/>
              <w:adjustRightInd w:val="0"/>
              <w:rPr>
                <w:rFonts w:ascii="Arial" w:hAnsi="Arial" w:cs="Arial"/>
                <w:sz w:val="21"/>
                <w:szCs w:val="21"/>
              </w:rPr>
            </w:pPr>
            <w:r w:rsidRPr="0080142F">
              <w:rPr>
                <w:rFonts w:ascii="Arial" w:hAnsi="Arial" w:cs="Arial"/>
                <w:sz w:val="21"/>
                <w:szCs w:val="21"/>
              </w:rPr>
              <w:t>W warstwie drenażowej umieszczono system drenażu głównego odprowadzającego wody odciekowe do głównego kolektora.</w:t>
            </w:r>
          </w:p>
        </w:tc>
      </w:tr>
      <w:tr w:rsidR="000A0246" w:rsidRPr="0080142F" w14:paraId="3375C1FD" w14:textId="77777777" w:rsidTr="000A0246">
        <w:trPr>
          <w:trHeight w:val="410"/>
        </w:trPr>
        <w:tc>
          <w:tcPr>
            <w:tcW w:w="534" w:type="dxa"/>
          </w:tcPr>
          <w:p w14:paraId="684896E9" w14:textId="77777777" w:rsidR="000A0246" w:rsidRPr="0080142F" w:rsidRDefault="000A0246" w:rsidP="006A3614">
            <w:pPr>
              <w:rPr>
                <w:rFonts w:ascii="Arial" w:hAnsi="Arial" w:cs="Arial"/>
                <w:sz w:val="21"/>
                <w:szCs w:val="21"/>
              </w:rPr>
            </w:pPr>
            <w:bookmarkStart w:id="182" w:name="_Hlk183612427"/>
            <w:r w:rsidRPr="0080142F">
              <w:rPr>
                <w:rFonts w:ascii="Arial" w:hAnsi="Arial" w:cs="Arial"/>
                <w:sz w:val="21"/>
                <w:szCs w:val="21"/>
              </w:rPr>
              <w:lastRenderedPageBreak/>
              <w:t>6</w:t>
            </w:r>
          </w:p>
        </w:tc>
        <w:tc>
          <w:tcPr>
            <w:tcW w:w="4110" w:type="dxa"/>
          </w:tcPr>
          <w:p w14:paraId="43D26660"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W przypadku wydzielenia na składowisku odpadów innych niż niebezpieczne i obojętne części przeznaczonej do składowania odpadów niebezpiecznych, część tą wyposaża się w odrębny system drenażu. </w:t>
            </w:r>
          </w:p>
        </w:tc>
        <w:tc>
          <w:tcPr>
            <w:tcW w:w="4620" w:type="dxa"/>
          </w:tcPr>
          <w:p w14:paraId="79AE42C5" w14:textId="77777777" w:rsidR="000A0246" w:rsidRPr="0080142F" w:rsidRDefault="000A0246" w:rsidP="006A3614">
            <w:pPr>
              <w:rPr>
                <w:rFonts w:ascii="Arial" w:hAnsi="Arial" w:cs="Arial"/>
                <w:sz w:val="21"/>
                <w:szCs w:val="21"/>
              </w:rPr>
            </w:pPr>
            <w:r w:rsidRPr="0080142F">
              <w:rPr>
                <w:rFonts w:ascii="Arial" w:hAnsi="Arial" w:cs="Arial"/>
                <w:sz w:val="21"/>
                <w:szCs w:val="21"/>
              </w:rPr>
              <w:t>Wydzielona na składowisku odpadów innych niż niebezpieczne i obojętne w Młynach część przeznaczona do składowania odpadów niebezpiecznych</w:t>
            </w:r>
            <w:r w:rsidRPr="0080142F" w:rsidDel="00544303">
              <w:rPr>
                <w:rFonts w:ascii="Arial" w:hAnsi="Arial" w:cs="Arial"/>
                <w:sz w:val="21"/>
                <w:szCs w:val="21"/>
              </w:rPr>
              <w:t xml:space="preserve"> </w:t>
            </w:r>
            <w:r w:rsidRPr="0080142F">
              <w:rPr>
                <w:rFonts w:ascii="Arial" w:hAnsi="Arial" w:cs="Arial"/>
                <w:sz w:val="21"/>
                <w:szCs w:val="21"/>
              </w:rPr>
              <w:t xml:space="preserve">wykorzystywana jest do składowania odpadów zawierających azbest pochodzących z budowy, remontów i rozbiórki obiektów budowlanych oraz infrastruktury drogowej, wymienionych w katalogu odpadów, oznaczonych kodami: </w:t>
            </w:r>
          </w:p>
          <w:p w14:paraId="2D446DDD" w14:textId="77777777" w:rsidR="000A0246" w:rsidRPr="0080142F" w:rsidRDefault="000A0246" w:rsidP="006B7818">
            <w:pPr>
              <w:pStyle w:val="Akapitzlist"/>
              <w:numPr>
                <w:ilvl w:val="0"/>
                <w:numId w:val="74"/>
              </w:numPr>
              <w:spacing w:after="0" w:afterAutospacing="0"/>
              <w:ind w:left="402"/>
              <w:contextualSpacing w:val="0"/>
              <w:rPr>
                <w:rFonts w:ascii="Arial" w:hAnsi="Arial" w:cs="Arial"/>
                <w:sz w:val="21"/>
                <w:szCs w:val="21"/>
              </w:rPr>
            </w:pPr>
            <w:r w:rsidRPr="0080142F">
              <w:rPr>
                <w:rFonts w:ascii="Arial" w:hAnsi="Arial" w:cs="Arial"/>
                <w:sz w:val="21"/>
                <w:szCs w:val="21"/>
              </w:rPr>
              <w:t>17 06 01* Materiały izolacyjne zawierające azbest,</w:t>
            </w:r>
          </w:p>
          <w:p w14:paraId="35377926" w14:textId="77777777" w:rsidR="000A0246" w:rsidRPr="0080142F" w:rsidRDefault="000A0246" w:rsidP="006B7818">
            <w:pPr>
              <w:pStyle w:val="Akapitzlist"/>
              <w:numPr>
                <w:ilvl w:val="0"/>
                <w:numId w:val="74"/>
              </w:numPr>
              <w:spacing w:after="0" w:afterAutospacing="0"/>
              <w:ind w:left="402"/>
              <w:contextualSpacing w:val="0"/>
              <w:rPr>
                <w:rFonts w:ascii="Arial" w:hAnsi="Arial" w:cs="Arial"/>
                <w:sz w:val="21"/>
                <w:szCs w:val="21"/>
              </w:rPr>
            </w:pPr>
            <w:r w:rsidRPr="0080142F">
              <w:rPr>
                <w:rFonts w:ascii="Arial" w:hAnsi="Arial" w:cs="Arial"/>
                <w:sz w:val="21"/>
                <w:szCs w:val="21"/>
              </w:rPr>
              <w:t>17 06 05* Materiały konstrukcyjne zawierające azbest</w:t>
            </w:r>
          </w:p>
          <w:p w14:paraId="2C2F73AF"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Kwatera nie jest wyposażona w system drenażu odcieków zgodnie ze stanem prawnym obowiązującym w trakcie budowy kwatery.  </w:t>
            </w:r>
          </w:p>
        </w:tc>
      </w:tr>
      <w:bookmarkEnd w:id="182"/>
      <w:tr w:rsidR="000A0246" w:rsidRPr="0080142F" w14:paraId="0FDA02F3" w14:textId="77777777" w:rsidTr="000A0246">
        <w:tc>
          <w:tcPr>
            <w:tcW w:w="534" w:type="dxa"/>
          </w:tcPr>
          <w:p w14:paraId="479FD057" w14:textId="77777777" w:rsidR="000A0246" w:rsidRPr="0080142F" w:rsidRDefault="000A0246" w:rsidP="006A3614">
            <w:pPr>
              <w:rPr>
                <w:rFonts w:ascii="Arial" w:hAnsi="Arial" w:cs="Arial"/>
                <w:sz w:val="21"/>
                <w:szCs w:val="21"/>
              </w:rPr>
            </w:pPr>
            <w:r w:rsidRPr="0080142F">
              <w:rPr>
                <w:rFonts w:ascii="Arial" w:hAnsi="Arial" w:cs="Arial"/>
                <w:sz w:val="21"/>
                <w:szCs w:val="21"/>
              </w:rPr>
              <w:t>7</w:t>
            </w:r>
          </w:p>
        </w:tc>
        <w:tc>
          <w:tcPr>
            <w:tcW w:w="4110" w:type="dxa"/>
          </w:tcPr>
          <w:p w14:paraId="590873BE"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Część przeznaczoną do składowania odpadów niebezpiecznych na składowisku odpadów innych niż niebezpieczne i obojętne wykonuje się w sposób uniemożliwiający kontakt odpadów niebezpiecznych z innymi odpadami.  </w:t>
            </w:r>
          </w:p>
        </w:tc>
        <w:tc>
          <w:tcPr>
            <w:tcW w:w="4620" w:type="dxa"/>
          </w:tcPr>
          <w:p w14:paraId="344D2D92"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Kwatera do unieszkodliwiania odpadów zawierających azbest została wykonana </w:t>
            </w:r>
            <w:r w:rsidRPr="0080142F">
              <w:rPr>
                <w:rFonts w:ascii="Arial" w:hAnsi="Arial" w:cs="Arial"/>
                <w:sz w:val="21"/>
                <w:szCs w:val="21"/>
              </w:rPr>
              <w:br/>
              <w:t>w oddzielnej części składowiska. Odrębna lokalizacja, niegranicząca z kwaterami na odpady inne niż niebezpieczne i obojętne gwarantuje spełnienie kryterium braku kontaktu odpadów niebezpiecznych z innymi odpadami.</w:t>
            </w:r>
          </w:p>
        </w:tc>
      </w:tr>
      <w:tr w:rsidR="000A0246" w:rsidRPr="0080142F" w14:paraId="79FFEEFE" w14:textId="77777777" w:rsidTr="000A0246">
        <w:tc>
          <w:tcPr>
            <w:tcW w:w="534" w:type="dxa"/>
          </w:tcPr>
          <w:p w14:paraId="39AFCDA3" w14:textId="77777777" w:rsidR="000A0246" w:rsidRPr="0080142F" w:rsidRDefault="000A0246" w:rsidP="006A3614">
            <w:pPr>
              <w:rPr>
                <w:rFonts w:ascii="Arial" w:hAnsi="Arial" w:cs="Arial"/>
                <w:sz w:val="21"/>
                <w:szCs w:val="21"/>
              </w:rPr>
            </w:pPr>
            <w:r w:rsidRPr="0080142F">
              <w:rPr>
                <w:rFonts w:ascii="Arial" w:hAnsi="Arial" w:cs="Arial"/>
                <w:sz w:val="21"/>
                <w:szCs w:val="21"/>
              </w:rPr>
              <w:t>8</w:t>
            </w:r>
          </w:p>
        </w:tc>
        <w:tc>
          <w:tcPr>
            <w:tcW w:w="4110" w:type="dxa"/>
          </w:tcPr>
          <w:p w14:paraId="2870CA3F" w14:textId="77777777" w:rsidR="000A0246" w:rsidRPr="0080142F" w:rsidRDefault="000A0246" w:rsidP="006A3614">
            <w:pPr>
              <w:rPr>
                <w:rFonts w:ascii="Arial" w:hAnsi="Arial" w:cs="Arial"/>
                <w:sz w:val="21"/>
                <w:szCs w:val="21"/>
              </w:rPr>
            </w:pPr>
            <w:r w:rsidRPr="0080142F">
              <w:rPr>
                <w:rFonts w:ascii="Arial" w:hAnsi="Arial" w:cs="Arial"/>
                <w:sz w:val="21"/>
                <w:szCs w:val="21"/>
              </w:rPr>
              <w:t>Zbocza składowiska odpadów wyposaża się w system drenażu umożliwiający spływ odcieków do głównego systemu drenażu.</w:t>
            </w:r>
          </w:p>
        </w:tc>
        <w:tc>
          <w:tcPr>
            <w:tcW w:w="4620" w:type="dxa"/>
          </w:tcPr>
          <w:p w14:paraId="0A0B992C"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Skarpy kwater SK-1 – SK-6 są wyposażone, </w:t>
            </w:r>
            <w:r w:rsidRPr="0080142F">
              <w:rPr>
                <w:rFonts w:ascii="Arial" w:hAnsi="Arial" w:cs="Arial"/>
                <w:sz w:val="21"/>
                <w:szCs w:val="21"/>
              </w:rPr>
              <w:br/>
              <w:t>a kwatery SK-7 zostaną wyposażone w drenaż odcieków wbudowany w warstwę zabezpieczająco</w:t>
            </w:r>
            <w:r w:rsidR="007B7521" w:rsidRPr="0080142F">
              <w:rPr>
                <w:rFonts w:ascii="Arial" w:hAnsi="Arial" w:cs="Arial"/>
                <w:sz w:val="21"/>
                <w:szCs w:val="21"/>
              </w:rPr>
              <w:t xml:space="preserve"> </w:t>
            </w:r>
            <w:r w:rsidRPr="0080142F">
              <w:rPr>
                <w:rFonts w:ascii="Arial" w:hAnsi="Arial" w:cs="Arial"/>
                <w:sz w:val="21"/>
                <w:szCs w:val="21"/>
              </w:rPr>
              <w:t>-sącząco-</w:t>
            </w:r>
            <w:r w:rsidR="007B7521" w:rsidRPr="0080142F">
              <w:rPr>
                <w:rFonts w:ascii="Arial" w:hAnsi="Arial" w:cs="Arial"/>
                <w:sz w:val="21"/>
                <w:szCs w:val="21"/>
              </w:rPr>
              <w:t xml:space="preserve"> </w:t>
            </w:r>
            <w:r w:rsidRPr="0080142F">
              <w:rPr>
                <w:rFonts w:ascii="Arial" w:hAnsi="Arial" w:cs="Arial"/>
                <w:sz w:val="21"/>
                <w:szCs w:val="21"/>
              </w:rPr>
              <w:t>mineralną o frakcji drobnej.</w:t>
            </w:r>
          </w:p>
        </w:tc>
      </w:tr>
      <w:tr w:rsidR="000A0246" w:rsidRPr="0080142F" w14:paraId="56C6A36A" w14:textId="77777777" w:rsidTr="000A0246">
        <w:tc>
          <w:tcPr>
            <w:tcW w:w="534" w:type="dxa"/>
          </w:tcPr>
          <w:p w14:paraId="6A808773" w14:textId="77777777" w:rsidR="000A0246" w:rsidRPr="0080142F" w:rsidRDefault="000A0246" w:rsidP="006A3614">
            <w:pPr>
              <w:rPr>
                <w:rFonts w:ascii="Arial" w:hAnsi="Arial" w:cs="Arial"/>
                <w:sz w:val="21"/>
                <w:szCs w:val="21"/>
              </w:rPr>
            </w:pPr>
            <w:r w:rsidRPr="0080142F">
              <w:rPr>
                <w:rFonts w:ascii="Arial" w:hAnsi="Arial" w:cs="Arial"/>
                <w:sz w:val="21"/>
                <w:szCs w:val="21"/>
              </w:rPr>
              <w:t>9</w:t>
            </w:r>
          </w:p>
        </w:tc>
        <w:tc>
          <w:tcPr>
            <w:tcW w:w="4110" w:type="dxa"/>
          </w:tcPr>
          <w:p w14:paraId="5FD9264F" w14:textId="77777777" w:rsidR="000A0246" w:rsidRPr="0080142F" w:rsidRDefault="000A0246" w:rsidP="006A3614">
            <w:pPr>
              <w:rPr>
                <w:rFonts w:ascii="Arial" w:hAnsi="Arial" w:cs="Arial"/>
                <w:sz w:val="21"/>
                <w:szCs w:val="21"/>
              </w:rPr>
            </w:pPr>
            <w:r w:rsidRPr="0080142F">
              <w:rPr>
                <w:rFonts w:ascii="Arial" w:hAnsi="Arial" w:cs="Arial"/>
                <w:sz w:val="21"/>
                <w:szCs w:val="21"/>
              </w:rPr>
              <w:t>Wokół składowiska odpadów innych niż niebezpieczne i obojętne umieszcza się zewnętrzny system rowów drenażowych uniemożliwiający dopływ wód powierzchniowych i podziemnych do składowiska odpadów.</w:t>
            </w:r>
          </w:p>
        </w:tc>
        <w:tc>
          <w:tcPr>
            <w:tcW w:w="4620" w:type="dxa"/>
          </w:tcPr>
          <w:p w14:paraId="289F953E" w14:textId="77777777" w:rsidR="000A0246" w:rsidRPr="0080142F" w:rsidRDefault="000A0246" w:rsidP="006A3614">
            <w:pPr>
              <w:rPr>
                <w:rFonts w:ascii="Arial" w:hAnsi="Arial" w:cs="Arial"/>
                <w:sz w:val="21"/>
                <w:szCs w:val="21"/>
              </w:rPr>
            </w:pPr>
            <w:r w:rsidRPr="0080142F">
              <w:rPr>
                <w:rFonts w:ascii="Arial" w:hAnsi="Arial" w:cs="Arial"/>
                <w:sz w:val="21"/>
                <w:szCs w:val="21"/>
              </w:rPr>
              <w:t>Składowisko zostało zlokalizowane w widłach rowów melioracji szczegółowej stanowiących naturalne rowy opaskowe zabezpieczające przed napływem wód na teren składowiska odpadów.</w:t>
            </w:r>
          </w:p>
          <w:p w14:paraId="0D2D3E9F"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Otwarty rów opaskowo-odpływowy przebiega na zewnątrz składowiska, wzdłuż wałów po jego północnej i południowej stronie. Całkowita długość rowu przylegającego do składowiska po jego północnej stronie wynosi około </w:t>
            </w:r>
            <w:r w:rsidR="007B7521" w:rsidRPr="0080142F">
              <w:rPr>
                <w:rFonts w:ascii="Arial" w:hAnsi="Arial" w:cs="Arial"/>
                <w:sz w:val="21"/>
                <w:szCs w:val="21"/>
              </w:rPr>
              <w:br/>
            </w:r>
            <w:r w:rsidRPr="0080142F">
              <w:rPr>
                <w:rFonts w:ascii="Arial" w:hAnsi="Arial" w:cs="Arial"/>
                <w:sz w:val="21"/>
                <w:szCs w:val="21"/>
              </w:rPr>
              <w:t>750,0 m, natomiast po stronie południowej około 610,0 m.</w:t>
            </w:r>
          </w:p>
          <w:p w14:paraId="1BC81E19"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Służy on do przechwytywania i odprowadzania wód opadowych i roztopowych napływających </w:t>
            </w:r>
            <w:r w:rsidRPr="0080142F">
              <w:rPr>
                <w:rFonts w:ascii="Arial" w:hAnsi="Arial" w:cs="Arial"/>
                <w:sz w:val="21"/>
                <w:szCs w:val="21"/>
              </w:rPr>
              <w:br/>
              <w:t>z zewnątrz w kierunku składowiska oraz wód spływających z obwałowania ziemnego czaszy składowiska. Całkowita długość rowu wynosi około 1 360,0 m. Odbiornikiem czystych wód odwodnieniowych (opadowych i roztopowych) będzie rów melioracji wodnej szczegółowej, będący lewobrzeżnym dopływem rzeki Szkło (w km 250 + 500).</w:t>
            </w:r>
          </w:p>
          <w:p w14:paraId="673771BB"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 xml:space="preserve">Do rowu melioracji wodnej szczegółowej nie będą wprowadzane ścieki przemysłowe </w:t>
            </w:r>
            <w:r w:rsidRPr="0080142F">
              <w:rPr>
                <w:rFonts w:ascii="Arial" w:hAnsi="Arial" w:cs="Arial"/>
                <w:sz w:val="21"/>
                <w:szCs w:val="21"/>
              </w:rPr>
              <w:br/>
              <w:t>z terenu składowiska odpadów.</w:t>
            </w:r>
          </w:p>
          <w:p w14:paraId="55130C2B" w14:textId="77777777" w:rsidR="000A0246" w:rsidRPr="0080142F" w:rsidRDefault="000A0246" w:rsidP="006A3614">
            <w:pPr>
              <w:rPr>
                <w:rFonts w:ascii="Arial" w:hAnsi="Arial" w:cs="Arial"/>
                <w:sz w:val="21"/>
                <w:szCs w:val="21"/>
              </w:rPr>
            </w:pPr>
            <w:r w:rsidRPr="0080142F">
              <w:rPr>
                <w:rFonts w:ascii="Arial" w:hAnsi="Arial" w:cs="Arial"/>
                <w:sz w:val="21"/>
                <w:szCs w:val="21"/>
              </w:rPr>
              <w:t>Dodatkowo wzdłuż zewnętrznych skarp obwałowań kwatery SK-7, od strony południowej, wschodniej i północnej wykonano rów opaskowy zabezpieczający kwaterę przed napływem wód powierzchniowych oraz zbierający wody opadowe ze skarp. Rów będzie pełnił funkcję retencyjno-ewaporacyjną.</w:t>
            </w:r>
          </w:p>
        </w:tc>
      </w:tr>
      <w:tr w:rsidR="000A0246" w:rsidRPr="0080142F" w14:paraId="1F36BA6E" w14:textId="77777777" w:rsidTr="000A0246">
        <w:tc>
          <w:tcPr>
            <w:tcW w:w="534" w:type="dxa"/>
          </w:tcPr>
          <w:p w14:paraId="1D77F286"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10</w:t>
            </w:r>
          </w:p>
        </w:tc>
        <w:tc>
          <w:tcPr>
            <w:tcW w:w="4110" w:type="dxa"/>
          </w:tcPr>
          <w:p w14:paraId="1D9FD06E" w14:textId="77777777" w:rsidR="000A0246" w:rsidRPr="0080142F" w:rsidRDefault="000A0246" w:rsidP="006A3614">
            <w:pPr>
              <w:rPr>
                <w:rFonts w:ascii="Arial" w:hAnsi="Arial" w:cs="Arial"/>
                <w:sz w:val="21"/>
                <w:szCs w:val="21"/>
              </w:rPr>
            </w:pPr>
            <w:r w:rsidRPr="0080142F">
              <w:rPr>
                <w:rFonts w:ascii="Arial" w:hAnsi="Arial" w:cs="Arial"/>
                <w:sz w:val="21"/>
                <w:szCs w:val="21"/>
              </w:rPr>
              <w:t>Składowisko odpadów, na którym przewiduje się składowanie odpadów ulegających biodegradacji, wyposaża się w instalację do odprowadzania gazu składowiskowego.</w:t>
            </w:r>
          </w:p>
          <w:p w14:paraId="170BC5F5"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Gaz składowiskowy oczyszcza się </w:t>
            </w:r>
            <w:r w:rsidRPr="0080142F">
              <w:rPr>
                <w:rFonts w:ascii="Arial" w:hAnsi="Arial" w:cs="Arial"/>
                <w:sz w:val="21"/>
                <w:szCs w:val="21"/>
              </w:rPr>
              <w:br/>
              <w:t>i wykorzystuje do celów energetycznych, a jeżeli jest to niemożliwe - spala w pochodni.</w:t>
            </w:r>
          </w:p>
        </w:tc>
        <w:tc>
          <w:tcPr>
            <w:tcW w:w="4620" w:type="dxa"/>
          </w:tcPr>
          <w:p w14:paraId="39B6121C"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System ujmowania biogazu składa się z 15 studni zbierających biogaz z terenu kwater SK-1, SK-2 i SK-3 oraz 8 studni na terenie kwater SK-4 i SK-5 oraz 2 studnie na terenie kwatery SK-6. Teren kwater SK-1, SK-2 i SK-3 został podzielony na dwa sektory odgazowania, </w:t>
            </w:r>
            <w:r w:rsidRPr="0080142F">
              <w:rPr>
                <w:rFonts w:ascii="Arial" w:hAnsi="Arial" w:cs="Arial"/>
                <w:sz w:val="21"/>
                <w:szCs w:val="21"/>
              </w:rPr>
              <w:br/>
              <w:t>z zamontowanymi wspólnymi pochodniami spalającymi biogaz.</w:t>
            </w:r>
          </w:p>
          <w:p w14:paraId="18E1884D" w14:textId="77777777" w:rsidR="000A0246" w:rsidRPr="0080142F" w:rsidRDefault="000A0246" w:rsidP="006A3614">
            <w:pPr>
              <w:rPr>
                <w:rFonts w:ascii="Arial" w:hAnsi="Arial" w:cs="Arial"/>
                <w:sz w:val="21"/>
                <w:szCs w:val="21"/>
              </w:rPr>
            </w:pPr>
            <w:r w:rsidRPr="0080142F">
              <w:rPr>
                <w:rFonts w:ascii="Arial" w:hAnsi="Arial" w:cs="Arial"/>
                <w:sz w:val="21"/>
                <w:szCs w:val="21"/>
              </w:rPr>
              <w:t>Nowa kwatera składowania odpadów innych niż niebezpieczne i obojętne SK-7 zostanie wyposażona w 14 studni odgazowujących.</w:t>
            </w:r>
          </w:p>
        </w:tc>
      </w:tr>
      <w:tr w:rsidR="000A0246" w:rsidRPr="0080142F" w14:paraId="5607D739" w14:textId="77777777" w:rsidTr="000A0246">
        <w:tc>
          <w:tcPr>
            <w:tcW w:w="534" w:type="dxa"/>
          </w:tcPr>
          <w:p w14:paraId="119ADA3E" w14:textId="77777777" w:rsidR="000A0246" w:rsidRPr="0080142F" w:rsidRDefault="000A0246" w:rsidP="006A3614">
            <w:pPr>
              <w:rPr>
                <w:rFonts w:ascii="Arial" w:hAnsi="Arial" w:cs="Arial"/>
                <w:sz w:val="21"/>
                <w:szCs w:val="21"/>
              </w:rPr>
            </w:pPr>
            <w:r w:rsidRPr="0080142F">
              <w:rPr>
                <w:rFonts w:ascii="Arial" w:hAnsi="Arial" w:cs="Arial"/>
                <w:sz w:val="21"/>
                <w:szCs w:val="21"/>
              </w:rPr>
              <w:t>11</w:t>
            </w:r>
          </w:p>
        </w:tc>
        <w:tc>
          <w:tcPr>
            <w:tcW w:w="4110" w:type="dxa"/>
          </w:tcPr>
          <w:p w14:paraId="7CB32C8D"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Składowisko odpadów wykonuje się </w:t>
            </w:r>
            <w:r w:rsidRPr="0080142F">
              <w:rPr>
                <w:rFonts w:ascii="Arial" w:hAnsi="Arial" w:cs="Arial"/>
                <w:sz w:val="21"/>
                <w:szCs w:val="21"/>
              </w:rPr>
              <w:br/>
              <w:t>w sposób uniemożliwiający dostęp osób nieuprawnionych oraz nielegalne składowanie odpadów.</w:t>
            </w:r>
          </w:p>
        </w:tc>
        <w:tc>
          <w:tcPr>
            <w:tcW w:w="4620" w:type="dxa"/>
          </w:tcPr>
          <w:p w14:paraId="00C107A0"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Składowisko jest zabezpieczone przed dostępem osób niepowołanych i nielegalnym składowaniem odpadów. Obiekt jest ogrodzony siatką i wyposażony w oświetlenie. </w:t>
            </w:r>
          </w:p>
          <w:p w14:paraId="084E35E8" w14:textId="77777777" w:rsidR="000A0246" w:rsidRPr="0080142F" w:rsidRDefault="000A0246" w:rsidP="006A3614">
            <w:pPr>
              <w:rPr>
                <w:rFonts w:ascii="Arial" w:hAnsi="Arial" w:cs="Arial"/>
                <w:sz w:val="21"/>
                <w:szCs w:val="21"/>
              </w:rPr>
            </w:pPr>
            <w:r w:rsidRPr="0080142F">
              <w:rPr>
                <w:rFonts w:ascii="Arial" w:hAnsi="Arial" w:cs="Arial"/>
                <w:sz w:val="21"/>
                <w:szCs w:val="21"/>
              </w:rPr>
              <w:t>Obiekt będzie objęty monitoringiem wizyjnym oraz całodobowym nadzorem przez wykwalifikowanych pracowników.</w:t>
            </w:r>
          </w:p>
          <w:p w14:paraId="3B76C246" w14:textId="77777777" w:rsidR="007B7521" w:rsidRPr="0080142F" w:rsidRDefault="007B7521" w:rsidP="006A3614">
            <w:pPr>
              <w:rPr>
                <w:rFonts w:ascii="Arial" w:hAnsi="Arial" w:cs="Arial"/>
                <w:sz w:val="21"/>
                <w:szCs w:val="21"/>
              </w:rPr>
            </w:pPr>
          </w:p>
        </w:tc>
      </w:tr>
      <w:tr w:rsidR="000A0246" w:rsidRPr="0080142F" w14:paraId="013F90A2" w14:textId="77777777" w:rsidTr="000A0246">
        <w:tc>
          <w:tcPr>
            <w:tcW w:w="534" w:type="dxa"/>
          </w:tcPr>
          <w:p w14:paraId="05D89B80" w14:textId="77777777" w:rsidR="000A0246" w:rsidRPr="0080142F" w:rsidRDefault="000A0246" w:rsidP="006A3614">
            <w:pPr>
              <w:rPr>
                <w:rFonts w:ascii="Arial" w:hAnsi="Arial" w:cs="Arial"/>
                <w:sz w:val="21"/>
                <w:szCs w:val="21"/>
              </w:rPr>
            </w:pPr>
            <w:r w:rsidRPr="0080142F">
              <w:rPr>
                <w:rFonts w:ascii="Arial" w:hAnsi="Arial" w:cs="Arial"/>
                <w:sz w:val="21"/>
                <w:szCs w:val="21"/>
              </w:rPr>
              <w:t>12</w:t>
            </w:r>
          </w:p>
        </w:tc>
        <w:tc>
          <w:tcPr>
            <w:tcW w:w="4110" w:type="dxa"/>
          </w:tcPr>
          <w:p w14:paraId="61D21F4A"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Monitoring wizyjny </w:t>
            </w:r>
          </w:p>
          <w:p w14:paraId="55075703" w14:textId="77777777" w:rsidR="000A0246" w:rsidRPr="0080142F" w:rsidRDefault="000A0246" w:rsidP="006A3614">
            <w:pPr>
              <w:spacing w:before="25"/>
              <w:rPr>
                <w:rFonts w:ascii="Arial" w:hAnsi="Arial" w:cs="Arial"/>
                <w:sz w:val="21"/>
                <w:szCs w:val="21"/>
              </w:rPr>
            </w:pPr>
            <w:r w:rsidRPr="0080142F">
              <w:rPr>
                <w:rFonts w:ascii="Arial" w:hAnsi="Arial" w:cs="Arial"/>
                <w:sz w:val="21"/>
                <w:szCs w:val="21"/>
              </w:rPr>
              <w:t>Zarządzający składowiskiem odpadów jest obowiązany do prowadzenia wizyjnego systemu kontroli miejsca magazynowania lub składowania odpadów.</w:t>
            </w:r>
          </w:p>
        </w:tc>
        <w:tc>
          <w:tcPr>
            <w:tcW w:w="4620" w:type="dxa"/>
          </w:tcPr>
          <w:p w14:paraId="15A1F4F8" w14:textId="77777777" w:rsidR="000A0246" w:rsidRPr="0080142F" w:rsidRDefault="000A0246" w:rsidP="006A3614">
            <w:pPr>
              <w:tabs>
                <w:tab w:val="left" w:pos="3873"/>
              </w:tabs>
              <w:rPr>
                <w:rFonts w:ascii="Arial" w:hAnsi="Arial" w:cs="Arial"/>
                <w:sz w:val="21"/>
                <w:szCs w:val="21"/>
              </w:rPr>
            </w:pPr>
            <w:r w:rsidRPr="0080142F">
              <w:rPr>
                <w:rFonts w:ascii="Arial" w:hAnsi="Arial" w:cs="Arial"/>
                <w:sz w:val="21"/>
                <w:szCs w:val="21"/>
              </w:rPr>
              <w:t>Składowisko dozorowane jest w trybie ciągłym i jest wyposażone w system telewizji przemysłowej, pracujący w trybie 24 godzinnym.</w:t>
            </w:r>
          </w:p>
        </w:tc>
      </w:tr>
      <w:tr w:rsidR="000A0246" w:rsidRPr="0080142F" w14:paraId="13929A26" w14:textId="77777777" w:rsidTr="000A0246">
        <w:tc>
          <w:tcPr>
            <w:tcW w:w="534" w:type="dxa"/>
          </w:tcPr>
          <w:p w14:paraId="7E9C55B7" w14:textId="77777777" w:rsidR="000A0246" w:rsidRPr="0080142F" w:rsidRDefault="000A0246" w:rsidP="006A3614">
            <w:pPr>
              <w:rPr>
                <w:rFonts w:ascii="Arial" w:hAnsi="Arial" w:cs="Arial"/>
                <w:sz w:val="21"/>
                <w:szCs w:val="21"/>
              </w:rPr>
            </w:pPr>
            <w:r w:rsidRPr="0080142F">
              <w:rPr>
                <w:rFonts w:ascii="Arial" w:hAnsi="Arial" w:cs="Arial"/>
                <w:sz w:val="21"/>
                <w:szCs w:val="21"/>
              </w:rPr>
              <w:t>13</w:t>
            </w:r>
          </w:p>
        </w:tc>
        <w:tc>
          <w:tcPr>
            <w:tcW w:w="4110" w:type="dxa"/>
          </w:tcPr>
          <w:p w14:paraId="4E913688" w14:textId="77777777" w:rsidR="000A0246" w:rsidRPr="0080142F" w:rsidRDefault="000A0246" w:rsidP="006A3614">
            <w:pPr>
              <w:rPr>
                <w:rFonts w:ascii="Arial" w:hAnsi="Arial" w:cs="Arial"/>
                <w:sz w:val="21"/>
                <w:szCs w:val="21"/>
              </w:rPr>
            </w:pPr>
            <w:r w:rsidRPr="0080142F">
              <w:rPr>
                <w:rFonts w:ascii="Arial" w:hAnsi="Arial" w:cs="Arial"/>
                <w:sz w:val="21"/>
                <w:szCs w:val="21"/>
              </w:rPr>
              <w:t>Składowisko odpadów otacza się pasem zieleni złożonym z drzew i krzewów w celu ograniczenia do minimum niedogodności i zagrożeń powstających na składowisku odpadów w wyniku emisji odorów i pyłów, roznoszenia odpadów przez wiatr, hałasu i ruchu drogowego, oddziaływania zwierząt, tworzenia się aerozoli oraz pożarów. Minimalna szerokość pasa zieleni wynosi 10 m.</w:t>
            </w:r>
          </w:p>
        </w:tc>
        <w:tc>
          <w:tcPr>
            <w:tcW w:w="4620" w:type="dxa"/>
          </w:tcPr>
          <w:p w14:paraId="33E5D7BF"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Teren składowiska otoczony jest pasem zieleni izolacyjnej o szerokości </w:t>
            </w:r>
            <w:smartTag w:uri="urn:schemas-microsoft-com:office:smarttags" w:element="metricconverter">
              <w:smartTagPr>
                <w:attr w:name="ProductID" w:val="10 m"/>
              </w:smartTagPr>
              <w:r w:rsidRPr="0080142F">
                <w:rPr>
                  <w:rFonts w:ascii="Arial" w:hAnsi="Arial" w:cs="Arial"/>
                  <w:sz w:val="21"/>
                  <w:szCs w:val="21"/>
                </w:rPr>
                <w:t>10 m</w:t>
              </w:r>
            </w:smartTag>
            <w:r w:rsidRPr="0080142F">
              <w:rPr>
                <w:rFonts w:ascii="Arial" w:hAnsi="Arial" w:cs="Arial"/>
                <w:sz w:val="21"/>
                <w:szCs w:val="21"/>
              </w:rPr>
              <w:t xml:space="preserve"> składającym się z drzew i krzewów spełniających funkcję izolacyjną.</w:t>
            </w:r>
          </w:p>
        </w:tc>
      </w:tr>
      <w:tr w:rsidR="000A0246" w:rsidRPr="0080142F" w14:paraId="34851E33" w14:textId="77777777" w:rsidTr="000A0246">
        <w:tc>
          <w:tcPr>
            <w:tcW w:w="534" w:type="dxa"/>
          </w:tcPr>
          <w:p w14:paraId="7A305C86" w14:textId="77777777" w:rsidR="000A0246" w:rsidRPr="0080142F" w:rsidRDefault="000A0246" w:rsidP="006A3614">
            <w:pPr>
              <w:rPr>
                <w:rFonts w:ascii="Arial" w:hAnsi="Arial" w:cs="Arial"/>
                <w:sz w:val="21"/>
                <w:szCs w:val="21"/>
              </w:rPr>
            </w:pPr>
            <w:r w:rsidRPr="0080142F">
              <w:rPr>
                <w:rFonts w:ascii="Arial" w:hAnsi="Arial" w:cs="Arial"/>
                <w:sz w:val="21"/>
                <w:szCs w:val="21"/>
              </w:rPr>
              <w:t>14</w:t>
            </w:r>
          </w:p>
        </w:tc>
        <w:tc>
          <w:tcPr>
            <w:tcW w:w="4110" w:type="dxa"/>
          </w:tcPr>
          <w:p w14:paraId="2C5A6DC7" w14:textId="77777777" w:rsidR="000A0246" w:rsidRPr="0080142F" w:rsidRDefault="000A0246" w:rsidP="006A3614">
            <w:pPr>
              <w:rPr>
                <w:rFonts w:ascii="Arial" w:hAnsi="Arial" w:cs="Arial"/>
                <w:sz w:val="21"/>
                <w:szCs w:val="21"/>
              </w:rPr>
            </w:pPr>
            <w:r w:rsidRPr="0080142F">
              <w:rPr>
                <w:rFonts w:ascii="Arial" w:hAnsi="Arial" w:cs="Arial"/>
                <w:sz w:val="21"/>
                <w:szCs w:val="21"/>
              </w:rPr>
              <w:t>Składowisko odpadów, na którym przewiduje się składowanie odpadów ulegających biodegradacji, wyposaża się w urządzenia do mycia i dezynfekcji kół pojazdów opuszczających obiekt.</w:t>
            </w:r>
          </w:p>
        </w:tc>
        <w:tc>
          <w:tcPr>
            <w:tcW w:w="4620" w:type="dxa"/>
          </w:tcPr>
          <w:p w14:paraId="243230C1"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Składowisko jest wyposażone w brodzik dezynfekcyjny oraz dodatkowo w platformę myjącą w postaci przejazdowej myjni kół </w:t>
            </w:r>
            <w:r w:rsidRPr="0080142F">
              <w:rPr>
                <w:rFonts w:ascii="Arial" w:hAnsi="Arial" w:cs="Arial"/>
                <w:sz w:val="21"/>
                <w:szCs w:val="21"/>
              </w:rPr>
              <w:br/>
              <w:t>i podwozi.</w:t>
            </w:r>
          </w:p>
        </w:tc>
      </w:tr>
      <w:tr w:rsidR="000A0246" w:rsidRPr="0080142F" w14:paraId="7D1FD6ED" w14:textId="77777777" w:rsidTr="000A0246">
        <w:tc>
          <w:tcPr>
            <w:tcW w:w="534" w:type="dxa"/>
          </w:tcPr>
          <w:p w14:paraId="71E46C4E" w14:textId="77777777" w:rsidR="000A0246" w:rsidRPr="0080142F" w:rsidRDefault="000A0246" w:rsidP="006A3614">
            <w:pPr>
              <w:rPr>
                <w:rFonts w:ascii="Arial" w:hAnsi="Arial" w:cs="Arial"/>
                <w:sz w:val="21"/>
                <w:szCs w:val="21"/>
              </w:rPr>
            </w:pPr>
            <w:r w:rsidRPr="0080142F">
              <w:rPr>
                <w:rFonts w:ascii="Arial" w:hAnsi="Arial" w:cs="Arial"/>
                <w:sz w:val="21"/>
                <w:szCs w:val="21"/>
              </w:rPr>
              <w:t>15</w:t>
            </w:r>
          </w:p>
        </w:tc>
        <w:tc>
          <w:tcPr>
            <w:tcW w:w="4110" w:type="dxa"/>
          </w:tcPr>
          <w:p w14:paraId="631BEE1C"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Składowisko odpadów wyposaża się </w:t>
            </w:r>
            <w:r w:rsidRPr="0080142F">
              <w:rPr>
                <w:rFonts w:ascii="Arial" w:hAnsi="Arial" w:cs="Arial"/>
                <w:sz w:val="21"/>
                <w:szCs w:val="21"/>
              </w:rPr>
              <w:br/>
              <w:t xml:space="preserve">w system umożliwiający pomiar masy odpadów przyjmowanych na składowisko, w szczególności składowisko odpadów, na które odpady dostarczane są </w:t>
            </w:r>
            <w:r w:rsidRPr="0080142F">
              <w:rPr>
                <w:rFonts w:ascii="Arial" w:hAnsi="Arial" w:cs="Arial"/>
                <w:sz w:val="21"/>
                <w:szCs w:val="21"/>
              </w:rPr>
              <w:lastRenderedPageBreak/>
              <w:t>transportem kołowym wyposaża się w wagę samochodową.</w:t>
            </w:r>
          </w:p>
        </w:tc>
        <w:tc>
          <w:tcPr>
            <w:tcW w:w="4620" w:type="dxa"/>
          </w:tcPr>
          <w:p w14:paraId="418A9917"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Składowisko wyposażone jest w wagę elektroniczną sprzężoną z komputerem służącą do ważenia wszystkich pojazdów przywożących odpady. Każdy transport będzie rejestrowany.</w:t>
            </w:r>
          </w:p>
        </w:tc>
      </w:tr>
      <w:tr w:rsidR="000A0246" w:rsidRPr="0080142F" w14:paraId="104D110B" w14:textId="77777777" w:rsidTr="000A0246">
        <w:tc>
          <w:tcPr>
            <w:tcW w:w="534" w:type="dxa"/>
          </w:tcPr>
          <w:p w14:paraId="49853E8E" w14:textId="77777777" w:rsidR="000A0246" w:rsidRPr="0080142F" w:rsidRDefault="000A0246" w:rsidP="006A3614">
            <w:pPr>
              <w:rPr>
                <w:rFonts w:ascii="Arial" w:hAnsi="Arial" w:cs="Arial"/>
                <w:sz w:val="21"/>
                <w:szCs w:val="21"/>
              </w:rPr>
            </w:pPr>
            <w:r w:rsidRPr="0080142F">
              <w:rPr>
                <w:rFonts w:ascii="Arial" w:hAnsi="Arial" w:cs="Arial"/>
                <w:sz w:val="21"/>
                <w:szCs w:val="21"/>
              </w:rPr>
              <w:t>16</w:t>
            </w:r>
          </w:p>
        </w:tc>
        <w:tc>
          <w:tcPr>
            <w:tcW w:w="4110" w:type="dxa"/>
          </w:tcPr>
          <w:p w14:paraId="17BD9C30" w14:textId="77777777" w:rsidR="000A0246" w:rsidRPr="0080142F" w:rsidRDefault="000A0246" w:rsidP="006A3614">
            <w:pPr>
              <w:rPr>
                <w:rFonts w:ascii="Arial" w:hAnsi="Arial" w:cs="Arial"/>
                <w:sz w:val="21"/>
                <w:szCs w:val="21"/>
              </w:rPr>
            </w:pPr>
            <w:r w:rsidRPr="0080142F">
              <w:rPr>
                <w:rFonts w:ascii="Arial" w:hAnsi="Arial" w:cs="Arial"/>
                <w:sz w:val="21"/>
                <w:szCs w:val="21"/>
              </w:rPr>
              <w:t>Eksploatacja składowiska odpadów powinna zapewniać m.in.:</w:t>
            </w:r>
          </w:p>
          <w:p w14:paraId="601DA5AB" w14:textId="77777777" w:rsidR="000A0246" w:rsidRPr="0080142F" w:rsidRDefault="000A0246" w:rsidP="006A3614">
            <w:pPr>
              <w:rPr>
                <w:rFonts w:ascii="Arial" w:hAnsi="Arial" w:cs="Arial"/>
                <w:sz w:val="21"/>
                <w:szCs w:val="21"/>
              </w:rPr>
            </w:pPr>
            <w:r w:rsidRPr="0080142F">
              <w:rPr>
                <w:rFonts w:ascii="Arial" w:hAnsi="Arial" w:cs="Arial"/>
                <w:sz w:val="21"/>
                <w:szCs w:val="21"/>
              </w:rPr>
              <w:t>- ograniczenie powierzchni składowanych odpadów eksponowanych na oddziaływanie warunków atmosferycznych, o ile jest to konieczne dla ograniczenia zanieczyszczenia powietrza, w tym rozwiewania odpadów;</w:t>
            </w:r>
          </w:p>
          <w:p w14:paraId="6C696EDB" w14:textId="77777777" w:rsidR="000A0246" w:rsidRPr="0080142F" w:rsidRDefault="000A0246" w:rsidP="006A3614">
            <w:pPr>
              <w:tabs>
                <w:tab w:val="left" w:pos="43"/>
              </w:tabs>
              <w:ind w:right="-51"/>
              <w:rPr>
                <w:rFonts w:ascii="Arial" w:hAnsi="Arial" w:cs="Arial"/>
                <w:sz w:val="21"/>
                <w:szCs w:val="21"/>
              </w:rPr>
            </w:pPr>
            <w:r w:rsidRPr="0080142F">
              <w:rPr>
                <w:rFonts w:ascii="Arial" w:hAnsi="Arial" w:cs="Arial"/>
                <w:sz w:val="21"/>
                <w:szCs w:val="21"/>
              </w:rPr>
              <w:t>- przeciwdziałanie rozwiewaniu odpadów;</w:t>
            </w:r>
          </w:p>
          <w:p w14:paraId="23CEAA51" w14:textId="77777777" w:rsidR="000A0246" w:rsidRPr="0080142F" w:rsidRDefault="000A0246" w:rsidP="006A3614">
            <w:pPr>
              <w:tabs>
                <w:tab w:val="left" w:pos="43"/>
              </w:tabs>
              <w:rPr>
                <w:rFonts w:ascii="Arial" w:hAnsi="Arial" w:cs="Arial"/>
                <w:sz w:val="21"/>
                <w:szCs w:val="21"/>
              </w:rPr>
            </w:pPr>
            <w:r w:rsidRPr="0080142F">
              <w:rPr>
                <w:rFonts w:ascii="Arial" w:hAnsi="Arial" w:cs="Arial"/>
                <w:sz w:val="21"/>
                <w:szCs w:val="21"/>
              </w:rPr>
              <w:t>- gromadzenie odcieków i poddawanie ich oczyszczaniu w stopniu umożliwiającym ich przyjęcie na oczyszczalnię ścieków lub odprowadzenie do wód lub do ziemi;</w:t>
            </w:r>
          </w:p>
          <w:p w14:paraId="4A68A87C" w14:textId="77777777" w:rsidR="000A0246" w:rsidRPr="0080142F" w:rsidRDefault="000A0246" w:rsidP="006A3614">
            <w:pPr>
              <w:tabs>
                <w:tab w:val="left" w:pos="43"/>
              </w:tabs>
              <w:rPr>
                <w:rFonts w:ascii="Arial" w:hAnsi="Arial" w:cs="Arial"/>
                <w:sz w:val="21"/>
                <w:szCs w:val="21"/>
              </w:rPr>
            </w:pPr>
            <w:r w:rsidRPr="0080142F">
              <w:rPr>
                <w:rFonts w:ascii="Arial" w:hAnsi="Arial" w:cs="Arial"/>
                <w:sz w:val="21"/>
                <w:szCs w:val="21"/>
              </w:rPr>
              <w:t>- stateczność geotechniczną składowanych odpadów.</w:t>
            </w:r>
          </w:p>
        </w:tc>
        <w:tc>
          <w:tcPr>
            <w:tcW w:w="4620" w:type="dxa"/>
          </w:tcPr>
          <w:p w14:paraId="2C148CB1"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Składowanie odpadów prowadzone będzie </w:t>
            </w:r>
            <w:r w:rsidRPr="0080142F">
              <w:rPr>
                <w:rFonts w:ascii="Arial" w:hAnsi="Arial" w:cs="Arial"/>
                <w:sz w:val="21"/>
                <w:szCs w:val="21"/>
              </w:rPr>
              <w:br/>
              <w:t>w sposób uporządkowany na wyznaczonych do tego celu kwaterach i dziennych działkach roboczych. Wymiary dziennej działki roboczej uzależnione będą od technicznych możliwości prawidłowego przyjęcia odpadów, skompaktorowania ich i przykrycia warstwą inertną.</w:t>
            </w:r>
          </w:p>
          <w:p w14:paraId="2B662E81"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Przeciwdziałanie rozwiewaniu odpadów realizowane będzie poprzez: bieżące zagęszczanie odpadów kompaktorem </w:t>
            </w:r>
            <w:r w:rsidRPr="0080142F">
              <w:rPr>
                <w:rFonts w:ascii="Arial" w:hAnsi="Arial" w:cs="Arial"/>
                <w:sz w:val="21"/>
                <w:szCs w:val="21"/>
              </w:rPr>
              <w:br/>
              <w:t>w cienkich warstwach i przesypywanie ich materiałem izolacyjnym bądź stosowanie siatek zabezpieczających, składowanie odpadów na określonych działkach roboczych aktualnie eksploatowanego sektora.</w:t>
            </w:r>
          </w:p>
          <w:p w14:paraId="0A12DA4A" w14:textId="77777777" w:rsidR="000A0246" w:rsidRPr="0080142F" w:rsidRDefault="000A0246" w:rsidP="006A3614">
            <w:pPr>
              <w:rPr>
                <w:rFonts w:ascii="Arial" w:hAnsi="Arial" w:cs="Arial"/>
                <w:sz w:val="21"/>
                <w:szCs w:val="21"/>
              </w:rPr>
            </w:pPr>
            <w:r w:rsidRPr="0080142F">
              <w:rPr>
                <w:rFonts w:ascii="Arial" w:hAnsi="Arial" w:cs="Arial"/>
                <w:sz w:val="21"/>
                <w:szCs w:val="21"/>
              </w:rPr>
              <w:t>Odcieki są gromadzone w bezodpływowym zbiorniku, skąd wywożone są okresowo taborem asenizacyjnym do oczyszczalni ścieków. Co rok wykonywane są geodezyjne pomiary osiadania odpadów.</w:t>
            </w:r>
          </w:p>
        </w:tc>
      </w:tr>
      <w:tr w:rsidR="000A0246" w:rsidRPr="0080142F" w14:paraId="602051F4" w14:textId="77777777" w:rsidTr="000A0246">
        <w:tc>
          <w:tcPr>
            <w:tcW w:w="534" w:type="dxa"/>
          </w:tcPr>
          <w:p w14:paraId="77938366" w14:textId="77777777" w:rsidR="000A0246" w:rsidRPr="0080142F" w:rsidRDefault="000A0246" w:rsidP="006A3614">
            <w:pPr>
              <w:rPr>
                <w:rFonts w:ascii="Arial" w:hAnsi="Arial" w:cs="Arial"/>
                <w:sz w:val="21"/>
                <w:szCs w:val="21"/>
              </w:rPr>
            </w:pPr>
            <w:r w:rsidRPr="0080142F">
              <w:rPr>
                <w:rFonts w:ascii="Arial" w:hAnsi="Arial" w:cs="Arial"/>
                <w:sz w:val="21"/>
                <w:szCs w:val="21"/>
              </w:rPr>
              <w:t>17</w:t>
            </w:r>
          </w:p>
        </w:tc>
        <w:tc>
          <w:tcPr>
            <w:tcW w:w="4110" w:type="dxa"/>
          </w:tcPr>
          <w:p w14:paraId="7124C6EE" w14:textId="77777777" w:rsidR="000A0246" w:rsidRPr="0080142F" w:rsidRDefault="000A0246" w:rsidP="006A3614">
            <w:pPr>
              <w:rPr>
                <w:rFonts w:ascii="Arial" w:hAnsi="Arial" w:cs="Arial"/>
                <w:sz w:val="21"/>
                <w:szCs w:val="21"/>
              </w:rPr>
            </w:pPr>
            <w:r w:rsidRPr="0080142F">
              <w:rPr>
                <w:rFonts w:ascii="Arial" w:hAnsi="Arial" w:cs="Arial"/>
                <w:sz w:val="21"/>
                <w:szCs w:val="21"/>
              </w:rPr>
              <w:t>Odcieki ze składowisk odpadów innych niż niebezpieczne i obojętne gromadzi się w specjalnych zbiornikach lub bezpośrednio odprowadza do kanalizacji.</w:t>
            </w:r>
          </w:p>
          <w:p w14:paraId="2AF08170" w14:textId="77777777" w:rsidR="000A0246" w:rsidRPr="0080142F" w:rsidRDefault="000A0246" w:rsidP="006A3614">
            <w:pPr>
              <w:rPr>
                <w:rFonts w:ascii="Arial" w:hAnsi="Arial" w:cs="Arial"/>
                <w:sz w:val="21"/>
                <w:szCs w:val="21"/>
              </w:rPr>
            </w:pPr>
            <w:r w:rsidRPr="0080142F">
              <w:rPr>
                <w:rFonts w:ascii="Arial" w:hAnsi="Arial" w:cs="Arial"/>
                <w:sz w:val="21"/>
                <w:szCs w:val="21"/>
              </w:rPr>
              <w:t>Na składowiskach, na których składowane są odpady ulegające biodegradacji, dopuszcza się wykorzystywanie odcieków do celów technologicznych.</w:t>
            </w:r>
          </w:p>
        </w:tc>
        <w:tc>
          <w:tcPr>
            <w:tcW w:w="4620" w:type="dxa"/>
          </w:tcPr>
          <w:p w14:paraId="67A26B98"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Odcieki z kwater SK-1 – SK-5 zbierane są systemem drenaży a następnie kierowane są do zbiornika retencyjnego na odcieki </w:t>
            </w:r>
            <w:r w:rsidRPr="0080142F">
              <w:rPr>
                <w:rFonts w:ascii="Arial" w:hAnsi="Arial" w:cs="Arial"/>
                <w:sz w:val="21"/>
                <w:szCs w:val="21"/>
              </w:rPr>
              <w:br/>
              <w:t>o pojemności 30 m</w:t>
            </w:r>
            <w:r w:rsidRPr="0080142F">
              <w:rPr>
                <w:rFonts w:ascii="Arial" w:hAnsi="Arial" w:cs="Arial"/>
                <w:sz w:val="21"/>
                <w:szCs w:val="21"/>
                <w:vertAlign w:val="superscript"/>
              </w:rPr>
              <w:t>3</w:t>
            </w:r>
            <w:r w:rsidRPr="0080142F">
              <w:rPr>
                <w:rFonts w:ascii="Arial" w:hAnsi="Arial" w:cs="Arial"/>
                <w:sz w:val="21"/>
                <w:szCs w:val="21"/>
              </w:rPr>
              <w:t xml:space="preserve"> wyposażonego </w:t>
            </w:r>
            <w:r w:rsidRPr="0080142F">
              <w:rPr>
                <w:rFonts w:ascii="Arial" w:hAnsi="Arial" w:cs="Arial"/>
                <w:sz w:val="21"/>
                <w:szCs w:val="21"/>
              </w:rPr>
              <w:br/>
              <w:t xml:space="preserve">w urządzenie mieszająco - napowietrzające </w:t>
            </w:r>
            <w:r w:rsidRPr="0080142F">
              <w:rPr>
                <w:rFonts w:ascii="Arial" w:hAnsi="Arial" w:cs="Arial"/>
                <w:sz w:val="21"/>
                <w:szCs w:val="21"/>
              </w:rPr>
              <w:br/>
              <w:t xml:space="preserve">z silnikiem o mocy 1,5 kW oraz pompę zatapialną do przetłaczania odcieku do dalszych urządzeń, a następnie do osadnika odcieku wykonanego z tworzywa sztucznego </w:t>
            </w:r>
            <w:r w:rsidRPr="0080142F">
              <w:rPr>
                <w:rFonts w:ascii="Arial" w:hAnsi="Arial" w:cs="Arial"/>
                <w:sz w:val="21"/>
                <w:szCs w:val="21"/>
              </w:rPr>
              <w:br/>
              <w:t>o poj. ok. 16 m</w:t>
            </w:r>
            <w:r w:rsidRPr="0080142F">
              <w:rPr>
                <w:rFonts w:ascii="Arial" w:hAnsi="Arial" w:cs="Arial"/>
                <w:sz w:val="21"/>
                <w:szCs w:val="21"/>
                <w:vertAlign w:val="superscript"/>
              </w:rPr>
              <w:t>3</w:t>
            </w:r>
            <w:r w:rsidRPr="0080142F">
              <w:rPr>
                <w:rFonts w:ascii="Arial" w:hAnsi="Arial" w:cs="Arial"/>
                <w:sz w:val="21"/>
                <w:szCs w:val="21"/>
              </w:rPr>
              <w:t xml:space="preserve"> i do reaktora biologicznego </w:t>
            </w:r>
            <w:r w:rsidRPr="0080142F">
              <w:rPr>
                <w:rFonts w:ascii="Arial" w:hAnsi="Arial" w:cs="Arial"/>
                <w:sz w:val="21"/>
                <w:szCs w:val="21"/>
              </w:rPr>
              <w:br/>
              <w:t>o pojemności ok. 16 m</w:t>
            </w:r>
            <w:r w:rsidRPr="0080142F">
              <w:rPr>
                <w:rFonts w:ascii="Arial" w:hAnsi="Arial" w:cs="Arial"/>
                <w:sz w:val="21"/>
                <w:szCs w:val="21"/>
                <w:vertAlign w:val="superscript"/>
              </w:rPr>
              <w:t>3</w:t>
            </w:r>
            <w:r w:rsidRPr="0080142F">
              <w:rPr>
                <w:rFonts w:ascii="Arial" w:hAnsi="Arial" w:cs="Arial"/>
                <w:sz w:val="21"/>
                <w:szCs w:val="21"/>
              </w:rPr>
              <w:t xml:space="preserve"> oraz złóż biologicznych; do napowietrzania reaktora służy dmuchawa o mocy 0,75 kW </w:t>
            </w:r>
            <w:r w:rsidRPr="0080142F">
              <w:rPr>
                <w:rFonts w:ascii="Arial" w:hAnsi="Arial" w:cs="Arial"/>
                <w:sz w:val="21"/>
                <w:szCs w:val="21"/>
              </w:rPr>
              <w:br/>
              <w:t>i do zbiornika retencyjnego wód odciekowych w konstrukcji prefabrykowanej o poj. V = 100 m</w:t>
            </w:r>
            <w:r w:rsidRPr="0080142F">
              <w:rPr>
                <w:rFonts w:ascii="Arial" w:hAnsi="Arial" w:cs="Arial"/>
                <w:sz w:val="21"/>
                <w:szCs w:val="21"/>
                <w:vertAlign w:val="superscript"/>
              </w:rPr>
              <w:t>3</w:t>
            </w:r>
            <w:r w:rsidRPr="0080142F">
              <w:rPr>
                <w:rFonts w:ascii="Arial" w:hAnsi="Arial" w:cs="Arial"/>
                <w:sz w:val="21"/>
                <w:szCs w:val="21"/>
              </w:rPr>
              <w:t xml:space="preserve"> i średnicy D = 5,12 m, wyposażonego </w:t>
            </w:r>
            <w:r w:rsidRPr="0080142F">
              <w:rPr>
                <w:rFonts w:ascii="Arial" w:hAnsi="Arial" w:cs="Arial"/>
                <w:sz w:val="21"/>
                <w:szCs w:val="21"/>
              </w:rPr>
              <w:br/>
              <w:t xml:space="preserve">w urządzenie mieszająco – napowietrzające </w:t>
            </w:r>
            <w:r w:rsidRPr="0080142F">
              <w:rPr>
                <w:rFonts w:ascii="Arial" w:hAnsi="Arial" w:cs="Arial"/>
                <w:sz w:val="21"/>
                <w:szCs w:val="21"/>
              </w:rPr>
              <w:br/>
              <w:t>z silnikiem o mocy 3,0 kW (podczyszczanie odcieku). Odcieki z kwatery SK-6 i SK</w:t>
            </w:r>
            <w:r w:rsidRPr="0080142F">
              <w:rPr>
                <w:rFonts w:ascii="Arial" w:hAnsi="Arial" w:cs="Arial"/>
                <w:sz w:val="21"/>
                <w:szCs w:val="21"/>
              </w:rPr>
              <w:noBreakHyphen/>
              <w:t xml:space="preserve">7 zbierane są systemem drenażu </w:t>
            </w:r>
            <w:r w:rsidRPr="0080142F">
              <w:rPr>
                <w:rFonts w:ascii="Arial" w:hAnsi="Arial" w:cs="Arial"/>
                <w:sz w:val="21"/>
                <w:szCs w:val="21"/>
              </w:rPr>
              <w:br/>
              <w:t xml:space="preserve">i odprowadzane do zbiornika retencyjnego </w:t>
            </w:r>
            <w:r w:rsidRPr="0080142F">
              <w:rPr>
                <w:rFonts w:ascii="Arial" w:hAnsi="Arial" w:cs="Arial"/>
                <w:sz w:val="21"/>
                <w:szCs w:val="21"/>
              </w:rPr>
              <w:br/>
              <w:t>o pojemności V = 872 m</w:t>
            </w:r>
            <w:r w:rsidRPr="0080142F">
              <w:rPr>
                <w:rFonts w:ascii="Arial" w:hAnsi="Arial" w:cs="Arial"/>
                <w:sz w:val="21"/>
                <w:szCs w:val="21"/>
                <w:vertAlign w:val="superscript"/>
              </w:rPr>
              <w:t>3</w:t>
            </w:r>
            <w:r w:rsidRPr="0080142F">
              <w:rPr>
                <w:rFonts w:ascii="Arial" w:hAnsi="Arial" w:cs="Arial"/>
                <w:sz w:val="21"/>
                <w:szCs w:val="21"/>
              </w:rPr>
              <w:t>.</w:t>
            </w:r>
          </w:p>
          <w:p w14:paraId="5D06921D" w14:textId="77777777" w:rsidR="000A0246" w:rsidRPr="0080142F" w:rsidRDefault="000A0246" w:rsidP="006A3614">
            <w:pPr>
              <w:rPr>
                <w:rFonts w:ascii="Arial" w:hAnsi="Arial" w:cs="Arial"/>
                <w:sz w:val="21"/>
                <w:szCs w:val="21"/>
              </w:rPr>
            </w:pPr>
            <w:r w:rsidRPr="0080142F">
              <w:rPr>
                <w:rFonts w:ascii="Arial" w:hAnsi="Arial" w:cs="Arial"/>
                <w:sz w:val="21"/>
                <w:szCs w:val="21"/>
              </w:rPr>
              <w:t>Odcieki wywożone są na oczyszczalnię ścieków wozami asenizacyjnymi. Pojemność zbiorników na odcieki jest wystarczająca dla przyjęcia odcieku ze wszystkich kwater.</w:t>
            </w:r>
          </w:p>
        </w:tc>
      </w:tr>
      <w:tr w:rsidR="000A0246" w:rsidRPr="0080142F" w14:paraId="3513E97F" w14:textId="77777777" w:rsidTr="000A0246">
        <w:tc>
          <w:tcPr>
            <w:tcW w:w="534" w:type="dxa"/>
          </w:tcPr>
          <w:p w14:paraId="52F4DB4D" w14:textId="77777777" w:rsidR="000A0246" w:rsidRPr="0080142F" w:rsidRDefault="000A0246" w:rsidP="006A3614">
            <w:pPr>
              <w:rPr>
                <w:rFonts w:ascii="Arial" w:hAnsi="Arial" w:cs="Arial"/>
                <w:sz w:val="21"/>
                <w:szCs w:val="21"/>
              </w:rPr>
            </w:pPr>
            <w:r w:rsidRPr="0080142F">
              <w:rPr>
                <w:rFonts w:ascii="Arial" w:hAnsi="Arial" w:cs="Arial"/>
                <w:sz w:val="21"/>
                <w:szCs w:val="21"/>
              </w:rPr>
              <w:t>18</w:t>
            </w:r>
          </w:p>
        </w:tc>
        <w:tc>
          <w:tcPr>
            <w:tcW w:w="4110" w:type="dxa"/>
          </w:tcPr>
          <w:p w14:paraId="168DF4C3" w14:textId="77777777" w:rsidR="000A0246" w:rsidRPr="0080142F" w:rsidRDefault="000A0246" w:rsidP="006A3614">
            <w:pPr>
              <w:rPr>
                <w:rFonts w:ascii="Arial" w:hAnsi="Arial" w:cs="Arial"/>
                <w:sz w:val="21"/>
                <w:szCs w:val="21"/>
              </w:rPr>
            </w:pPr>
            <w:r w:rsidRPr="0080142F">
              <w:rPr>
                <w:rFonts w:ascii="Arial" w:hAnsi="Arial" w:cs="Arial"/>
                <w:sz w:val="21"/>
                <w:szCs w:val="21"/>
              </w:rPr>
              <w:t>Na składowisku odpadów wydziela się kwatery o objętości określonej w projekcie budowlanym składowiska odpadów.</w:t>
            </w:r>
          </w:p>
          <w:p w14:paraId="5EF3A3DF" w14:textId="77777777" w:rsidR="000A0246" w:rsidRPr="0080142F" w:rsidRDefault="000A0246" w:rsidP="006A3614">
            <w:pPr>
              <w:rPr>
                <w:rFonts w:ascii="Arial" w:hAnsi="Arial" w:cs="Arial"/>
                <w:sz w:val="21"/>
                <w:szCs w:val="21"/>
              </w:rPr>
            </w:pPr>
            <w:r w:rsidRPr="0080142F">
              <w:rPr>
                <w:rFonts w:ascii="Arial" w:hAnsi="Arial" w:cs="Arial"/>
                <w:sz w:val="21"/>
                <w:szCs w:val="21"/>
              </w:rPr>
              <w:t>Powierzchnia kwater przeznaczonych do składowania odpadów niebezpiecznych nie powinna przekraczać 2 500 m</w:t>
            </w:r>
            <w:r w:rsidRPr="0080142F">
              <w:rPr>
                <w:rFonts w:ascii="Arial" w:hAnsi="Arial" w:cs="Arial"/>
                <w:sz w:val="21"/>
                <w:szCs w:val="21"/>
                <w:vertAlign w:val="superscript"/>
              </w:rPr>
              <w:t>2</w:t>
            </w:r>
            <w:r w:rsidRPr="0080142F">
              <w:rPr>
                <w:rFonts w:ascii="Arial" w:hAnsi="Arial" w:cs="Arial"/>
                <w:sz w:val="21"/>
                <w:szCs w:val="21"/>
              </w:rPr>
              <w:t>.</w:t>
            </w:r>
          </w:p>
        </w:tc>
        <w:tc>
          <w:tcPr>
            <w:tcW w:w="4620" w:type="dxa"/>
          </w:tcPr>
          <w:p w14:paraId="43E28358"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Kwatery na odpady inne niż niebezpieczne </w:t>
            </w:r>
            <w:r w:rsidRPr="0080142F">
              <w:rPr>
                <w:rFonts w:ascii="Arial" w:hAnsi="Arial" w:cs="Arial"/>
                <w:sz w:val="21"/>
                <w:szCs w:val="21"/>
              </w:rPr>
              <w:br/>
              <w:t>i obojętne:</w:t>
            </w:r>
          </w:p>
          <w:p w14:paraId="63D59EEF" w14:textId="77777777" w:rsidR="000A0246" w:rsidRPr="0080142F" w:rsidRDefault="000A0246" w:rsidP="006B7818">
            <w:pPr>
              <w:pStyle w:val="Akapitzlist"/>
              <w:numPr>
                <w:ilvl w:val="0"/>
                <w:numId w:val="75"/>
              </w:numPr>
              <w:spacing w:after="0" w:afterAutospacing="0"/>
              <w:ind w:left="373"/>
              <w:rPr>
                <w:rFonts w:ascii="Arial" w:hAnsi="Arial" w:cs="Arial"/>
                <w:sz w:val="21"/>
                <w:szCs w:val="21"/>
              </w:rPr>
            </w:pPr>
            <w:r w:rsidRPr="0080142F">
              <w:rPr>
                <w:rFonts w:ascii="Arial" w:hAnsi="Arial" w:cs="Arial"/>
                <w:sz w:val="21"/>
                <w:szCs w:val="21"/>
              </w:rPr>
              <w:t>kwatera SK 1 – pojemność geometryczna komory 506 279 [m</w:t>
            </w:r>
            <w:r w:rsidRPr="0080142F">
              <w:rPr>
                <w:rFonts w:ascii="Arial" w:hAnsi="Arial" w:cs="Arial"/>
                <w:sz w:val="21"/>
                <w:szCs w:val="21"/>
                <w:vertAlign w:val="superscript"/>
              </w:rPr>
              <w:t>3</w:t>
            </w:r>
            <w:r w:rsidRPr="0080142F">
              <w:rPr>
                <w:rFonts w:ascii="Arial" w:hAnsi="Arial" w:cs="Arial"/>
                <w:sz w:val="21"/>
                <w:szCs w:val="21"/>
              </w:rPr>
              <w:t>]</w:t>
            </w:r>
          </w:p>
          <w:p w14:paraId="153F1A1B" w14:textId="77777777" w:rsidR="000A0246" w:rsidRPr="0080142F" w:rsidRDefault="000A0246" w:rsidP="006B7818">
            <w:pPr>
              <w:pStyle w:val="Akapitzlist"/>
              <w:numPr>
                <w:ilvl w:val="0"/>
                <w:numId w:val="75"/>
              </w:numPr>
              <w:spacing w:after="0" w:afterAutospacing="0"/>
              <w:ind w:left="373"/>
              <w:rPr>
                <w:rFonts w:ascii="Arial" w:hAnsi="Arial" w:cs="Arial"/>
                <w:sz w:val="21"/>
                <w:szCs w:val="21"/>
              </w:rPr>
            </w:pPr>
            <w:r w:rsidRPr="0080142F">
              <w:rPr>
                <w:rFonts w:ascii="Arial" w:hAnsi="Arial" w:cs="Arial"/>
                <w:sz w:val="21"/>
                <w:szCs w:val="21"/>
              </w:rPr>
              <w:t>Kwatera Sk-2 pojemność geometryczna komory 201 546 [m</w:t>
            </w:r>
            <w:r w:rsidRPr="0080142F">
              <w:rPr>
                <w:rFonts w:ascii="Arial" w:hAnsi="Arial" w:cs="Arial"/>
                <w:sz w:val="21"/>
                <w:szCs w:val="21"/>
                <w:vertAlign w:val="superscript"/>
              </w:rPr>
              <w:t>3</w:t>
            </w:r>
            <w:r w:rsidRPr="0080142F">
              <w:rPr>
                <w:rFonts w:ascii="Arial" w:hAnsi="Arial" w:cs="Arial"/>
                <w:sz w:val="21"/>
                <w:szCs w:val="21"/>
              </w:rPr>
              <w:t>]</w:t>
            </w:r>
            <w:r w:rsidRPr="0080142F">
              <w:rPr>
                <w:rFonts w:ascii="Arial" w:hAnsi="Arial" w:cs="Arial"/>
                <w:sz w:val="21"/>
                <w:szCs w:val="21"/>
              </w:rPr>
              <w:tab/>
            </w:r>
            <w:r w:rsidRPr="0080142F">
              <w:rPr>
                <w:rFonts w:ascii="Arial" w:hAnsi="Arial" w:cs="Arial"/>
                <w:sz w:val="21"/>
                <w:szCs w:val="21"/>
              </w:rPr>
              <w:tab/>
            </w:r>
          </w:p>
          <w:p w14:paraId="30D94B23" w14:textId="77777777" w:rsidR="000A0246" w:rsidRPr="0080142F" w:rsidRDefault="000A0246" w:rsidP="006B7818">
            <w:pPr>
              <w:pStyle w:val="Akapitzlist"/>
              <w:numPr>
                <w:ilvl w:val="0"/>
                <w:numId w:val="75"/>
              </w:numPr>
              <w:spacing w:after="0" w:afterAutospacing="0"/>
              <w:ind w:left="373"/>
              <w:rPr>
                <w:rFonts w:ascii="Arial" w:hAnsi="Arial" w:cs="Arial"/>
                <w:sz w:val="21"/>
                <w:szCs w:val="21"/>
              </w:rPr>
            </w:pPr>
            <w:r w:rsidRPr="0080142F">
              <w:rPr>
                <w:rFonts w:ascii="Arial" w:hAnsi="Arial" w:cs="Arial"/>
                <w:sz w:val="21"/>
                <w:szCs w:val="21"/>
              </w:rPr>
              <w:lastRenderedPageBreak/>
              <w:t>kwatera Sk-3  pojemność geometryczna komory 200 000 [m</w:t>
            </w:r>
            <w:r w:rsidRPr="0080142F">
              <w:rPr>
                <w:rFonts w:ascii="Arial" w:hAnsi="Arial" w:cs="Arial"/>
                <w:sz w:val="21"/>
                <w:szCs w:val="21"/>
                <w:vertAlign w:val="superscript"/>
              </w:rPr>
              <w:t>3</w:t>
            </w:r>
            <w:r w:rsidRPr="0080142F">
              <w:rPr>
                <w:rFonts w:ascii="Arial" w:hAnsi="Arial" w:cs="Arial"/>
                <w:sz w:val="21"/>
                <w:szCs w:val="21"/>
              </w:rPr>
              <w:t>]</w:t>
            </w:r>
          </w:p>
          <w:p w14:paraId="1B244294" w14:textId="77777777" w:rsidR="000A0246" w:rsidRPr="0080142F" w:rsidRDefault="000A0246" w:rsidP="006B7818">
            <w:pPr>
              <w:pStyle w:val="Akapitzlist"/>
              <w:numPr>
                <w:ilvl w:val="0"/>
                <w:numId w:val="75"/>
              </w:numPr>
              <w:spacing w:after="0" w:afterAutospacing="0"/>
              <w:ind w:left="373"/>
              <w:rPr>
                <w:rFonts w:ascii="Arial" w:hAnsi="Arial" w:cs="Arial"/>
                <w:sz w:val="21"/>
                <w:szCs w:val="21"/>
              </w:rPr>
            </w:pPr>
            <w:r w:rsidRPr="0080142F">
              <w:rPr>
                <w:rFonts w:ascii="Arial" w:hAnsi="Arial" w:cs="Arial"/>
                <w:sz w:val="21"/>
                <w:szCs w:val="21"/>
              </w:rPr>
              <w:t>kwatera Sk-4  pojemność geometryczna komory 32 856  [m</w:t>
            </w:r>
            <w:r w:rsidRPr="0080142F">
              <w:rPr>
                <w:rFonts w:ascii="Arial" w:hAnsi="Arial" w:cs="Arial"/>
                <w:sz w:val="21"/>
                <w:szCs w:val="21"/>
                <w:vertAlign w:val="superscript"/>
              </w:rPr>
              <w:t>3</w:t>
            </w:r>
            <w:r w:rsidRPr="0080142F">
              <w:rPr>
                <w:rFonts w:ascii="Arial" w:hAnsi="Arial" w:cs="Arial"/>
                <w:sz w:val="21"/>
                <w:szCs w:val="21"/>
              </w:rPr>
              <w:t>]</w:t>
            </w:r>
          </w:p>
          <w:p w14:paraId="591AD878" w14:textId="77777777" w:rsidR="000A0246" w:rsidRPr="0080142F" w:rsidRDefault="000A0246" w:rsidP="006B7818">
            <w:pPr>
              <w:pStyle w:val="Akapitzlist"/>
              <w:numPr>
                <w:ilvl w:val="0"/>
                <w:numId w:val="75"/>
              </w:numPr>
              <w:spacing w:after="0" w:afterAutospacing="0"/>
              <w:ind w:left="373"/>
              <w:rPr>
                <w:rFonts w:ascii="Arial" w:hAnsi="Arial" w:cs="Arial"/>
                <w:sz w:val="21"/>
                <w:szCs w:val="21"/>
              </w:rPr>
            </w:pPr>
            <w:r w:rsidRPr="0080142F">
              <w:rPr>
                <w:rFonts w:ascii="Arial" w:hAnsi="Arial" w:cs="Arial"/>
                <w:sz w:val="21"/>
                <w:szCs w:val="21"/>
              </w:rPr>
              <w:t>kwatera Sk-5  pojemność geometryczna komory 327 660   [m</w:t>
            </w:r>
            <w:r w:rsidRPr="0080142F">
              <w:rPr>
                <w:rFonts w:ascii="Arial" w:hAnsi="Arial" w:cs="Arial"/>
                <w:sz w:val="21"/>
                <w:szCs w:val="21"/>
                <w:vertAlign w:val="superscript"/>
              </w:rPr>
              <w:t>3</w:t>
            </w:r>
            <w:r w:rsidRPr="0080142F">
              <w:rPr>
                <w:rFonts w:ascii="Arial" w:hAnsi="Arial" w:cs="Arial"/>
                <w:sz w:val="21"/>
                <w:szCs w:val="21"/>
              </w:rPr>
              <w:t>]</w:t>
            </w:r>
          </w:p>
          <w:p w14:paraId="75EF4FFA" w14:textId="77777777" w:rsidR="000A0246" w:rsidRPr="0080142F" w:rsidRDefault="000A0246" w:rsidP="006B7818">
            <w:pPr>
              <w:pStyle w:val="Akapitzlist"/>
              <w:numPr>
                <w:ilvl w:val="0"/>
                <w:numId w:val="75"/>
              </w:numPr>
              <w:spacing w:after="0" w:afterAutospacing="0"/>
              <w:ind w:left="373"/>
              <w:rPr>
                <w:rFonts w:ascii="Arial" w:hAnsi="Arial" w:cs="Arial"/>
                <w:sz w:val="21"/>
                <w:szCs w:val="21"/>
              </w:rPr>
            </w:pPr>
            <w:r w:rsidRPr="0080142F">
              <w:rPr>
                <w:rFonts w:ascii="Arial" w:hAnsi="Arial" w:cs="Arial"/>
                <w:sz w:val="21"/>
                <w:szCs w:val="21"/>
              </w:rPr>
              <w:t>kwatera SK-6 – pojemność geometryczna komory 70 200 m</w:t>
            </w:r>
            <w:r w:rsidRPr="0080142F">
              <w:rPr>
                <w:rFonts w:ascii="Arial" w:hAnsi="Arial" w:cs="Arial"/>
                <w:sz w:val="21"/>
                <w:szCs w:val="21"/>
                <w:vertAlign w:val="superscript"/>
              </w:rPr>
              <w:t>3</w:t>
            </w:r>
            <w:r w:rsidRPr="0080142F">
              <w:rPr>
                <w:rFonts w:ascii="Arial" w:hAnsi="Arial" w:cs="Arial"/>
                <w:sz w:val="21"/>
                <w:szCs w:val="21"/>
              </w:rPr>
              <w:t>.</w:t>
            </w:r>
          </w:p>
          <w:p w14:paraId="78DC2899" w14:textId="77777777" w:rsidR="000A0246" w:rsidRPr="0080142F" w:rsidRDefault="000A0246" w:rsidP="006B7818">
            <w:pPr>
              <w:pStyle w:val="Akapitzlist"/>
              <w:numPr>
                <w:ilvl w:val="0"/>
                <w:numId w:val="75"/>
              </w:numPr>
              <w:spacing w:after="0" w:afterAutospacing="0"/>
              <w:ind w:left="373"/>
              <w:rPr>
                <w:rFonts w:ascii="Arial" w:hAnsi="Arial" w:cs="Arial"/>
                <w:sz w:val="21"/>
                <w:szCs w:val="21"/>
              </w:rPr>
            </w:pPr>
            <w:r w:rsidRPr="0080142F">
              <w:rPr>
                <w:rFonts w:ascii="Arial" w:hAnsi="Arial" w:cs="Arial"/>
                <w:sz w:val="21"/>
                <w:szCs w:val="21"/>
              </w:rPr>
              <w:t>Kwatera SK7- pojemność geometryczna komory  572 406 [m</w:t>
            </w:r>
            <w:r w:rsidRPr="0080142F">
              <w:rPr>
                <w:rFonts w:ascii="Arial" w:hAnsi="Arial" w:cs="Arial"/>
                <w:sz w:val="21"/>
                <w:szCs w:val="21"/>
                <w:vertAlign w:val="superscript"/>
              </w:rPr>
              <w:t>3</w:t>
            </w:r>
            <w:r w:rsidRPr="0080142F">
              <w:rPr>
                <w:rFonts w:ascii="Arial" w:hAnsi="Arial" w:cs="Arial"/>
                <w:sz w:val="21"/>
                <w:szCs w:val="21"/>
              </w:rPr>
              <w:t xml:space="preserve">]. </w:t>
            </w:r>
          </w:p>
          <w:p w14:paraId="310E5C4F" w14:textId="77777777" w:rsidR="000A0246" w:rsidRPr="0080142F" w:rsidRDefault="000A0246" w:rsidP="006A3614">
            <w:pPr>
              <w:rPr>
                <w:rFonts w:ascii="Arial" w:hAnsi="Arial" w:cs="Arial"/>
                <w:sz w:val="21"/>
                <w:szCs w:val="21"/>
              </w:rPr>
            </w:pPr>
            <w:r w:rsidRPr="0080142F">
              <w:rPr>
                <w:rFonts w:ascii="Arial" w:hAnsi="Arial" w:cs="Arial"/>
                <w:sz w:val="21"/>
                <w:szCs w:val="21"/>
              </w:rPr>
              <w:t>Kwatery na odpady niebezpieczne:</w:t>
            </w:r>
          </w:p>
          <w:p w14:paraId="0EF81DBE" w14:textId="77777777" w:rsidR="000A0246" w:rsidRPr="0080142F" w:rsidRDefault="000A0246" w:rsidP="006A3614">
            <w:pPr>
              <w:rPr>
                <w:rFonts w:ascii="Arial" w:hAnsi="Arial" w:cs="Arial"/>
                <w:sz w:val="21"/>
                <w:szCs w:val="21"/>
              </w:rPr>
            </w:pPr>
            <w:r w:rsidRPr="0080142F">
              <w:rPr>
                <w:rFonts w:ascii="Arial" w:hAnsi="Arial" w:cs="Arial"/>
                <w:sz w:val="21"/>
                <w:szCs w:val="21"/>
              </w:rPr>
              <w:t>- 1 kwatery na odpady zawierające azbest, podzielonej na 6 komór; powierzchnie komór przeznaczonych do składowania odpadów zawierających azbest wynoszą:</w:t>
            </w:r>
          </w:p>
          <w:p w14:paraId="5F99A9BC" w14:textId="77777777" w:rsidR="000A0246" w:rsidRPr="0080142F" w:rsidRDefault="000A0246" w:rsidP="006A3614">
            <w:pPr>
              <w:rPr>
                <w:rFonts w:ascii="Arial" w:hAnsi="Arial" w:cs="Arial"/>
                <w:sz w:val="21"/>
                <w:szCs w:val="21"/>
              </w:rPr>
            </w:pPr>
            <w:r w:rsidRPr="0080142F">
              <w:rPr>
                <w:rFonts w:ascii="Arial" w:hAnsi="Arial" w:cs="Arial"/>
                <w:sz w:val="21"/>
                <w:szCs w:val="21"/>
              </w:rPr>
              <w:t>1 A – 2 388 m</w:t>
            </w:r>
            <w:r w:rsidRPr="0080142F">
              <w:rPr>
                <w:rFonts w:ascii="Arial" w:hAnsi="Arial" w:cs="Arial"/>
                <w:sz w:val="21"/>
                <w:szCs w:val="21"/>
                <w:vertAlign w:val="superscript"/>
              </w:rPr>
              <w:t>2</w:t>
            </w:r>
            <w:r w:rsidRPr="0080142F">
              <w:rPr>
                <w:rFonts w:ascii="Arial" w:hAnsi="Arial" w:cs="Arial"/>
                <w:sz w:val="21"/>
                <w:szCs w:val="21"/>
              </w:rPr>
              <w:t xml:space="preserve"> – zamknięta zrekultywowana.</w:t>
            </w:r>
          </w:p>
          <w:p w14:paraId="2511757A" w14:textId="77777777" w:rsidR="000A0246" w:rsidRPr="0080142F" w:rsidRDefault="000A0246" w:rsidP="006A3614">
            <w:pPr>
              <w:rPr>
                <w:rFonts w:ascii="Arial" w:hAnsi="Arial" w:cs="Arial"/>
                <w:sz w:val="21"/>
                <w:szCs w:val="21"/>
              </w:rPr>
            </w:pPr>
            <w:r w:rsidRPr="0080142F">
              <w:rPr>
                <w:rFonts w:ascii="Arial" w:hAnsi="Arial" w:cs="Arial"/>
                <w:sz w:val="21"/>
                <w:szCs w:val="21"/>
              </w:rPr>
              <w:t>1 B – 2 464 m</w:t>
            </w:r>
            <w:r w:rsidRPr="0080142F">
              <w:rPr>
                <w:rFonts w:ascii="Arial" w:hAnsi="Arial" w:cs="Arial"/>
                <w:sz w:val="21"/>
                <w:szCs w:val="21"/>
                <w:vertAlign w:val="superscript"/>
              </w:rPr>
              <w:t>2</w:t>
            </w:r>
            <w:r w:rsidRPr="0080142F">
              <w:rPr>
                <w:rFonts w:ascii="Arial" w:hAnsi="Arial" w:cs="Arial"/>
                <w:sz w:val="21"/>
                <w:szCs w:val="21"/>
              </w:rPr>
              <w:t xml:space="preserve"> – planowana.</w:t>
            </w:r>
          </w:p>
          <w:p w14:paraId="29D49D8B" w14:textId="77777777" w:rsidR="000A0246" w:rsidRPr="0080142F" w:rsidRDefault="000A0246" w:rsidP="006A3614">
            <w:pPr>
              <w:rPr>
                <w:rFonts w:ascii="Arial" w:hAnsi="Arial" w:cs="Arial"/>
                <w:sz w:val="21"/>
                <w:szCs w:val="21"/>
              </w:rPr>
            </w:pPr>
            <w:r w:rsidRPr="0080142F">
              <w:rPr>
                <w:rFonts w:ascii="Arial" w:hAnsi="Arial" w:cs="Arial"/>
                <w:sz w:val="21"/>
                <w:szCs w:val="21"/>
              </w:rPr>
              <w:t>1 C – 2 412 m</w:t>
            </w:r>
            <w:r w:rsidRPr="0080142F">
              <w:rPr>
                <w:rFonts w:ascii="Arial" w:hAnsi="Arial" w:cs="Arial"/>
                <w:sz w:val="21"/>
                <w:szCs w:val="21"/>
                <w:vertAlign w:val="superscript"/>
              </w:rPr>
              <w:t>2</w:t>
            </w:r>
            <w:r w:rsidRPr="0080142F">
              <w:rPr>
                <w:rFonts w:ascii="Arial" w:hAnsi="Arial" w:cs="Arial"/>
                <w:sz w:val="21"/>
                <w:szCs w:val="21"/>
              </w:rPr>
              <w:t xml:space="preserve"> – planowana.</w:t>
            </w:r>
          </w:p>
          <w:p w14:paraId="5CAC9744" w14:textId="77777777" w:rsidR="000A0246" w:rsidRPr="0080142F" w:rsidRDefault="000A0246" w:rsidP="006A3614">
            <w:pPr>
              <w:rPr>
                <w:rFonts w:ascii="Arial" w:hAnsi="Arial" w:cs="Arial"/>
                <w:sz w:val="21"/>
                <w:szCs w:val="21"/>
              </w:rPr>
            </w:pPr>
            <w:r w:rsidRPr="0080142F">
              <w:rPr>
                <w:rFonts w:ascii="Arial" w:hAnsi="Arial" w:cs="Arial"/>
                <w:sz w:val="21"/>
                <w:szCs w:val="21"/>
              </w:rPr>
              <w:t>1 D – 2 490 m</w:t>
            </w:r>
            <w:r w:rsidRPr="0080142F">
              <w:rPr>
                <w:rFonts w:ascii="Arial" w:hAnsi="Arial" w:cs="Arial"/>
                <w:sz w:val="21"/>
                <w:szCs w:val="21"/>
                <w:vertAlign w:val="superscript"/>
              </w:rPr>
              <w:t>2</w:t>
            </w:r>
            <w:r w:rsidRPr="0080142F">
              <w:rPr>
                <w:rFonts w:ascii="Arial" w:hAnsi="Arial" w:cs="Arial"/>
                <w:sz w:val="21"/>
                <w:szCs w:val="21"/>
              </w:rPr>
              <w:t xml:space="preserve"> – planowana.</w:t>
            </w:r>
          </w:p>
          <w:p w14:paraId="6433E743" w14:textId="77777777" w:rsidR="000A0246" w:rsidRPr="0080142F" w:rsidRDefault="000A0246" w:rsidP="006A3614">
            <w:pPr>
              <w:rPr>
                <w:rFonts w:ascii="Arial" w:hAnsi="Arial" w:cs="Arial"/>
                <w:sz w:val="21"/>
                <w:szCs w:val="21"/>
              </w:rPr>
            </w:pPr>
            <w:r w:rsidRPr="0080142F">
              <w:rPr>
                <w:rFonts w:ascii="Arial" w:hAnsi="Arial" w:cs="Arial"/>
                <w:sz w:val="21"/>
                <w:szCs w:val="21"/>
              </w:rPr>
              <w:t>1 E – 2 457 m</w:t>
            </w:r>
            <w:r w:rsidRPr="0080142F">
              <w:rPr>
                <w:rFonts w:ascii="Arial" w:hAnsi="Arial" w:cs="Arial"/>
                <w:sz w:val="21"/>
                <w:szCs w:val="21"/>
                <w:vertAlign w:val="superscript"/>
              </w:rPr>
              <w:t>2</w:t>
            </w:r>
            <w:r w:rsidRPr="0080142F">
              <w:rPr>
                <w:rFonts w:ascii="Arial" w:hAnsi="Arial" w:cs="Arial"/>
                <w:sz w:val="21"/>
                <w:szCs w:val="21"/>
              </w:rPr>
              <w:t xml:space="preserve"> – planowana.</w:t>
            </w:r>
          </w:p>
          <w:p w14:paraId="363BF432" w14:textId="77777777" w:rsidR="000A0246" w:rsidRPr="0080142F" w:rsidRDefault="000A0246" w:rsidP="006A3614">
            <w:pPr>
              <w:rPr>
                <w:rFonts w:ascii="Arial" w:hAnsi="Arial" w:cs="Arial"/>
                <w:sz w:val="21"/>
                <w:szCs w:val="21"/>
              </w:rPr>
            </w:pPr>
            <w:r w:rsidRPr="0080142F">
              <w:rPr>
                <w:rFonts w:ascii="Arial" w:hAnsi="Arial" w:cs="Arial"/>
                <w:sz w:val="21"/>
                <w:szCs w:val="21"/>
              </w:rPr>
              <w:t>1 F – 2 430 m</w:t>
            </w:r>
            <w:r w:rsidRPr="0080142F">
              <w:rPr>
                <w:rFonts w:ascii="Arial" w:hAnsi="Arial" w:cs="Arial"/>
                <w:sz w:val="21"/>
                <w:szCs w:val="21"/>
                <w:vertAlign w:val="superscript"/>
              </w:rPr>
              <w:t>2</w:t>
            </w:r>
            <w:r w:rsidRPr="0080142F">
              <w:rPr>
                <w:rFonts w:ascii="Arial" w:hAnsi="Arial" w:cs="Arial"/>
                <w:sz w:val="21"/>
                <w:szCs w:val="21"/>
              </w:rPr>
              <w:t xml:space="preserve"> – planowana.</w:t>
            </w:r>
          </w:p>
        </w:tc>
      </w:tr>
      <w:tr w:rsidR="000A0246" w:rsidRPr="0080142F" w14:paraId="3379A660" w14:textId="77777777" w:rsidTr="000A0246">
        <w:tc>
          <w:tcPr>
            <w:tcW w:w="534" w:type="dxa"/>
          </w:tcPr>
          <w:p w14:paraId="57F183FA"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19</w:t>
            </w:r>
          </w:p>
        </w:tc>
        <w:tc>
          <w:tcPr>
            <w:tcW w:w="4110" w:type="dxa"/>
          </w:tcPr>
          <w:p w14:paraId="6760FBAA" w14:textId="77777777" w:rsidR="000A0246" w:rsidRPr="0080142F" w:rsidRDefault="000A0246" w:rsidP="006A3614">
            <w:pPr>
              <w:rPr>
                <w:rFonts w:ascii="Arial" w:hAnsi="Arial" w:cs="Arial"/>
                <w:sz w:val="21"/>
                <w:szCs w:val="21"/>
              </w:rPr>
            </w:pPr>
            <w:r w:rsidRPr="0080142F">
              <w:rPr>
                <w:rFonts w:ascii="Arial" w:hAnsi="Arial" w:cs="Arial"/>
                <w:sz w:val="21"/>
                <w:szCs w:val="21"/>
              </w:rPr>
              <w:t>Na składowisku odpadów dopuszczone jest składowanie odpadów w sposób nieselektywny, zgodnie z warunkami określonymi w przepisie szczegółowym.</w:t>
            </w:r>
          </w:p>
        </w:tc>
        <w:tc>
          <w:tcPr>
            <w:tcW w:w="4620" w:type="dxa"/>
          </w:tcPr>
          <w:p w14:paraId="0EA38D8A"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Na składowisku odpady składowane są </w:t>
            </w:r>
            <w:r w:rsidRPr="0080142F">
              <w:rPr>
                <w:rFonts w:ascii="Arial" w:hAnsi="Arial" w:cs="Arial"/>
                <w:sz w:val="21"/>
                <w:szCs w:val="21"/>
              </w:rPr>
              <w:br/>
              <w:t xml:space="preserve">w sposób zgodny z rozporządzenia Ministra Gospodarki z dnia 16 stycznia 2015r. </w:t>
            </w:r>
            <w:r w:rsidRPr="0080142F">
              <w:rPr>
                <w:rFonts w:ascii="Arial" w:hAnsi="Arial" w:cs="Arial"/>
                <w:sz w:val="21"/>
                <w:szCs w:val="21"/>
              </w:rPr>
              <w:br/>
              <w:t xml:space="preserve">w sprawie rodzajów odpadów, które mogą być składowane na składowisku odpadów </w:t>
            </w:r>
            <w:r w:rsidRPr="0080142F">
              <w:rPr>
                <w:rFonts w:ascii="Arial" w:hAnsi="Arial" w:cs="Arial"/>
                <w:sz w:val="21"/>
                <w:szCs w:val="21"/>
              </w:rPr>
              <w:br/>
              <w:t>w sposób nieselektywny.</w:t>
            </w:r>
          </w:p>
        </w:tc>
      </w:tr>
      <w:tr w:rsidR="000A0246" w:rsidRPr="0080142F" w14:paraId="7D334E88" w14:textId="77777777" w:rsidTr="000A0246">
        <w:tc>
          <w:tcPr>
            <w:tcW w:w="534" w:type="dxa"/>
          </w:tcPr>
          <w:p w14:paraId="5CF0700A" w14:textId="77777777" w:rsidR="000A0246" w:rsidRPr="0080142F" w:rsidRDefault="000A0246" w:rsidP="006A3614">
            <w:pPr>
              <w:rPr>
                <w:rFonts w:ascii="Arial" w:hAnsi="Arial" w:cs="Arial"/>
                <w:sz w:val="21"/>
                <w:szCs w:val="21"/>
              </w:rPr>
            </w:pPr>
            <w:r w:rsidRPr="0080142F">
              <w:rPr>
                <w:rFonts w:ascii="Arial" w:hAnsi="Arial" w:cs="Arial"/>
                <w:sz w:val="21"/>
                <w:szCs w:val="21"/>
              </w:rPr>
              <w:t>20</w:t>
            </w:r>
          </w:p>
        </w:tc>
        <w:tc>
          <w:tcPr>
            <w:tcW w:w="4110" w:type="dxa"/>
          </w:tcPr>
          <w:p w14:paraId="0F070E32" w14:textId="77777777" w:rsidR="000A0246" w:rsidRPr="0080142F" w:rsidRDefault="000A0246" w:rsidP="006A3614">
            <w:pPr>
              <w:rPr>
                <w:rFonts w:ascii="Arial" w:hAnsi="Arial" w:cs="Arial"/>
                <w:sz w:val="21"/>
                <w:szCs w:val="21"/>
              </w:rPr>
            </w:pPr>
            <w:r w:rsidRPr="0080142F">
              <w:rPr>
                <w:rFonts w:ascii="Arial" w:hAnsi="Arial" w:cs="Arial"/>
                <w:sz w:val="21"/>
                <w:szCs w:val="21"/>
              </w:rPr>
              <w:t>Do składowania na składowisku odpadów mogą być dopuszczone wyłącznie odpady:</w:t>
            </w:r>
          </w:p>
          <w:p w14:paraId="1CB8507C"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 w stosunku do których sporządzona została podstawowa charakterystyka odpadów, przeprowadzono teksty zgodności (o ile są wymagane zgodnie </w:t>
            </w:r>
            <w:r w:rsidRPr="0080142F">
              <w:rPr>
                <w:rFonts w:ascii="Arial" w:hAnsi="Arial" w:cs="Arial"/>
                <w:sz w:val="21"/>
                <w:szCs w:val="21"/>
              </w:rPr>
              <w:br/>
              <w:t xml:space="preserve">z art. 113 ustawy o odpadach) </w:t>
            </w:r>
            <w:r w:rsidRPr="0080142F">
              <w:rPr>
                <w:rFonts w:ascii="Arial" w:hAnsi="Arial" w:cs="Arial"/>
                <w:sz w:val="21"/>
                <w:szCs w:val="21"/>
              </w:rPr>
              <w:br/>
              <w:t xml:space="preserve">i dokonano weryfikacji, o której mowa </w:t>
            </w:r>
            <w:r w:rsidRPr="0080142F">
              <w:rPr>
                <w:rFonts w:ascii="Arial" w:hAnsi="Arial" w:cs="Arial"/>
                <w:sz w:val="21"/>
                <w:szCs w:val="21"/>
              </w:rPr>
              <w:br/>
              <w:t>w art. 114 ust. 2 ustawy o odpadach),</w:t>
            </w:r>
          </w:p>
          <w:p w14:paraId="65F460FD" w14:textId="77777777" w:rsidR="000A0246" w:rsidRPr="0080142F" w:rsidRDefault="000A0246" w:rsidP="006A3614">
            <w:pPr>
              <w:rPr>
                <w:rFonts w:ascii="Arial" w:hAnsi="Arial" w:cs="Arial"/>
                <w:sz w:val="21"/>
                <w:szCs w:val="21"/>
              </w:rPr>
            </w:pPr>
            <w:r w:rsidRPr="0080142F">
              <w:rPr>
                <w:rFonts w:ascii="Arial" w:hAnsi="Arial" w:cs="Arial"/>
                <w:sz w:val="21"/>
                <w:szCs w:val="21"/>
              </w:rPr>
              <w:t>- spełniają kryteria dopuszczenia odpadów do składowania na składowisku odpadów, określone w przepisach szczegółowych (obecnie rozporządzeniu Ministra Gospodarki z dn. 8 stycznia 2013 r. w sprawie kryteriów oraz procedur dopuszczania odpadów do składowania.</w:t>
            </w:r>
          </w:p>
        </w:tc>
        <w:tc>
          <w:tcPr>
            <w:tcW w:w="4620" w:type="dxa"/>
          </w:tcPr>
          <w:p w14:paraId="6B39AFBC"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Procedura przyjęcia odpadów na składowisko zapewnia dopuszczenie do unieszkodliwiania poprzez składowanie tylko grup odpadów dozwolonych do unieszkodliwiania </w:t>
            </w:r>
            <w:r w:rsidRPr="0080142F">
              <w:rPr>
                <w:rFonts w:ascii="Arial" w:hAnsi="Arial" w:cs="Arial"/>
                <w:sz w:val="21"/>
                <w:szCs w:val="21"/>
              </w:rPr>
              <w:br/>
              <w:t>w pozwoleniu zintegrowanym (oględziny odpadów przed i po rozładunku).</w:t>
            </w:r>
          </w:p>
          <w:p w14:paraId="1F17B9BB"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Odpady przyjmowane na składowisko będą poddawane testowi zgodności. </w:t>
            </w:r>
          </w:p>
          <w:p w14:paraId="6C3D0D47" w14:textId="77777777" w:rsidR="000A0246" w:rsidRPr="0080142F" w:rsidRDefault="000A0246" w:rsidP="006A3614">
            <w:pPr>
              <w:rPr>
                <w:rFonts w:ascii="Arial" w:hAnsi="Arial" w:cs="Arial"/>
                <w:sz w:val="21"/>
                <w:szCs w:val="21"/>
              </w:rPr>
            </w:pPr>
            <w:r w:rsidRPr="0080142F">
              <w:rPr>
                <w:rFonts w:ascii="Arial" w:hAnsi="Arial" w:cs="Arial"/>
                <w:sz w:val="21"/>
                <w:szCs w:val="21"/>
              </w:rPr>
              <w:t>Przyjmowane do składowania będą odpady spełniające kryteria dopuszczania do składowania odpadów na składowisku odpadów innych niż niebezpieczne i obojętne opisane w załączniku nr 3, zał. nr 4 do rozporządzenia Ministra Gospodarki z 8 stycznia 2013 r. w sprawie kryteriów oraz procedur dopuszczania odpadów do składowania na składowisku odpadów danego typu (t.j. Dz. U. z 2022 r. poz. 1902).</w:t>
            </w:r>
          </w:p>
        </w:tc>
      </w:tr>
      <w:tr w:rsidR="000A0246" w:rsidRPr="0080142F" w14:paraId="4F33537D" w14:textId="77777777" w:rsidTr="000A0246">
        <w:tc>
          <w:tcPr>
            <w:tcW w:w="534" w:type="dxa"/>
          </w:tcPr>
          <w:p w14:paraId="3458AD6B" w14:textId="77777777" w:rsidR="000A0246" w:rsidRPr="0080142F" w:rsidRDefault="000A0246" w:rsidP="006A3614">
            <w:pPr>
              <w:rPr>
                <w:rFonts w:ascii="Arial" w:hAnsi="Arial" w:cs="Arial"/>
                <w:sz w:val="21"/>
                <w:szCs w:val="21"/>
              </w:rPr>
            </w:pPr>
            <w:r w:rsidRPr="0080142F">
              <w:rPr>
                <w:rFonts w:ascii="Arial" w:hAnsi="Arial" w:cs="Arial"/>
                <w:sz w:val="21"/>
                <w:szCs w:val="21"/>
              </w:rPr>
              <w:t>21</w:t>
            </w:r>
          </w:p>
        </w:tc>
        <w:tc>
          <w:tcPr>
            <w:tcW w:w="4110" w:type="dxa"/>
          </w:tcPr>
          <w:p w14:paraId="4901BF02" w14:textId="77777777" w:rsidR="000A0246" w:rsidRPr="0080142F" w:rsidRDefault="000A0246" w:rsidP="006A3614">
            <w:pPr>
              <w:rPr>
                <w:rFonts w:ascii="Arial" w:hAnsi="Arial" w:cs="Arial"/>
                <w:sz w:val="21"/>
                <w:szCs w:val="21"/>
              </w:rPr>
            </w:pPr>
            <w:r w:rsidRPr="0080142F">
              <w:rPr>
                <w:rFonts w:ascii="Arial" w:hAnsi="Arial" w:cs="Arial"/>
                <w:sz w:val="21"/>
                <w:szCs w:val="21"/>
              </w:rPr>
              <w:t>Monitoring składowiska odpadów obejmuje:</w:t>
            </w:r>
          </w:p>
          <w:p w14:paraId="63098119" w14:textId="77777777" w:rsidR="000A0246" w:rsidRPr="0080142F" w:rsidRDefault="000A0246" w:rsidP="006B7818">
            <w:pPr>
              <w:pStyle w:val="Akapitzlist"/>
              <w:numPr>
                <w:ilvl w:val="0"/>
                <w:numId w:val="71"/>
              </w:numPr>
              <w:ind w:left="120" w:hanging="182"/>
              <w:rPr>
                <w:rFonts w:ascii="Arial" w:hAnsi="Arial" w:cs="Arial"/>
                <w:sz w:val="21"/>
                <w:szCs w:val="21"/>
              </w:rPr>
            </w:pPr>
            <w:r w:rsidRPr="0080142F">
              <w:rPr>
                <w:rFonts w:ascii="Arial" w:hAnsi="Arial" w:cs="Arial"/>
                <w:sz w:val="21"/>
                <w:szCs w:val="21"/>
              </w:rPr>
              <w:t xml:space="preserve">fazę </w:t>
            </w:r>
            <w:proofErr w:type="spellStart"/>
            <w:r w:rsidRPr="0080142F">
              <w:rPr>
                <w:rFonts w:ascii="Arial" w:hAnsi="Arial" w:cs="Arial"/>
                <w:sz w:val="21"/>
                <w:szCs w:val="21"/>
              </w:rPr>
              <w:t>przedeksploatacyjną</w:t>
            </w:r>
            <w:proofErr w:type="spellEnd"/>
            <w:r w:rsidRPr="0080142F">
              <w:rPr>
                <w:rFonts w:ascii="Arial" w:hAnsi="Arial" w:cs="Arial"/>
                <w:sz w:val="21"/>
                <w:szCs w:val="21"/>
              </w:rPr>
              <w:t xml:space="preserve"> - okres </w:t>
            </w:r>
            <w:r w:rsidRPr="0080142F">
              <w:rPr>
                <w:rFonts w:ascii="Arial" w:hAnsi="Arial" w:cs="Arial"/>
                <w:sz w:val="21"/>
                <w:szCs w:val="21"/>
              </w:rPr>
              <w:br/>
              <w:t xml:space="preserve">poprzedzający uzyskanie pierwszej ostatecznej decyzji zatwierdzającej instrukcję prowadzenia składowiska, </w:t>
            </w:r>
          </w:p>
          <w:p w14:paraId="7EAA7FF5" w14:textId="77777777" w:rsidR="000A0246" w:rsidRPr="0080142F" w:rsidRDefault="000A0246" w:rsidP="006B7818">
            <w:pPr>
              <w:pStyle w:val="Akapitzlist"/>
              <w:numPr>
                <w:ilvl w:val="0"/>
                <w:numId w:val="71"/>
              </w:numPr>
              <w:ind w:left="120" w:hanging="182"/>
              <w:rPr>
                <w:rFonts w:ascii="Arial" w:hAnsi="Arial" w:cs="Arial"/>
                <w:sz w:val="21"/>
                <w:szCs w:val="21"/>
              </w:rPr>
            </w:pPr>
            <w:r w:rsidRPr="0080142F">
              <w:rPr>
                <w:rFonts w:ascii="Arial" w:hAnsi="Arial" w:cs="Arial"/>
                <w:sz w:val="21"/>
                <w:szCs w:val="21"/>
              </w:rPr>
              <w:t xml:space="preserve">fazę eksploatacji - okres od dnia uzyskania pierwszej ostatecznej decyzji zatwierdzającej instrukcję prowadzenia składowiska do dnia zakończenia rekultywacji składowiska, </w:t>
            </w:r>
          </w:p>
          <w:p w14:paraId="6DFBDF13" w14:textId="77777777" w:rsidR="000A0246" w:rsidRPr="0080142F" w:rsidRDefault="000A0246" w:rsidP="006B7818">
            <w:pPr>
              <w:pStyle w:val="Akapitzlist"/>
              <w:numPr>
                <w:ilvl w:val="0"/>
                <w:numId w:val="71"/>
              </w:numPr>
              <w:ind w:left="120" w:hanging="182"/>
              <w:rPr>
                <w:rFonts w:ascii="Arial" w:hAnsi="Arial" w:cs="Arial"/>
                <w:sz w:val="21"/>
                <w:szCs w:val="21"/>
              </w:rPr>
            </w:pPr>
            <w:r w:rsidRPr="0080142F">
              <w:rPr>
                <w:rFonts w:ascii="Arial" w:hAnsi="Arial" w:cs="Arial"/>
                <w:sz w:val="21"/>
                <w:szCs w:val="21"/>
              </w:rPr>
              <w:lastRenderedPageBreak/>
              <w:t>pozwolenia na użytkowanie składowiska odpadów do dnia uzyskania zgody na zamknięcie składowiska odpadów,</w:t>
            </w:r>
          </w:p>
          <w:p w14:paraId="72A9CC84" w14:textId="77777777" w:rsidR="000A0246" w:rsidRPr="0080142F" w:rsidRDefault="000A0246" w:rsidP="006B7818">
            <w:pPr>
              <w:pStyle w:val="Akapitzlist"/>
              <w:numPr>
                <w:ilvl w:val="0"/>
                <w:numId w:val="71"/>
              </w:numPr>
              <w:ind w:left="120" w:hanging="182"/>
              <w:rPr>
                <w:rFonts w:ascii="Arial" w:hAnsi="Arial" w:cs="Arial"/>
                <w:sz w:val="21"/>
                <w:szCs w:val="21"/>
              </w:rPr>
            </w:pPr>
            <w:r w:rsidRPr="0080142F">
              <w:rPr>
                <w:rFonts w:ascii="Arial" w:hAnsi="Arial" w:cs="Arial"/>
                <w:sz w:val="21"/>
                <w:szCs w:val="21"/>
              </w:rPr>
              <w:t xml:space="preserve">fazę poeksploatacyjną - okres </w:t>
            </w:r>
            <w:r w:rsidRPr="0080142F">
              <w:rPr>
                <w:rFonts w:ascii="Arial" w:hAnsi="Arial" w:cs="Arial"/>
                <w:sz w:val="21"/>
                <w:szCs w:val="21"/>
              </w:rPr>
              <w:br/>
              <w:t>30 lat, licząc od dnia uzyskania decyzji o zamknięciu składowiska odpadów.</w:t>
            </w:r>
          </w:p>
        </w:tc>
        <w:tc>
          <w:tcPr>
            <w:tcW w:w="4620" w:type="dxa"/>
          </w:tcPr>
          <w:p w14:paraId="7717E474"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Prowadzone są badania monitoringowe m.in.:</w:t>
            </w:r>
          </w:p>
          <w:p w14:paraId="6AA423C2"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 xml:space="preserve">ewidencja odpadów unieszkodliwianych, poddanych odzyskowi i odpadów wytwarzanych, </w:t>
            </w:r>
          </w:p>
          <w:p w14:paraId="35FCBFCA"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monitoring ilości i składu wód odciekowych,</w:t>
            </w:r>
          </w:p>
          <w:p w14:paraId="3C567AF4"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pomiary ilości i jakości ścieków wywożonych do oczyszczalni,</w:t>
            </w:r>
          </w:p>
          <w:p w14:paraId="5CB7C2EC"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monitoring emisji gazu składowiskowego do powietrza,</w:t>
            </w:r>
          </w:p>
          <w:p w14:paraId="10BDC13D"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okresowe pomiary emisji hałasu,</w:t>
            </w:r>
          </w:p>
          <w:p w14:paraId="5AAAEB0B"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lastRenderedPageBreak/>
              <w:t>monitoring jakości i poziomu wód podziemnych,</w:t>
            </w:r>
          </w:p>
          <w:p w14:paraId="6A07F370"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pomiary ilości pobieranej wody,</w:t>
            </w:r>
          </w:p>
          <w:p w14:paraId="4E1305D9"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monitoring wykorzystania paliw i energii,</w:t>
            </w:r>
          </w:p>
          <w:p w14:paraId="4AD440D4"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monitoring parametrów technicznych urządzeń i infrastruktury instalacji,</w:t>
            </w:r>
          </w:p>
          <w:p w14:paraId="4BC7ED8A"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monitoring wielkości opadu atmosferycznego,</w:t>
            </w:r>
          </w:p>
          <w:p w14:paraId="4FF0AFE2"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badania struktury i składu masy składowanych odpadów,</w:t>
            </w:r>
          </w:p>
          <w:p w14:paraId="5F984864" w14:textId="77777777" w:rsidR="000A0246" w:rsidRPr="0080142F" w:rsidRDefault="000A0246" w:rsidP="006B7818">
            <w:pPr>
              <w:pStyle w:val="Akapitzlist"/>
              <w:numPr>
                <w:ilvl w:val="0"/>
                <w:numId w:val="72"/>
              </w:numPr>
              <w:ind w:left="191" w:hanging="191"/>
              <w:rPr>
                <w:rFonts w:ascii="Arial" w:hAnsi="Arial" w:cs="Arial"/>
                <w:sz w:val="21"/>
                <w:szCs w:val="21"/>
              </w:rPr>
            </w:pPr>
            <w:r w:rsidRPr="0080142F">
              <w:rPr>
                <w:rFonts w:ascii="Arial" w:hAnsi="Arial" w:cs="Arial"/>
                <w:sz w:val="21"/>
                <w:szCs w:val="21"/>
              </w:rPr>
              <w:t>kontrola osiadania powierzchni składowiska,</w:t>
            </w:r>
          </w:p>
          <w:p w14:paraId="701E159E" w14:textId="77777777" w:rsidR="000A0246" w:rsidRPr="0080142F" w:rsidRDefault="000A0246" w:rsidP="006B7818">
            <w:pPr>
              <w:pStyle w:val="Akapitzlist"/>
              <w:numPr>
                <w:ilvl w:val="0"/>
                <w:numId w:val="72"/>
              </w:numPr>
              <w:spacing w:after="0" w:afterAutospacing="0"/>
              <w:ind w:left="191" w:hanging="191"/>
              <w:rPr>
                <w:rFonts w:ascii="Arial" w:hAnsi="Arial" w:cs="Arial"/>
                <w:sz w:val="21"/>
                <w:szCs w:val="21"/>
              </w:rPr>
            </w:pPr>
            <w:r w:rsidRPr="0080142F">
              <w:rPr>
                <w:rFonts w:ascii="Arial" w:hAnsi="Arial" w:cs="Arial"/>
                <w:sz w:val="21"/>
                <w:szCs w:val="21"/>
              </w:rPr>
              <w:t>pomiar czasu pracy maszyn (sprzętu) pracujących na składowisku realizowany będzie przez liczniki czasu pracy – zapisy przechowywane będą przez okres 1 roku.</w:t>
            </w:r>
          </w:p>
          <w:p w14:paraId="4D3040D0" w14:textId="77777777" w:rsidR="000A0246" w:rsidRPr="0080142F" w:rsidRDefault="000A0246" w:rsidP="006A3614">
            <w:pPr>
              <w:pStyle w:val="Akapitzlist"/>
              <w:ind w:left="0"/>
              <w:rPr>
                <w:rFonts w:ascii="Arial" w:hAnsi="Arial" w:cs="Arial"/>
                <w:sz w:val="21"/>
                <w:szCs w:val="21"/>
              </w:rPr>
            </w:pPr>
            <w:r w:rsidRPr="0080142F">
              <w:rPr>
                <w:rFonts w:ascii="Arial" w:hAnsi="Arial" w:cs="Arial"/>
                <w:sz w:val="21"/>
                <w:szCs w:val="21"/>
              </w:rPr>
              <w:t xml:space="preserve">Monitoring prowadzony jest zgodnie z rozporządzeniem Ministra Środowiska z 30.04.2013 r. w sprawie składowisk odpadów </w:t>
            </w:r>
            <w:r w:rsidRPr="0080142F">
              <w:rPr>
                <w:rFonts w:ascii="Arial" w:hAnsi="Arial" w:cs="Arial"/>
                <w:sz w:val="21"/>
                <w:szCs w:val="21"/>
              </w:rPr>
              <w:br/>
              <w:t>(t.j. Dz. U. z 2022 r. poz. 1902). Istniejąca aparatura kontrolno-pomiarowa umożliwia obserwację wpływu składowiska na środowisko przez wymagany przepisami 30 letni okres czasu po jego zamknięciu.</w:t>
            </w:r>
          </w:p>
        </w:tc>
      </w:tr>
      <w:tr w:rsidR="000A0246" w:rsidRPr="0080142F" w14:paraId="509D7207" w14:textId="77777777" w:rsidTr="000A0246">
        <w:tc>
          <w:tcPr>
            <w:tcW w:w="534" w:type="dxa"/>
          </w:tcPr>
          <w:p w14:paraId="7F16B9C6" w14:textId="77777777" w:rsidR="000A0246" w:rsidRPr="0080142F" w:rsidRDefault="000A0246" w:rsidP="006A3614">
            <w:pPr>
              <w:rPr>
                <w:rFonts w:ascii="Arial" w:hAnsi="Arial" w:cs="Arial"/>
                <w:sz w:val="21"/>
                <w:szCs w:val="21"/>
              </w:rPr>
            </w:pPr>
            <w:r w:rsidRPr="0080142F">
              <w:rPr>
                <w:rFonts w:ascii="Arial" w:hAnsi="Arial" w:cs="Arial"/>
                <w:sz w:val="21"/>
                <w:szCs w:val="21"/>
              </w:rPr>
              <w:lastRenderedPageBreak/>
              <w:t>22</w:t>
            </w:r>
          </w:p>
        </w:tc>
        <w:tc>
          <w:tcPr>
            <w:tcW w:w="4110" w:type="dxa"/>
          </w:tcPr>
          <w:p w14:paraId="25E1D931" w14:textId="77777777" w:rsidR="000A0246" w:rsidRPr="0080142F" w:rsidRDefault="000A0246" w:rsidP="006A3614">
            <w:pPr>
              <w:rPr>
                <w:rFonts w:ascii="Arial" w:hAnsi="Arial" w:cs="Arial"/>
                <w:sz w:val="21"/>
                <w:szCs w:val="21"/>
              </w:rPr>
            </w:pPr>
            <w:r w:rsidRPr="0080142F">
              <w:rPr>
                <w:rFonts w:ascii="Arial" w:hAnsi="Arial" w:cs="Arial"/>
                <w:sz w:val="21"/>
                <w:szCs w:val="21"/>
              </w:rPr>
              <w:t>Badania monitoringowe na składowiskach odpadów prowadzą laboratoria badawcze posiadające wdrożony system jakości w rozumieniu przepisów o normalizacji.</w:t>
            </w:r>
          </w:p>
        </w:tc>
        <w:tc>
          <w:tcPr>
            <w:tcW w:w="4620" w:type="dxa"/>
          </w:tcPr>
          <w:p w14:paraId="6455F4CE"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Władający instalacją zleca wykonanie analiz do laboratorium akredytowanego z wdrożonymi systemami jakości. </w:t>
            </w:r>
          </w:p>
        </w:tc>
      </w:tr>
      <w:tr w:rsidR="000A0246" w:rsidRPr="0080142F" w14:paraId="6E789128" w14:textId="77777777" w:rsidTr="000A0246">
        <w:tc>
          <w:tcPr>
            <w:tcW w:w="534" w:type="dxa"/>
          </w:tcPr>
          <w:p w14:paraId="432C65A9" w14:textId="77777777" w:rsidR="000A0246" w:rsidRPr="0080142F" w:rsidRDefault="000A0246" w:rsidP="006A3614">
            <w:pPr>
              <w:rPr>
                <w:rFonts w:ascii="Arial" w:hAnsi="Arial" w:cs="Arial"/>
                <w:sz w:val="21"/>
                <w:szCs w:val="21"/>
              </w:rPr>
            </w:pPr>
            <w:r w:rsidRPr="0080142F">
              <w:rPr>
                <w:rFonts w:ascii="Arial" w:hAnsi="Arial" w:cs="Arial"/>
                <w:sz w:val="21"/>
                <w:szCs w:val="21"/>
              </w:rPr>
              <w:t>23</w:t>
            </w:r>
          </w:p>
        </w:tc>
        <w:tc>
          <w:tcPr>
            <w:tcW w:w="4110" w:type="dxa"/>
          </w:tcPr>
          <w:p w14:paraId="1944EC8C" w14:textId="77777777" w:rsidR="000A0246" w:rsidRPr="0080142F" w:rsidRDefault="000A0246" w:rsidP="006A3614">
            <w:pPr>
              <w:rPr>
                <w:rFonts w:ascii="Arial" w:hAnsi="Arial" w:cs="Arial"/>
                <w:sz w:val="21"/>
                <w:szCs w:val="21"/>
              </w:rPr>
            </w:pPr>
            <w:r w:rsidRPr="0080142F">
              <w:rPr>
                <w:rFonts w:ascii="Arial" w:hAnsi="Arial" w:cs="Arial"/>
                <w:sz w:val="21"/>
                <w:szCs w:val="21"/>
              </w:rPr>
              <w:t>W celu poboru prób oraz badań składu wód podziemnych składowisko wyposaża się w:</w:t>
            </w:r>
          </w:p>
          <w:p w14:paraId="04337CC5" w14:textId="77777777" w:rsidR="000A0246" w:rsidRPr="0080142F" w:rsidRDefault="000A0246" w:rsidP="006B7818">
            <w:pPr>
              <w:pStyle w:val="Akapitzlist"/>
              <w:numPr>
                <w:ilvl w:val="0"/>
                <w:numId w:val="73"/>
              </w:numPr>
              <w:ind w:left="185" w:hanging="142"/>
              <w:rPr>
                <w:rFonts w:ascii="Arial" w:hAnsi="Arial" w:cs="Arial"/>
                <w:sz w:val="21"/>
                <w:szCs w:val="21"/>
              </w:rPr>
            </w:pPr>
            <w:r w:rsidRPr="0080142F">
              <w:rPr>
                <w:rFonts w:ascii="Arial" w:hAnsi="Arial" w:cs="Arial"/>
                <w:sz w:val="21"/>
                <w:szCs w:val="21"/>
              </w:rPr>
              <w:t xml:space="preserve">1 piezometr na dopływie wód podziemnych do składowiska, </w:t>
            </w:r>
          </w:p>
          <w:p w14:paraId="4646571A" w14:textId="77777777" w:rsidR="000A0246" w:rsidRPr="0080142F" w:rsidRDefault="000A0246" w:rsidP="006B7818">
            <w:pPr>
              <w:pStyle w:val="Akapitzlist"/>
              <w:numPr>
                <w:ilvl w:val="0"/>
                <w:numId w:val="73"/>
              </w:numPr>
              <w:spacing w:after="0" w:afterAutospacing="0"/>
              <w:ind w:left="185" w:hanging="142"/>
              <w:rPr>
                <w:rFonts w:ascii="Arial" w:hAnsi="Arial" w:cs="Arial"/>
                <w:sz w:val="21"/>
                <w:szCs w:val="21"/>
              </w:rPr>
            </w:pPr>
            <w:r w:rsidRPr="0080142F">
              <w:rPr>
                <w:rFonts w:ascii="Arial" w:hAnsi="Arial" w:cs="Arial"/>
                <w:sz w:val="21"/>
                <w:szCs w:val="21"/>
              </w:rPr>
              <w:t>2 piezometry – na przewidywanym odpływie wód podziemnych.</w:t>
            </w:r>
          </w:p>
        </w:tc>
        <w:tc>
          <w:tcPr>
            <w:tcW w:w="4620" w:type="dxa"/>
          </w:tcPr>
          <w:p w14:paraId="13884981"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System otworów obserwacyjnych składa się </w:t>
            </w:r>
            <w:r w:rsidRPr="0080142F">
              <w:rPr>
                <w:rFonts w:ascii="Arial" w:hAnsi="Arial" w:cs="Arial"/>
                <w:sz w:val="21"/>
                <w:szCs w:val="21"/>
              </w:rPr>
              <w:br/>
              <w:t>z 7 otworów oznaczonych jako P-2, P-4, P-5, P-8, P-10, P</w:t>
            </w:r>
            <w:r w:rsidRPr="0080142F">
              <w:rPr>
                <w:rFonts w:ascii="Arial" w:hAnsi="Arial" w:cs="Arial"/>
                <w:sz w:val="21"/>
                <w:szCs w:val="21"/>
              </w:rPr>
              <w:noBreakHyphen/>
              <w:t xml:space="preserve">12 i P-13. Uwzględniając kierunek spływu wód podziemnych, otwór obserwacyjny nr P-12 i P-13 zlokalizowane są na napływie wód gruntowych na teren składowiska </w:t>
            </w:r>
            <w:r w:rsidRPr="0080142F">
              <w:rPr>
                <w:rFonts w:ascii="Arial" w:hAnsi="Arial" w:cs="Arial"/>
                <w:sz w:val="21"/>
                <w:szCs w:val="21"/>
              </w:rPr>
              <w:br/>
              <w:t>a piezometry P-2, P-4, P-5, P-8 i P</w:t>
            </w:r>
            <w:r w:rsidRPr="0080142F">
              <w:rPr>
                <w:rFonts w:ascii="Arial" w:hAnsi="Arial" w:cs="Arial"/>
                <w:sz w:val="21"/>
                <w:szCs w:val="21"/>
              </w:rPr>
              <w:noBreakHyphen/>
              <w:t>10 zlokalizowane są na odpływie wód gruntowych.</w:t>
            </w:r>
          </w:p>
        </w:tc>
      </w:tr>
      <w:tr w:rsidR="000A0246" w:rsidRPr="0080142F" w14:paraId="63536F78" w14:textId="77777777" w:rsidTr="000A0246">
        <w:tc>
          <w:tcPr>
            <w:tcW w:w="534" w:type="dxa"/>
          </w:tcPr>
          <w:p w14:paraId="2265ADAF" w14:textId="77777777" w:rsidR="000A0246" w:rsidRPr="0080142F" w:rsidRDefault="000A0246" w:rsidP="006A3614">
            <w:pPr>
              <w:rPr>
                <w:rFonts w:ascii="Arial" w:hAnsi="Arial" w:cs="Arial"/>
                <w:sz w:val="21"/>
                <w:szCs w:val="21"/>
              </w:rPr>
            </w:pPr>
            <w:r w:rsidRPr="0080142F">
              <w:rPr>
                <w:rFonts w:ascii="Arial" w:hAnsi="Arial" w:cs="Arial"/>
                <w:sz w:val="21"/>
                <w:szCs w:val="21"/>
              </w:rPr>
              <w:t>24</w:t>
            </w:r>
          </w:p>
        </w:tc>
        <w:tc>
          <w:tcPr>
            <w:tcW w:w="4110" w:type="dxa"/>
          </w:tcPr>
          <w:p w14:paraId="31C4D9AF" w14:textId="77777777" w:rsidR="000A0246" w:rsidRPr="0080142F" w:rsidRDefault="000A0246" w:rsidP="006A3614">
            <w:pPr>
              <w:rPr>
                <w:rFonts w:ascii="Arial" w:hAnsi="Arial" w:cs="Arial"/>
                <w:sz w:val="21"/>
                <w:szCs w:val="21"/>
              </w:rPr>
            </w:pPr>
            <w:r w:rsidRPr="0080142F">
              <w:rPr>
                <w:rFonts w:ascii="Arial" w:hAnsi="Arial" w:cs="Arial"/>
                <w:sz w:val="21"/>
                <w:szCs w:val="21"/>
              </w:rPr>
              <w:t xml:space="preserve">Pomiar wielkości przepływu i składu płynących wód powierzchniowych odbywa się w nie mniej niż dwóch punktach: </w:t>
            </w:r>
          </w:p>
          <w:p w14:paraId="67DFD082" w14:textId="77777777" w:rsidR="000A0246" w:rsidRPr="0080142F" w:rsidRDefault="000A0246" w:rsidP="006A3614">
            <w:pPr>
              <w:rPr>
                <w:rFonts w:ascii="Arial" w:hAnsi="Arial" w:cs="Arial"/>
                <w:sz w:val="21"/>
                <w:szCs w:val="21"/>
              </w:rPr>
            </w:pPr>
            <w:r w:rsidRPr="0080142F">
              <w:rPr>
                <w:rFonts w:ascii="Arial" w:hAnsi="Arial" w:cs="Arial"/>
                <w:sz w:val="21"/>
                <w:szCs w:val="21"/>
              </w:rPr>
              <w:t>- 1 w górnym biegu każdego cieku, powyżej składowiska,</w:t>
            </w:r>
          </w:p>
          <w:p w14:paraId="104F0570" w14:textId="77777777" w:rsidR="000A0246" w:rsidRPr="0080142F" w:rsidRDefault="000A0246" w:rsidP="006A3614">
            <w:pPr>
              <w:rPr>
                <w:rFonts w:ascii="Arial" w:hAnsi="Arial" w:cs="Arial"/>
                <w:sz w:val="21"/>
                <w:szCs w:val="21"/>
              </w:rPr>
            </w:pPr>
            <w:r w:rsidRPr="0080142F">
              <w:rPr>
                <w:rFonts w:ascii="Arial" w:hAnsi="Arial" w:cs="Arial"/>
                <w:sz w:val="21"/>
                <w:szCs w:val="21"/>
              </w:rPr>
              <w:t>- 1 w dolnym biegu każdego cieku, poniżej składowiska.</w:t>
            </w:r>
          </w:p>
        </w:tc>
        <w:tc>
          <w:tcPr>
            <w:tcW w:w="4620" w:type="dxa"/>
          </w:tcPr>
          <w:p w14:paraId="429056FB" w14:textId="77777777" w:rsidR="000A0246" w:rsidRPr="0080142F" w:rsidRDefault="000A0246" w:rsidP="006A3614">
            <w:pPr>
              <w:rPr>
                <w:rFonts w:ascii="Arial" w:hAnsi="Arial" w:cs="Arial"/>
                <w:sz w:val="21"/>
                <w:szCs w:val="21"/>
              </w:rPr>
            </w:pPr>
            <w:r w:rsidRPr="0080142F">
              <w:rPr>
                <w:rFonts w:ascii="Arial" w:hAnsi="Arial" w:cs="Arial"/>
                <w:sz w:val="21"/>
                <w:szCs w:val="21"/>
              </w:rPr>
              <w:t>W celu monitorowania wpływu składowiska odpadów na stan wód powierzchniowych, wokół składowiska zlokalizowano miejsca poboru próbek oraz pomiaru wielkości przepływu wód powierzchniowych:</w:t>
            </w:r>
          </w:p>
          <w:p w14:paraId="3665A4FD" w14:textId="77777777" w:rsidR="000A0246" w:rsidRPr="0080142F" w:rsidRDefault="000A0246" w:rsidP="006B7818">
            <w:pPr>
              <w:pStyle w:val="Akapitzlist"/>
              <w:numPr>
                <w:ilvl w:val="0"/>
                <w:numId w:val="36"/>
              </w:numPr>
              <w:spacing w:after="0" w:afterAutospacing="0"/>
              <w:ind w:left="100" w:hanging="172"/>
              <w:rPr>
                <w:rFonts w:ascii="Arial" w:hAnsi="Arial" w:cs="Arial"/>
                <w:sz w:val="21"/>
                <w:szCs w:val="21"/>
              </w:rPr>
            </w:pPr>
            <w:r w:rsidRPr="0080142F">
              <w:rPr>
                <w:rFonts w:ascii="Arial" w:hAnsi="Arial" w:cs="Arial"/>
                <w:sz w:val="21"/>
                <w:szCs w:val="21"/>
              </w:rPr>
              <w:t>jako punkty w górnym biegu rowu:</w:t>
            </w:r>
          </w:p>
          <w:p w14:paraId="74775486" w14:textId="77777777" w:rsidR="000A0246" w:rsidRPr="0080142F" w:rsidRDefault="000A0246" w:rsidP="006A3614">
            <w:pPr>
              <w:autoSpaceDE w:val="0"/>
              <w:autoSpaceDN w:val="0"/>
              <w:adjustRightInd w:val="0"/>
              <w:ind w:left="260" w:hanging="172"/>
              <w:rPr>
                <w:rFonts w:ascii="Arial" w:hAnsi="Arial" w:cs="Arial"/>
                <w:sz w:val="21"/>
                <w:szCs w:val="21"/>
              </w:rPr>
            </w:pPr>
            <w:r w:rsidRPr="0080142F">
              <w:rPr>
                <w:rFonts w:ascii="Arial" w:hAnsi="Arial" w:cs="Arial"/>
                <w:sz w:val="21"/>
                <w:szCs w:val="21"/>
              </w:rPr>
              <w:t xml:space="preserve">- rów melioracji wodnej na wysokości oczyszczalni ścieków (W-1), </w:t>
            </w:r>
          </w:p>
          <w:p w14:paraId="20F297FC" w14:textId="77777777" w:rsidR="000A0246" w:rsidRPr="0080142F" w:rsidRDefault="000A0246" w:rsidP="006A3614">
            <w:pPr>
              <w:autoSpaceDE w:val="0"/>
              <w:autoSpaceDN w:val="0"/>
              <w:adjustRightInd w:val="0"/>
              <w:ind w:left="260" w:hanging="172"/>
              <w:rPr>
                <w:rFonts w:ascii="Arial" w:hAnsi="Arial" w:cs="Arial"/>
                <w:sz w:val="21"/>
                <w:szCs w:val="21"/>
              </w:rPr>
            </w:pPr>
            <w:r w:rsidRPr="0080142F">
              <w:rPr>
                <w:rFonts w:ascii="Arial" w:hAnsi="Arial" w:cs="Arial"/>
                <w:sz w:val="21"/>
                <w:szCs w:val="21"/>
              </w:rPr>
              <w:t xml:space="preserve">- rów melioracji wodnej przy piezometrze P-6 </w:t>
            </w:r>
            <w:r w:rsidRPr="0080142F">
              <w:rPr>
                <w:rFonts w:ascii="Arial" w:hAnsi="Arial" w:cs="Arial"/>
                <w:sz w:val="21"/>
                <w:szCs w:val="21"/>
              </w:rPr>
              <w:br/>
              <w:t xml:space="preserve">(W-2), </w:t>
            </w:r>
          </w:p>
          <w:p w14:paraId="15BD6967" w14:textId="77777777" w:rsidR="000A0246" w:rsidRPr="0080142F" w:rsidRDefault="000A0246" w:rsidP="006B7818">
            <w:pPr>
              <w:pStyle w:val="Akapitzlist"/>
              <w:numPr>
                <w:ilvl w:val="0"/>
                <w:numId w:val="36"/>
              </w:numPr>
              <w:spacing w:after="0" w:afterAutospacing="0"/>
              <w:ind w:left="100" w:hanging="172"/>
              <w:rPr>
                <w:rFonts w:ascii="Arial" w:hAnsi="Arial" w:cs="Arial"/>
                <w:sz w:val="21"/>
                <w:szCs w:val="21"/>
              </w:rPr>
            </w:pPr>
            <w:r w:rsidRPr="0080142F">
              <w:rPr>
                <w:rFonts w:ascii="Arial" w:hAnsi="Arial" w:cs="Arial"/>
                <w:sz w:val="21"/>
                <w:szCs w:val="21"/>
              </w:rPr>
              <w:t>jako punkt w dolnym biegu, poniżej składowiska:</w:t>
            </w:r>
          </w:p>
          <w:p w14:paraId="1E815981" w14:textId="77777777" w:rsidR="000A0246" w:rsidRPr="0080142F" w:rsidRDefault="000A0246" w:rsidP="006A3614">
            <w:pPr>
              <w:autoSpaceDE w:val="0"/>
              <w:autoSpaceDN w:val="0"/>
              <w:adjustRightInd w:val="0"/>
              <w:ind w:left="260" w:hanging="172"/>
              <w:rPr>
                <w:rFonts w:ascii="Arial" w:eastAsia="Calibri" w:hAnsi="Arial" w:cs="Arial"/>
                <w:sz w:val="21"/>
                <w:szCs w:val="21"/>
              </w:rPr>
            </w:pPr>
            <w:r w:rsidRPr="0080142F">
              <w:rPr>
                <w:rFonts w:ascii="Arial" w:hAnsi="Arial" w:cs="Arial"/>
                <w:sz w:val="21"/>
                <w:szCs w:val="21"/>
              </w:rPr>
              <w:t xml:space="preserve">- rów melioracji wodnej za składowiskiem, przed punktem zrzutu ścieków oczyszczonych </w:t>
            </w:r>
            <w:r w:rsidRPr="0080142F">
              <w:rPr>
                <w:rFonts w:ascii="Arial" w:hAnsi="Arial" w:cs="Arial"/>
                <w:sz w:val="21"/>
                <w:szCs w:val="21"/>
              </w:rPr>
              <w:br/>
              <w:t xml:space="preserve">z gminnej oczyszczalni ścieków w Młynach </w:t>
            </w:r>
            <w:r w:rsidRPr="0080142F">
              <w:rPr>
                <w:rFonts w:ascii="Arial" w:hAnsi="Arial" w:cs="Arial"/>
                <w:sz w:val="21"/>
                <w:szCs w:val="21"/>
              </w:rPr>
              <w:br/>
              <w:t>(W-3).</w:t>
            </w:r>
          </w:p>
        </w:tc>
      </w:tr>
      <w:tr w:rsidR="000A0246" w:rsidRPr="0080142F" w14:paraId="045D1B2D" w14:textId="77777777" w:rsidTr="000A0246">
        <w:tc>
          <w:tcPr>
            <w:tcW w:w="534" w:type="dxa"/>
          </w:tcPr>
          <w:p w14:paraId="12E844FC" w14:textId="77777777" w:rsidR="000A0246" w:rsidRPr="0080142F" w:rsidRDefault="000A0246" w:rsidP="006A3614">
            <w:pPr>
              <w:rPr>
                <w:rFonts w:ascii="Arial" w:hAnsi="Arial" w:cs="Arial"/>
                <w:sz w:val="21"/>
                <w:szCs w:val="21"/>
              </w:rPr>
            </w:pPr>
            <w:r w:rsidRPr="0080142F">
              <w:rPr>
                <w:rFonts w:ascii="Arial" w:hAnsi="Arial" w:cs="Arial"/>
                <w:sz w:val="21"/>
                <w:szCs w:val="21"/>
              </w:rPr>
              <w:t>25</w:t>
            </w:r>
          </w:p>
        </w:tc>
        <w:tc>
          <w:tcPr>
            <w:tcW w:w="4110" w:type="dxa"/>
          </w:tcPr>
          <w:p w14:paraId="73AB2AB8" w14:textId="77777777" w:rsidR="000A0246" w:rsidRPr="0080142F" w:rsidRDefault="000A0246" w:rsidP="006A3614">
            <w:pPr>
              <w:rPr>
                <w:rFonts w:ascii="Arial" w:hAnsi="Arial" w:cs="Arial"/>
                <w:sz w:val="21"/>
                <w:szCs w:val="21"/>
              </w:rPr>
            </w:pPr>
            <w:r w:rsidRPr="0080142F">
              <w:rPr>
                <w:rFonts w:ascii="Arial" w:hAnsi="Arial" w:cs="Arial"/>
                <w:sz w:val="21"/>
                <w:szCs w:val="21"/>
              </w:rPr>
              <w:t>Kierownik składowiska powinien posiadać świadectwo kwalifikacji w zakresie gospodarki odpadami.</w:t>
            </w:r>
          </w:p>
        </w:tc>
        <w:tc>
          <w:tcPr>
            <w:tcW w:w="4620" w:type="dxa"/>
          </w:tcPr>
          <w:p w14:paraId="0892D75F" w14:textId="77777777" w:rsidR="000A0246" w:rsidRPr="0080142F" w:rsidRDefault="000A0246" w:rsidP="006A3614">
            <w:pPr>
              <w:rPr>
                <w:rFonts w:ascii="Arial" w:hAnsi="Arial" w:cs="Arial"/>
                <w:sz w:val="21"/>
                <w:szCs w:val="21"/>
              </w:rPr>
            </w:pPr>
            <w:r w:rsidRPr="0080142F">
              <w:rPr>
                <w:rFonts w:ascii="Arial" w:hAnsi="Arial" w:cs="Arial"/>
                <w:sz w:val="21"/>
                <w:szCs w:val="21"/>
              </w:rPr>
              <w:t>Kierownik składowiska odpadów posiada świadectwo kwalifikacji w zakresie gospodarowania odpadami.</w:t>
            </w:r>
          </w:p>
        </w:tc>
      </w:tr>
    </w:tbl>
    <w:p w14:paraId="02E841A7" w14:textId="77777777" w:rsidR="00A81009" w:rsidRPr="0080142F" w:rsidRDefault="00A81009" w:rsidP="006A3614">
      <w:pPr>
        <w:ind w:firstLine="708"/>
        <w:rPr>
          <w:rFonts w:ascii="Arial" w:hAnsi="Arial" w:cs="Arial"/>
          <w:kern w:val="1"/>
          <w:lang w:eastAsia="hi-IN" w:bidi="hi-IN"/>
        </w:rPr>
      </w:pPr>
    </w:p>
    <w:p w14:paraId="232B4EE7" w14:textId="77777777" w:rsidR="005259AD" w:rsidRPr="0080142F" w:rsidRDefault="005259AD" w:rsidP="006A3614">
      <w:pPr>
        <w:ind w:firstLine="708"/>
        <w:rPr>
          <w:rFonts w:ascii="Arial" w:hAnsi="Arial" w:cs="Arial"/>
        </w:rPr>
      </w:pPr>
      <w:r w:rsidRPr="0080142F">
        <w:rPr>
          <w:rFonts w:ascii="Arial" w:hAnsi="Arial" w:cs="Arial"/>
          <w:kern w:val="1"/>
          <w:lang w:eastAsia="hi-IN" w:bidi="hi-IN"/>
        </w:rPr>
        <w:lastRenderedPageBreak/>
        <w:t>W pozwoleniu zintegrowanym dla składowiska  odpadów w Młynach dokonano dokładnej analizy wymogów obowiązującego prawa oraz spełniania przez instalacje wymogów najlepszej dostępnej techniki dla składowisk odpadów.</w:t>
      </w:r>
    </w:p>
    <w:p w14:paraId="4F7EC657" w14:textId="52110036" w:rsidR="002E2C5F" w:rsidRPr="0080142F" w:rsidRDefault="00C55403" w:rsidP="006A3614">
      <w:pPr>
        <w:autoSpaceDE w:val="0"/>
        <w:autoSpaceDN w:val="0"/>
        <w:adjustRightInd w:val="0"/>
        <w:rPr>
          <w:rFonts w:ascii="Arial" w:hAnsi="Arial" w:cs="Arial"/>
          <w:color w:val="000000"/>
        </w:rPr>
      </w:pPr>
      <w:r w:rsidRPr="0080142F">
        <w:rPr>
          <w:rFonts w:ascii="Arial" w:hAnsi="Arial" w:cs="Arial"/>
          <w:color w:val="000000"/>
        </w:rPr>
        <w:t xml:space="preserve">Z przeprowadzonej analizy wynika, że zarządzający składowiskiem poprzez stosowanie odpowiednich rozwiązań technicznych i organizacyjnych oraz monitoringu </w:t>
      </w:r>
      <w:r w:rsidR="00493CDA" w:rsidRPr="0080142F">
        <w:rPr>
          <w:rFonts w:ascii="Arial" w:hAnsi="Arial" w:cs="Arial"/>
          <w:color w:val="000000"/>
        </w:rPr>
        <w:t xml:space="preserve">wpływu instalacji na środowisko, </w:t>
      </w:r>
      <w:r w:rsidRPr="0080142F">
        <w:rPr>
          <w:rFonts w:ascii="Arial" w:hAnsi="Arial" w:cs="Arial"/>
          <w:color w:val="000000"/>
        </w:rPr>
        <w:t xml:space="preserve">spełni wymogi zawarte w tych dokumentach. Analizując wskazane powyżej okoliczności, w szczególności w zakresie emisji do środowiska oraz spełnienia wymagań dokumentów </w:t>
      </w:r>
      <w:r w:rsidR="00493CDA" w:rsidRPr="0080142F">
        <w:rPr>
          <w:rFonts w:ascii="Arial" w:hAnsi="Arial" w:cs="Arial"/>
          <w:color w:val="000000"/>
        </w:rPr>
        <w:t>przepisów prawa</w:t>
      </w:r>
      <w:r w:rsidRPr="0080142F">
        <w:rPr>
          <w:rFonts w:ascii="Arial" w:hAnsi="Arial" w:cs="Arial"/>
          <w:color w:val="000000"/>
        </w:rPr>
        <w:t xml:space="preserve">, że zachowane będą standardy jakości środowiska oraz, że spełnione będą </w:t>
      </w:r>
      <w:r w:rsidRPr="0080142F">
        <w:rPr>
          <w:rFonts w:ascii="Arial" w:hAnsi="Arial" w:cs="Arial"/>
        </w:rPr>
        <w:t>wymogi wynikając</w:t>
      </w:r>
      <w:r w:rsidR="00E15463" w:rsidRPr="0080142F">
        <w:rPr>
          <w:rFonts w:ascii="Arial" w:hAnsi="Arial" w:cs="Arial"/>
        </w:rPr>
        <w:t>e</w:t>
      </w:r>
      <w:r w:rsidRPr="0080142F">
        <w:rPr>
          <w:rFonts w:ascii="Arial" w:hAnsi="Arial" w:cs="Arial"/>
        </w:rPr>
        <w:t xml:space="preserve"> </w:t>
      </w:r>
      <w:r w:rsidR="00993BB5">
        <w:rPr>
          <w:rFonts w:ascii="Arial" w:hAnsi="Arial" w:cs="Arial"/>
        </w:rPr>
        <w:br/>
      </w:r>
      <w:r w:rsidRPr="0080142F">
        <w:rPr>
          <w:rFonts w:ascii="Arial" w:hAnsi="Arial" w:cs="Arial"/>
        </w:rPr>
        <w:t xml:space="preserve">z najlepszych dostępnych technik (BAT), o których mowa </w:t>
      </w:r>
      <w:r w:rsidRPr="0080142F">
        <w:rPr>
          <w:rFonts w:ascii="Arial" w:hAnsi="Arial" w:cs="Arial"/>
          <w:color w:val="000000"/>
        </w:rPr>
        <w:t xml:space="preserve">w art. 204 ust.1 w związku </w:t>
      </w:r>
      <w:r w:rsidR="00993BB5">
        <w:rPr>
          <w:rFonts w:ascii="Arial" w:hAnsi="Arial" w:cs="Arial"/>
          <w:color w:val="000000"/>
        </w:rPr>
        <w:br/>
      </w:r>
      <w:r w:rsidRPr="0080142F">
        <w:rPr>
          <w:rFonts w:ascii="Arial" w:hAnsi="Arial" w:cs="Arial"/>
          <w:color w:val="000000"/>
        </w:rPr>
        <w:t xml:space="preserve">z art. 207 ustawy Prawo ochrony środowiska. </w:t>
      </w:r>
    </w:p>
    <w:p w14:paraId="4D8BE0F4" w14:textId="77777777" w:rsidR="002E2C5F" w:rsidRPr="0080142F" w:rsidRDefault="002E2C5F" w:rsidP="006A3614">
      <w:pPr>
        <w:ind w:firstLine="708"/>
        <w:rPr>
          <w:rFonts w:ascii="Arial" w:hAnsi="Arial" w:cs="Arial"/>
        </w:rPr>
      </w:pPr>
      <w:r w:rsidRPr="0080142F">
        <w:rPr>
          <w:rFonts w:ascii="Arial" w:hAnsi="Arial" w:cs="Arial"/>
        </w:rPr>
        <w:t>Zgodnie z zapisem art. 217 ust. 1 ustawy Prawo ochrony środowiska, organ właściwy do wydania pozwolenia zintegrowanego może, na wniosek prowadzącego instalację lub z urzędu za jego zgodą, wydać nowe pozwolenie zintegrowane w celu ujednolicenia tekstu obowiązującego pozwolenia zintegrowanego, z uwzględnieniem wszystkich zmian wprowadzonych do tego pozwolenia od dnia jego wydania. Uwzględniając powyższe orzeczono jak w sentencji.</w:t>
      </w:r>
    </w:p>
    <w:p w14:paraId="0A41D952" w14:textId="77777777" w:rsidR="00C55403" w:rsidRPr="0080142F" w:rsidRDefault="00C55403" w:rsidP="006A3614">
      <w:pPr>
        <w:ind w:firstLine="708"/>
        <w:rPr>
          <w:rFonts w:ascii="Arial" w:hAnsi="Arial" w:cs="Arial"/>
        </w:rPr>
      </w:pPr>
      <w:r w:rsidRPr="0080142F">
        <w:rPr>
          <w:rFonts w:ascii="Arial" w:hAnsi="Arial" w:cs="Arial"/>
        </w:rPr>
        <w:t xml:space="preserve">Zgodnie z art. 10 § 1 Kpa organ zapewnił stronie czynny udział w każdym </w:t>
      </w:r>
      <w:r w:rsidRPr="0080142F">
        <w:rPr>
          <w:rFonts w:ascii="Arial" w:hAnsi="Arial" w:cs="Arial"/>
        </w:rPr>
        <w:br/>
        <w:t xml:space="preserve">stadium postępowania, a przed wydaniem decyzji umożliwił wypowiedzenie </w:t>
      </w:r>
      <w:r w:rsidRPr="0080142F">
        <w:rPr>
          <w:rFonts w:ascii="Arial" w:hAnsi="Arial" w:cs="Arial"/>
        </w:rPr>
        <w:br/>
        <w:t>się co do zebranych materiałów.</w:t>
      </w:r>
    </w:p>
    <w:p w14:paraId="1B3AC8C0" w14:textId="77777777" w:rsidR="00A81009" w:rsidRPr="0080142F" w:rsidRDefault="00A81009" w:rsidP="006A3614">
      <w:pPr>
        <w:spacing w:after="120"/>
        <w:jc w:val="center"/>
        <w:rPr>
          <w:rFonts w:ascii="Arial" w:hAnsi="Arial" w:cs="Arial"/>
        </w:rPr>
      </w:pPr>
    </w:p>
    <w:p w14:paraId="39343CCD" w14:textId="77777777" w:rsidR="00C55403" w:rsidRDefault="00C55403" w:rsidP="008A528C">
      <w:pPr>
        <w:pStyle w:val="Decyzja"/>
      </w:pPr>
      <w:r w:rsidRPr="008A528C">
        <w:rPr>
          <w:b w:val="0"/>
        </w:rPr>
        <w:t>P o u c z e n i e</w:t>
      </w:r>
      <w:r w:rsidRPr="008A528C">
        <w:t xml:space="preserve"> </w:t>
      </w:r>
    </w:p>
    <w:p w14:paraId="240D5027" w14:textId="77777777" w:rsidR="008A528C" w:rsidRPr="008A528C" w:rsidRDefault="008A528C" w:rsidP="008A528C">
      <w:pPr>
        <w:pStyle w:val="Decyzja"/>
        <w:rPr>
          <w:b w:val="0"/>
        </w:rPr>
      </w:pPr>
    </w:p>
    <w:p w14:paraId="2DC8AD2E" w14:textId="77777777" w:rsidR="002E2C5F" w:rsidRPr="0080142F" w:rsidRDefault="002E2C5F" w:rsidP="006A3614">
      <w:pPr>
        <w:spacing w:after="120"/>
      </w:pPr>
      <w:r w:rsidRPr="0080142F">
        <w:rPr>
          <w:rFonts w:ascii="Arial" w:hAnsi="Arial" w:cs="Arial"/>
        </w:rPr>
        <w:t>1. Od niniejszej decyzji służy odwołanie do Ministra Klimatu i Środowiska za pośrednictwem Marszałka Województwa Podkarpackiego w terminie 14 dni od dnia doręczenia decyzji. Odwołanie należy składać w dwóch egzemplarzach.</w:t>
      </w:r>
    </w:p>
    <w:p w14:paraId="06A87C5B" w14:textId="77777777" w:rsidR="002E2C5F" w:rsidRPr="0080142F" w:rsidRDefault="002E2C5F" w:rsidP="006A3614">
      <w:pPr>
        <w:spacing w:after="120"/>
        <w:rPr>
          <w:rFonts w:ascii="Arial" w:eastAsia="Calibri" w:hAnsi="Arial" w:cs="Arial"/>
        </w:rPr>
      </w:pPr>
      <w:r w:rsidRPr="0080142F">
        <w:rPr>
          <w:rFonts w:ascii="Arial" w:hAnsi="Arial" w:cs="Arial"/>
        </w:rPr>
        <w:t xml:space="preserve">2. </w:t>
      </w:r>
      <w:r w:rsidRPr="0080142F">
        <w:rPr>
          <w:rFonts w:ascii="Arial" w:eastAsia="Calibri" w:hAnsi="Arial" w:cs="Arial"/>
        </w:rPr>
        <w:t xml:space="preserve">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o zrzeczeniu się prawa do wniesienia odwołania przez ostatnią ze stron postępowania, niniejsza decyzja staje się ostateczna i prawomocna.    </w:t>
      </w:r>
    </w:p>
    <w:p w14:paraId="08B75CD8" w14:textId="77777777" w:rsidR="00816288" w:rsidRDefault="00816288" w:rsidP="006A3614">
      <w:pPr>
        <w:shd w:val="clear" w:color="auto" w:fill="FFFFFF"/>
        <w:rPr>
          <w:rFonts w:ascii="Arial" w:hAnsi="Arial" w:cs="Arial"/>
          <w:spacing w:val="-4"/>
        </w:rPr>
      </w:pPr>
    </w:p>
    <w:p w14:paraId="609F2FB8" w14:textId="77777777" w:rsidR="00993BB5" w:rsidRDefault="00993BB5" w:rsidP="006A3614">
      <w:pPr>
        <w:shd w:val="clear" w:color="auto" w:fill="FFFFFF"/>
        <w:rPr>
          <w:rFonts w:ascii="Arial" w:hAnsi="Arial" w:cs="Arial"/>
          <w:spacing w:val="-4"/>
        </w:rPr>
      </w:pPr>
    </w:p>
    <w:p w14:paraId="702AC49A" w14:textId="77777777" w:rsidR="00993BB5" w:rsidRDefault="00993BB5" w:rsidP="006A3614">
      <w:pPr>
        <w:shd w:val="clear" w:color="auto" w:fill="FFFFFF"/>
        <w:rPr>
          <w:rFonts w:ascii="Arial" w:hAnsi="Arial" w:cs="Arial"/>
          <w:spacing w:val="-4"/>
        </w:rPr>
      </w:pPr>
    </w:p>
    <w:p w14:paraId="2EF85363" w14:textId="77777777" w:rsidR="00993BB5" w:rsidRPr="0080142F" w:rsidRDefault="00993BB5" w:rsidP="006A3614">
      <w:pPr>
        <w:shd w:val="clear" w:color="auto" w:fill="FFFFFF"/>
        <w:rPr>
          <w:rFonts w:ascii="Arial" w:hAnsi="Arial" w:cs="Arial"/>
          <w:spacing w:val="-4"/>
        </w:rPr>
      </w:pPr>
    </w:p>
    <w:p w14:paraId="7D717D44" w14:textId="77777777" w:rsidR="00C55403" w:rsidRPr="0080142F" w:rsidRDefault="00816288" w:rsidP="006A3614">
      <w:pPr>
        <w:pStyle w:val="Default"/>
        <w:rPr>
          <w:rFonts w:ascii="Arial" w:hAnsi="Arial" w:cs="Arial"/>
          <w:color w:val="auto"/>
          <w:sz w:val="22"/>
          <w:szCs w:val="22"/>
        </w:rPr>
      </w:pPr>
      <w:r w:rsidRPr="0080142F">
        <w:rPr>
          <w:rFonts w:ascii="Arial" w:hAnsi="Arial" w:cs="Arial"/>
          <w:color w:val="auto"/>
          <w:sz w:val="22"/>
          <w:szCs w:val="22"/>
        </w:rPr>
        <w:t>Załączniki do decyzji:</w:t>
      </w:r>
    </w:p>
    <w:p w14:paraId="05DF9FC1" w14:textId="77777777" w:rsidR="00816288" w:rsidRPr="0080142F" w:rsidRDefault="00816288" w:rsidP="006B7818">
      <w:pPr>
        <w:numPr>
          <w:ilvl w:val="0"/>
          <w:numId w:val="66"/>
        </w:numPr>
        <w:ind w:left="378"/>
        <w:rPr>
          <w:rFonts w:ascii="Arial" w:hAnsi="Arial" w:cs="Arial"/>
          <w:sz w:val="22"/>
          <w:szCs w:val="22"/>
        </w:rPr>
      </w:pPr>
      <w:r w:rsidRPr="0080142F">
        <w:rPr>
          <w:rFonts w:ascii="Arial" w:hAnsi="Arial" w:cs="Arial"/>
          <w:sz w:val="22"/>
          <w:szCs w:val="22"/>
        </w:rPr>
        <w:t>Mapa orientacyjna.</w:t>
      </w:r>
    </w:p>
    <w:p w14:paraId="6F0060F0" w14:textId="77777777" w:rsidR="00816288" w:rsidRPr="0080142F" w:rsidRDefault="00816288" w:rsidP="006B7818">
      <w:pPr>
        <w:numPr>
          <w:ilvl w:val="0"/>
          <w:numId w:val="66"/>
        </w:numPr>
        <w:ind w:left="378"/>
        <w:rPr>
          <w:rFonts w:ascii="Arial" w:hAnsi="Arial" w:cs="Arial"/>
          <w:sz w:val="22"/>
          <w:szCs w:val="22"/>
        </w:rPr>
      </w:pPr>
      <w:r w:rsidRPr="0080142F">
        <w:rPr>
          <w:rFonts w:ascii="Arial" w:hAnsi="Arial" w:cs="Arial"/>
          <w:sz w:val="22"/>
          <w:szCs w:val="22"/>
        </w:rPr>
        <w:t>Plan awaryjny dla składowiska odpadów w Młynach.</w:t>
      </w:r>
    </w:p>
    <w:p w14:paraId="7C93CF5E" w14:textId="77777777" w:rsidR="00A81009" w:rsidRPr="0080142F" w:rsidRDefault="00816288" w:rsidP="006B7818">
      <w:pPr>
        <w:numPr>
          <w:ilvl w:val="0"/>
          <w:numId w:val="66"/>
        </w:numPr>
        <w:ind w:left="378"/>
        <w:rPr>
          <w:rFonts w:ascii="Arial" w:hAnsi="Arial" w:cs="Arial"/>
          <w:sz w:val="22"/>
          <w:szCs w:val="22"/>
        </w:rPr>
      </w:pPr>
      <w:r w:rsidRPr="0080142F">
        <w:rPr>
          <w:rFonts w:ascii="Arial" w:hAnsi="Arial" w:cs="Arial"/>
          <w:sz w:val="22"/>
          <w:szCs w:val="22"/>
        </w:rPr>
        <w:t xml:space="preserve">Wskazanie maksymalnej masy poszczególnych </w:t>
      </w:r>
    </w:p>
    <w:p w14:paraId="4D8756D6" w14:textId="77777777" w:rsidR="00A81009" w:rsidRPr="0080142F" w:rsidRDefault="00816288" w:rsidP="00A81009">
      <w:pPr>
        <w:ind w:left="378"/>
        <w:rPr>
          <w:rFonts w:ascii="Arial" w:hAnsi="Arial" w:cs="Arial"/>
          <w:sz w:val="22"/>
          <w:szCs w:val="22"/>
        </w:rPr>
      </w:pPr>
      <w:r w:rsidRPr="0080142F">
        <w:rPr>
          <w:rFonts w:ascii="Arial" w:hAnsi="Arial" w:cs="Arial"/>
          <w:sz w:val="22"/>
          <w:szCs w:val="22"/>
        </w:rPr>
        <w:t xml:space="preserve">rodzajów odpadów i maksymalnej łącznej masy wszystkich </w:t>
      </w:r>
    </w:p>
    <w:p w14:paraId="5C1B3C29" w14:textId="77777777" w:rsidR="00A81009" w:rsidRPr="0080142F" w:rsidRDefault="00816288" w:rsidP="00A81009">
      <w:pPr>
        <w:ind w:left="378"/>
        <w:rPr>
          <w:rFonts w:ascii="Arial" w:hAnsi="Arial" w:cs="Arial"/>
          <w:sz w:val="22"/>
          <w:szCs w:val="22"/>
        </w:rPr>
      </w:pPr>
      <w:r w:rsidRPr="0080142F">
        <w:rPr>
          <w:rFonts w:ascii="Arial" w:hAnsi="Arial" w:cs="Arial"/>
          <w:sz w:val="22"/>
          <w:szCs w:val="22"/>
        </w:rPr>
        <w:t xml:space="preserve">rodzajów odpadów, które w tym samym czasie mogą być </w:t>
      </w:r>
    </w:p>
    <w:p w14:paraId="1BDFEABB" w14:textId="77777777" w:rsidR="00816288" w:rsidRPr="0080142F" w:rsidRDefault="00816288" w:rsidP="00A81009">
      <w:pPr>
        <w:ind w:left="378"/>
        <w:rPr>
          <w:rFonts w:ascii="Arial" w:hAnsi="Arial" w:cs="Arial"/>
          <w:sz w:val="22"/>
          <w:szCs w:val="22"/>
        </w:rPr>
      </w:pPr>
      <w:r w:rsidRPr="0080142F">
        <w:rPr>
          <w:rFonts w:ascii="Arial" w:hAnsi="Arial" w:cs="Arial"/>
          <w:sz w:val="22"/>
          <w:szCs w:val="22"/>
        </w:rPr>
        <w:t>magazynowane oraz które mogą być magazynowane w okresie roku.</w:t>
      </w:r>
    </w:p>
    <w:p w14:paraId="783CC8BE" w14:textId="77777777" w:rsidR="00C55403" w:rsidRPr="0080142F" w:rsidRDefault="00C55403" w:rsidP="006A3614">
      <w:pPr>
        <w:pStyle w:val="Default"/>
        <w:rPr>
          <w:rFonts w:ascii="Arial" w:hAnsi="Arial" w:cs="Arial"/>
          <w:color w:val="auto"/>
          <w:sz w:val="20"/>
          <w:szCs w:val="20"/>
        </w:rPr>
      </w:pPr>
    </w:p>
    <w:p w14:paraId="4EEE25CC" w14:textId="77777777" w:rsidR="00A81009" w:rsidRPr="0080142F" w:rsidRDefault="00A81009" w:rsidP="006A3614">
      <w:pPr>
        <w:pStyle w:val="Default"/>
        <w:rPr>
          <w:rFonts w:ascii="Arial" w:hAnsi="Arial" w:cs="Arial"/>
          <w:color w:val="auto"/>
          <w:sz w:val="20"/>
          <w:szCs w:val="20"/>
        </w:rPr>
      </w:pPr>
    </w:p>
    <w:p w14:paraId="2F2D3FC8" w14:textId="77777777" w:rsidR="00993BB5" w:rsidRDefault="00993BB5" w:rsidP="006A3614">
      <w:pPr>
        <w:pStyle w:val="Default"/>
        <w:rPr>
          <w:rFonts w:ascii="Arial" w:hAnsi="Arial" w:cs="Arial"/>
          <w:color w:val="auto"/>
          <w:sz w:val="20"/>
          <w:szCs w:val="20"/>
        </w:rPr>
      </w:pPr>
    </w:p>
    <w:p w14:paraId="4768005F" w14:textId="77777777" w:rsidR="00993BB5" w:rsidRDefault="00993BB5" w:rsidP="006A3614">
      <w:pPr>
        <w:pStyle w:val="Default"/>
        <w:rPr>
          <w:rFonts w:ascii="Arial" w:hAnsi="Arial" w:cs="Arial"/>
          <w:color w:val="auto"/>
          <w:sz w:val="20"/>
          <w:szCs w:val="20"/>
        </w:rPr>
      </w:pPr>
    </w:p>
    <w:p w14:paraId="4F9E663B" w14:textId="77777777" w:rsidR="00993BB5" w:rsidRDefault="00993BB5" w:rsidP="006A3614">
      <w:pPr>
        <w:pStyle w:val="Default"/>
        <w:rPr>
          <w:rFonts w:ascii="Arial" w:hAnsi="Arial" w:cs="Arial"/>
          <w:color w:val="auto"/>
          <w:sz w:val="20"/>
          <w:szCs w:val="20"/>
        </w:rPr>
      </w:pPr>
    </w:p>
    <w:p w14:paraId="3BA8128C" w14:textId="77777777" w:rsidR="00993BB5" w:rsidRDefault="00993BB5" w:rsidP="006A3614">
      <w:pPr>
        <w:pStyle w:val="Default"/>
        <w:rPr>
          <w:rFonts w:ascii="Arial" w:hAnsi="Arial" w:cs="Arial"/>
          <w:color w:val="auto"/>
          <w:sz w:val="20"/>
          <w:szCs w:val="20"/>
        </w:rPr>
      </w:pPr>
    </w:p>
    <w:p w14:paraId="54E21971" w14:textId="77777777" w:rsidR="00993BB5" w:rsidRDefault="00993BB5" w:rsidP="006A3614">
      <w:pPr>
        <w:pStyle w:val="Default"/>
        <w:rPr>
          <w:rFonts w:ascii="Arial" w:hAnsi="Arial" w:cs="Arial"/>
          <w:color w:val="auto"/>
          <w:sz w:val="20"/>
          <w:szCs w:val="20"/>
        </w:rPr>
      </w:pPr>
    </w:p>
    <w:p w14:paraId="1B0435FC" w14:textId="77777777" w:rsidR="00993BB5" w:rsidRDefault="00993BB5" w:rsidP="006A3614">
      <w:pPr>
        <w:pStyle w:val="Default"/>
        <w:rPr>
          <w:rFonts w:ascii="Arial" w:hAnsi="Arial" w:cs="Arial"/>
          <w:color w:val="auto"/>
          <w:sz w:val="20"/>
          <w:szCs w:val="20"/>
        </w:rPr>
      </w:pPr>
    </w:p>
    <w:p w14:paraId="212CD7DB" w14:textId="00F6E6E3" w:rsidR="00C55403" w:rsidRPr="0080142F" w:rsidRDefault="00C55403" w:rsidP="006A3614">
      <w:pPr>
        <w:pStyle w:val="Default"/>
        <w:rPr>
          <w:rFonts w:ascii="Arial" w:hAnsi="Arial" w:cs="Arial"/>
          <w:color w:val="auto"/>
          <w:sz w:val="20"/>
          <w:szCs w:val="20"/>
        </w:rPr>
      </w:pPr>
      <w:r w:rsidRPr="0080142F">
        <w:rPr>
          <w:rFonts w:ascii="Arial" w:hAnsi="Arial" w:cs="Arial"/>
          <w:color w:val="auto"/>
          <w:sz w:val="20"/>
          <w:szCs w:val="20"/>
        </w:rPr>
        <w:t xml:space="preserve">Opłata skarbowa w wys. </w:t>
      </w:r>
      <w:r w:rsidR="00481C3C" w:rsidRPr="0080142F">
        <w:rPr>
          <w:rFonts w:ascii="Arial" w:hAnsi="Arial" w:cs="Arial"/>
          <w:color w:val="auto"/>
          <w:sz w:val="20"/>
          <w:szCs w:val="20"/>
        </w:rPr>
        <w:t>10</w:t>
      </w:r>
      <w:r w:rsidRPr="0080142F">
        <w:rPr>
          <w:rFonts w:ascii="Arial" w:hAnsi="Arial" w:cs="Arial"/>
          <w:color w:val="auto"/>
          <w:sz w:val="20"/>
          <w:szCs w:val="20"/>
        </w:rPr>
        <w:t>,00 zł</w:t>
      </w:r>
    </w:p>
    <w:p w14:paraId="5061B0BE" w14:textId="77777777" w:rsidR="00C55403" w:rsidRPr="0080142F" w:rsidRDefault="00C55403" w:rsidP="006A3614">
      <w:pPr>
        <w:pStyle w:val="Default"/>
        <w:rPr>
          <w:rFonts w:ascii="Arial" w:hAnsi="Arial" w:cs="Arial"/>
          <w:color w:val="auto"/>
          <w:sz w:val="20"/>
          <w:szCs w:val="20"/>
        </w:rPr>
      </w:pPr>
      <w:r w:rsidRPr="0080142F">
        <w:rPr>
          <w:rFonts w:ascii="Arial" w:hAnsi="Arial" w:cs="Arial"/>
          <w:color w:val="auto"/>
          <w:sz w:val="20"/>
          <w:szCs w:val="20"/>
        </w:rPr>
        <w:t xml:space="preserve">uiszczona w dniu </w:t>
      </w:r>
      <w:r w:rsidR="00481C3C" w:rsidRPr="0080142F">
        <w:rPr>
          <w:rFonts w:ascii="Arial" w:hAnsi="Arial" w:cs="Arial"/>
          <w:color w:val="auto"/>
          <w:sz w:val="20"/>
          <w:szCs w:val="20"/>
        </w:rPr>
        <w:t>9</w:t>
      </w:r>
      <w:r w:rsidRPr="0080142F">
        <w:rPr>
          <w:rFonts w:ascii="Arial" w:hAnsi="Arial" w:cs="Arial"/>
          <w:color w:val="auto"/>
          <w:sz w:val="20"/>
          <w:szCs w:val="20"/>
        </w:rPr>
        <w:t>.0</w:t>
      </w:r>
      <w:r w:rsidR="00481C3C" w:rsidRPr="0080142F">
        <w:rPr>
          <w:rFonts w:ascii="Arial" w:hAnsi="Arial" w:cs="Arial"/>
          <w:color w:val="auto"/>
          <w:sz w:val="20"/>
          <w:szCs w:val="20"/>
        </w:rPr>
        <w:t>5</w:t>
      </w:r>
      <w:r w:rsidRPr="0080142F">
        <w:rPr>
          <w:rFonts w:ascii="Arial" w:hAnsi="Arial" w:cs="Arial"/>
          <w:color w:val="auto"/>
          <w:sz w:val="20"/>
          <w:szCs w:val="20"/>
        </w:rPr>
        <w:t>.20</w:t>
      </w:r>
      <w:r w:rsidR="00481C3C" w:rsidRPr="0080142F">
        <w:rPr>
          <w:rFonts w:ascii="Arial" w:hAnsi="Arial" w:cs="Arial"/>
          <w:color w:val="auto"/>
          <w:sz w:val="20"/>
          <w:szCs w:val="20"/>
        </w:rPr>
        <w:t>25</w:t>
      </w:r>
      <w:r w:rsidRPr="0080142F">
        <w:rPr>
          <w:rFonts w:ascii="Arial" w:hAnsi="Arial" w:cs="Arial"/>
          <w:color w:val="auto"/>
          <w:sz w:val="20"/>
          <w:szCs w:val="20"/>
        </w:rPr>
        <w:t xml:space="preserve"> r.</w:t>
      </w:r>
    </w:p>
    <w:p w14:paraId="4EC64E1A" w14:textId="77777777" w:rsidR="00C55403" w:rsidRPr="0080142F" w:rsidRDefault="00C55403" w:rsidP="006A3614">
      <w:pPr>
        <w:pStyle w:val="Default"/>
        <w:rPr>
          <w:rFonts w:ascii="Arial" w:hAnsi="Arial" w:cs="Arial"/>
          <w:color w:val="auto"/>
          <w:sz w:val="20"/>
          <w:szCs w:val="20"/>
        </w:rPr>
      </w:pPr>
      <w:r w:rsidRPr="0080142F">
        <w:rPr>
          <w:rFonts w:ascii="Arial" w:hAnsi="Arial" w:cs="Arial"/>
          <w:color w:val="auto"/>
          <w:sz w:val="20"/>
          <w:szCs w:val="20"/>
        </w:rPr>
        <w:t xml:space="preserve">na rachunek bankowy </w:t>
      </w:r>
    </w:p>
    <w:p w14:paraId="28AF168F" w14:textId="77777777" w:rsidR="00C55403" w:rsidRPr="0080142F" w:rsidRDefault="00C55403" w:rsidP="006A3614">
      <w:pPr>
        <w:pStyle w:val="Default"/>
        <w:rPr>
          <w:rFonts w:ascii="Arial" w:hAnsi="Arial" w:cs="Arial"/>
          <w:color w:val="auto"/>
          <w:sz w:val="20"/>
          <w:szCs w:val="20"/>
        </w:rPr>
      </w:pPr>
      <w:r w:rsidRPr="0080142F">
        <w:rPr>
          <w:rFonts w:ascii="Arial" w:hAnsi="Arial" w:cs="Arial"/>
          <w:color w:val="auto"/>
          <w:sz w:val="20"/>
          <w:szCs w:val="20"/>
        </w:rPr>
        <w:t xml:space="preserve">Nr </w:t>
      </w:r>
      <w:r w:rsidR="00481C3C" w:rsidRPr="0080142F">
        <w:rPr>
          <w:rFonts w:ascii="Arial" w:hAnsi="Arial" w:cs="Arial"/>
          <w:color w:val="auto"/>
          <w:sz w:val="20"/>
          <w:szCs w:val="20"/>
        </w:rPr>
        <w:t>17</w:t>
      </w:r>
      <w:r w:rsidRPr="0080142F">
        <w:rPr>
          <w:rFonts w:ascii="Arial" w:hAnsi="Arial" w:cs="Arial"/>
          <w:color w:val="auto"/>
          <w:sz w:val="20"/>
          <w:szCs w:val="20"/>
        </w:rPr>
        <w:t xml:space="preserve"> </w:t>
      </w:r>
      <w:r w:rsidR="00481C3C" w:rsidRPr="0080142F">
        <w:rPr>
          <w:rFonts w:ascii="Arial" w:hAnsi="Arial" w:cs="Arial"/>
          <w:color w:val="auto"/>
          <w:sz w:val="20"/>
          <w:szCs w:val="20"/>
        </w:rPr>
        <w:t>1020</w:t>
      </w:r>
      <w:r w:rsidRPr="0080142F">
        <w:rPr>
          <w:rFonts w:ascii="Arial" w:hAnsi="Arial" w:cs="Arial"/>
          <w:color w:val="auto"/>
          <w:sz w:val="20"/>
          <w:szCs w:val="20"/>
        </w:rPr>
        <w:t xml:space="preserve"> </w:t>
      </w:r>
      <w:r w:rsidR="00481C3C" w:rsidRPr="0080142F">
        <w:rPr>
          <w:rFonts w:ascii="Arial" w:hAnsi="Arial" w:cs="Arial"/>
          <w:color w:val="auto"/>
          <w:sz w:val="20"/>
          <w:szCs w:val="20"/>
        </w:rPr>
        <w:t>0045</w:t>
      </w:r>
      <w:r w:rsidRPr="0080142F">
        <w:rPr>
          <w:rFonts w:ascii="Arial" w:hAnsi="Arial" w:cs="Arial"/>
          <w:color w:val="auto"/>
          <w:sz w:val="20"/>
          <w:szCs w:val="20"/>
        </w:rPr>
        <w:t xml:space="preserve"> </w:t>
      </w:r>
      <w:r w:rsidR="00481C3C" w:rsidRPr="0080142F">
        <w:rPr>
          <w:rFonts w:ascii="Arial" w:hAnsi="Arial" w:cs="Arial"/>
          <w:color w:val="auto"/>
          <w:sz w:val="20"/>
          <w:szCs w:val="20"/>
        </w:rPr>
        <w:t>1110</w:t>
      </w:r>
      <w:r w:rsidRPr="0080142F">
        <w:rPr>
          <w:rFonts w:ascii="Arial" w:hAnsi="Arial" w:cs="Arial"/>
          <w:color w:val="auto"/>
          <w:sz w:val="20"/>
          <w:szCs w:val="20"/>
        </w:rPr>
        <w:t xml:space="preserve"> </w:t>
      </w:r>
      <w:r w:rsidR="00481C3C" w:rsidRPr="0080142F">
        <w:rPr>
          <w:rFonts w:ascii="Arial" w:hAnsi="Arial" w:cs="Arial"/>
          <w:color w:val="auto"/>
          <w:sz w:val="20"/>
          <w:szCs w:val="20"/>
        </w:rPr>
        <w:t>0000</w:t>
      </w:r>
      <w:r w:rsidRPr="0080142F">
        <w:rPr>
          <w:rFonts w:ascii="Arial" w:hAnsi="Arial" w:cs="Arial"/>
          <w:color w:val="auto"/>
          <w:sz w:val="20"/>
          <w:szCs w:val="20"/>
        </w:rPr>
        <w:t xml:space="preserve"> </w:t>
      </w:r>
      <w:r w:rsidR="00481C3C" w:rsidRPr="0080142F">
        <w:rPr>
          <w:rFonts w:ascii="Arial" w:hAnsi="Arial" w:cs="Arial"/>
          <w:color w:val="auto"/>
          <w:sz w:val="20"/>
          <w:szCs w:val="20"/>
        </w:rPr>
        <w:t>0214</w:t>
      </w:r>
      <w:r w:rsidRPr="0080142F">
        <w:rPr>
          <w:rFonts w:ascii="Arial" w:hAnsi="Arial" w:cs="Arial"/>
          <w:color w:val="auto"/>
          <w:sz w:val="20"/>
          <w:szCs w:val="20"/>
        </w:rPr>
        <w:t xml:space="preserve"> </w:t>
      </w:r>
      <w:r w:rsidR="00481C3C" w:rsidRPr="0080142F">
        <w:rPr>
          <w:rFonts w:ascii="Arial" w:hAnsi="Arial" w:cs="Arial"/>
          <w:color w:val="auto"/>
          <w:sz w:val="20"/>
          <w:szCs w:val="20"/>
        </w:rPr>
        <w:t>3720</w:t>
      </w:r>
    </w:p>
    <w:p w14:paraId="600140FE" w14:textId="77777777" w:rsidR="00C55403" w:rsidRPr="0080142F" w:rsidRDefault="00C55403" w:rsidP="006A3614">
      <w:pPr>
        <w:pStyle w:val="Default"/>
        <w:rPr>
          <w:rFonts w:ascii="Arial" w:hAnsi="Arial" w:cs="Arial"/>
          <w:color w:val="auto"/>
          <w:sz w:val="20"/>
          <w:szCs w:val="20"/>
        </w:rPr>
      </w:pPr>
      <w:r w:rsidRPr="0080142F">
        <w:rPr>
          <w:rFonts w:ascii="Arial" w:hAnsi="Arial" w:cs="Arial"/>
          <w:color w:val="auto"/>
          <w:sz w:val="20"/>
          <w:szCs w:val="20"/>
        </w:rPr>
        <w:t>Urzędu Miasta Rzeszowa</w:t>
      </w:r>
    </w:p>
    <w:p w14:paraId="2B273055" w14:textId="77777777" w:rsidR="00C56893" w:rsidRPr="0080142F" w:rsidRDefault="00C56893" w:rsidP="006A3614">
      <w:pPr>
        <w:shd w:val="clear" w:color="auto" w:fill="FFFFFF"/>
        <w:rPr>
          <w:rFonts w:ascii="Arial" w:eastAsia="Calibri" w:hAnsi="Arial" w:cs="Arial"/>
          <w:sz w:val="20"/>
          <w:szCs w:val="20"/>
          <w:lang w:val="x-none" w:eastAsia="en-US"/>
        </w:rPr>
      </w:pPr>
    </w:p>
    <w:p w14:paraId="1976017A" w14:textId="77777777" w:rsidR="00C56893" w:rsidRPr="0080142F" w:rsidRDefault="00C56893" w:rsidP="006A3614">
      <w:pPr>
        <w:shd w:val="clear" w:color="auto" w:fill="FFFFFF"/>
        <w:rPr>
          <w:rFonts w:ascii="Arial" w:eastAsia="Calibri" w:hAnsi="Arial" w:cs="Arial"/>
          <w:sz w:val="20"/>
          <w:szCs w:val="20"/>
          <w:lang w:val="x-none" w:eastAsia="en-US"/>
        </w:rPr>
      </w:pPr>
    </w:p>
    <w:p w14:paraId="5F235B91" w14:textId="77777777" w:rsidR="00C232FF" w:rsidRPr="0080142F" w:rsidRDefault="00C232FF" w:rsidP="00C232FF">
      <w:pPr>
        <w:ind w:left="5263" w:right="308"/>
        <w:jc w:val="center"/>
        <w:rPr>
          <w:rFonts w:ascii="Arial" w:hAnsi="Arial" w:cs="Arial"/>
          <w:sz w:val="20"/>
        </w:rPr>
      </w:pPr>
      <w:r w:rsidRPr="0080142F">
        <w:rPr>
          <w:rFonts w:ascii="Arial" w:hAnsi="Arial" w:cs="Arial"/>
          <w:sz w:val="20"/>
        </w:rPr>
        <w:t>Z</w:t>
      </w:r>
      <w:r w:rsidRPr="0080142F">
        <w:rPr>
          <w:rFonts w:ascii="Arial" w:hAnsi="Arial" w:cs="Arial"/>
          <w:spacing w:val="-6"/>
          <w:sz w:val="20"/>
        </w:rPr>
        <w:t xml:space="preserve"> </w:t>
      </w:r>
      <w:r w:rsidRPr="0080142F">
        <w:rPr>
          <w:rFonts w:ascii="Arial" w:hAnsi="Arial" w:cs="Arial"/>
          <w:sz w:val="20"/>
        </w:rPr>
        <w:t>up.</w:t>
      </w:r>
      <w:r w:rsidRPr="0080142F">
        <w:rPr>
          <w:rFonts w:ascii="Arial" w:hAnsi="Arial" w:cs="Arial"/>
          <w:spacing w:val="-6"/>
          <w:sz w:val="20"/>
        </w:rPr>
        <w:t xml:space="preserve"> </w:t>
      </w:r>
      <w:r w:rsidRPr="0080142F">
        <w:rPr>
          <w:rFonts w:ascii="Arial" w:hAnsi="Arial" w:cs="Arial"/>
          <w:sz w:val="20"/>
        </w:rPr>
        <w:t>MARSZAŁKA</w:t>
      </w:r>
      <w:r w:rsidRPr="0080142F">
        <w:rPr>
          <w:rFonts w:ascii="Arial" w:hAnsi="Arial" w:cs="Arial"/>
          <w:spacing w:val="-9"/>
          <w:sz w:val="20"/>
        </w:rPr>
        <w:t xml:space="preserve"> </w:t>
      </w:r>
      <w:r w:rsidRPr="0080142F">
        <w:rPr>
          <w:rFonts w:ascii="Arial" w:hAnsi="Arial" w:cs="Arial"/>
          <w:spacing w:val="-2"/>
          <w:sz w:val="20"/>
        </w:rPr>
        <w:t>WOJEWÓDZTWA</w:t>
      </w:r>
    </w:p>
    <w:p w14:paraId="6A7CB6FE" w14:textId="77777777" w:rsidR="00C232FF" w:rsidRPr="0080142F" w:rsidRDefault="00C232FF" w:rsidP="00C232FF">
      <w:pPr>
        <w:spacing w:before="3"/>
        <w:ind w:left="5263" w:right="306"/>
        <w:jc w:val="center"/>
        <w:rPr>
          <w:rFonts w:ascii="Arial" w:hAnsi="Arial" w:cs="Arial"/>
          <w:sz w:val="20"/>
        </w:rPr>
      </w:pPr>
    </w:p>
    <w:p w14:paraId="4D852F00" w14:textId="77777777" w:rsidR="00C232FF" w:rsidRPr="0080142F" w:rsidRDefault="00C232FF" w:rsidP="00C232FF">
      <w:pPr>
        <w:spacing w:before="3"/>
        <w:ind w:left="5263" w:right="306"/>
        <w:jc w:val="center"/>
        <w:rPr>
          <w:rFonts w:ascii="Arial" w:hAnsi="Arial" w:cs="Arial"/>
          <w:sz w:val="20"/>
        </w:rPr>
      </w:pPr>
    </w:p>
    <w:p w14:paraId="0968EF17" w14:textId="5E6317C7" w:rsidR="00C232FF" w:rsidRPr="0080142F" w:rsidRDefault="00993BB5" w:rsidP="00C232FF">
      <w:pPr>
        <w:spacing w:before="3"/>
        <w:ind w:left="5263" w:right="306"/>
        <w:jc w:val="center"/>
        <w:rPr>
          <w:rFonts w:ascii="Arial" w:hAnsi="Arial" w:cs="Arial"/>
          <w:sz w:val="20"/>
        </w:rPr>
      </w:pPr>
      <w:r>
        <w:rPr>
          <w:rFonts w:ascii="Arial" w:hAnsi="Arial" w:cs="Arial"/>
          <w:sz w:val="20"/>
        </w:rPr>
        <w:t>Monika Maziarz</w:t>
      </w:r>
    </w:p>
    <w:p w14:paraId="19A901E6" w14:textId="77777777" w:rsidR="00C232FF" w:rsidRPr="0080142F" w:rsidRDefault="00C232FF" w:rsidP="00C232FF">
      <w:pPr>
        <w:spacing w:before="3"/>
        <w:ind w:left="5263" w:right="306"/>
        <w:jc w:val="center"/>
        <w:rPr>
          <w:rFonts w:ascii="Arial" w:hAnsi="Arial" w:cs="Arial"/>
          <w:sz w:val="20"/>
        </w:rPr>
      </w:pPr>
    </w:p>
    <w:p w14:paraId="03BAA568" w14:textId="77777777" w:rsidR="00C232FF" w:rsidRPr="0080142F" w:rsidRDefault="00C232FF" w:rsidP="00C232FF">
      <w:pPr>
        <w:spacing w:before="3"/>
        <w:ind w:left="5263" w:right="306"/>
        <w:jc w:val="center"/>
        <w:rPr>
          <w:rFonts w:ascii="Arial" w:hAnsi="Arial" w:cs="Arial"/>
          <w:sz w:val="20"/>
        </w:rPr>
      </w:pPr>
    </w:p>
    <w:p w14:paraId="2A6839E2" w14:textId="77777777" w:rsidR="00C232FF" w:rsidRPr="0080142F" w:rsidRDefault="00C232FF" w:rsidP="00C232FF">
      <w:pPr>
        <w:spacing w:before="3"/>
        <w:ind w:left="5263" w:right="306"/>
        <w:jc w:val="center"/>
        <w:rPr>
          <w:rFonts w:ascii="Arial" w:hAnsi="Arial" w:cs="Arial"/>
          <w:spacing w:val="-14"/>
          <w:sz w:val="20"/>
        </w:rPr>
      </w:pPr>
      <w:r w:rsidRPr="0080142F">
        <w:rPr>
          <w:rFonts w:ascii="Arial" w:hAnsi="Arial" w:cs="Arial"/>
          <w:sz w:val="20"/>
        </w:rPr>
        <w:t>Z-CA DYREKTORA</w:t>
      </w:r>
      <w:r w:rsidRPr="0080142F">
        <w:rPr>
          <w:rFonts w:ascii="Arial" w:hAnsi="Arial" w:cs="Arial"/>
          <w:spacing w:val="-14"/>
          <w:sz w:val="20"/>
        </w:rPr>
        <w:t xml:space="preserve"> </w:t>
      </w:r>
      <w:r w:rsidRPr="0080142F">
        <w:rPr>
          <w:rFonts w:ascii="Arial" w:hAnsi="Arial" w:cs="Arial"/>
          <w:sz w:val="20"/>
        </w:rPr>
        <w:t>DEPARTAMENTU OCHRONY ŚRODOWISKA</w:t>
      </w:r>
    </w:p>
    <w:p w14:paraId="7B81684B" w14:textId="77777777" w:rsidR="00C56893" w:rsidRPr="0080142F" w:rsidRDefault="00C56893" w:rsidP="006A3614">
      <w:pPr>
        <w:shd w:val="clear" w:color="auto" w:fill="FFFFFF"/>
        <w:rPr>
          <w:rFonts w:ascii="Arial" w:eastAsia="Calibri" w:hAnsi="Arial" w:cs="Arial"/>
          <w:sz w:val="20"/>
          <w:szCs w:val="20"/>
          <w:lang w:val="x-none" w:eastAsia="en-US"/>
        </w:rPr>
      </w:pPr>
    </w:p>
    <w:p w14:paraId="570B54E3" w14:textId="77777777" w:rsidR="00993BB5" w:rsidRDefault="00993BB5" w:rsidP="006A3614">
      <w:pPr>
        <w:shd w:val="clear" w:color="auto" w:fill="FFFFFF"/>
        <w:rPr>
          <w:rFonts w:ascii="Arial" w:hAnsi="Arial" w:cs="Arial"/>
          <w:spacing w:val="-4"/>
          <w:sz w:val="22"/>
          <w:szCs w:val="22"/>
        </w:rPr>
      </w:pPr>
    </w:p>
    <w:p w14:paraId="47D11CD7" w14:textId="77777777" w:rsidR="00993BB5" w:rsidRDefault="00993BB5" w:rsidP="006A3614">
      <w:pPr>
        <w:shd w:val="clear" w:color="auto" w:fill="FFFFFF"/>
        <w:rPr>
          <w:rFonts w:ascii="Arial" w:hAnsi="Arial" w:cs="Arial"/>
          <w:spacing w:val="-4"/>
          <w:sz w:val="22"/>
          <w:szCs w:val="22"/>
        </w:rPr>
      </w:pPr>
    </w:p>
    <w:p w14:paraId="555E4E29" w14:textId="77777777" w:rsidR="00993BB5" w:rsidRDefault="00993BB5" w:rsidP="006A3614">
      <w:pPr>
        <w:shd w:val="clear" w:color="auto" w:fill="FFFFFF"/>
        <w:rPr>
          <w:rFonts w:ascii="Arial" w:hAnsi="Arial" w:cs="Arial"/>
          <w:spacing w:val="-4"/>
          <w:sz w:val="22"/>
          <w:szCs w:val="22"/>
        </w:rPr>
      </w:pPr>
    </w:p>
    <w:p w14:paraId="1D614B15" w14:textId="77777777" w:rsidR="00993BB5" w:rsidRDefault="00993BB5" w:rsidP="006A3614">
      <w:pPr>
        <w:shd w:val="clear" w:color="auto" w:fill="FFFFFF"/>
        <w:rPr>
          <w:rFonts w:ascii="Arial" w:hAnsi="Arial" w:cs="Arial"/>
          <w:spacing w:val="-4"/>
          <w:sz w:val="22"/>
          <w:szCs w:val="22"/>
        </w:rPr>
      </w:pPr>
    </w:p>
    <w:p w14:paraId="24A6372A" w14:textId="77777777" w:rsidR="00993BB5" w:rsidRDefault="00993BB5" w:rsidP="006A3614">
      <w:pPr>
        <w:shd w:val="clear" w:color="auto" w:fill="FFFFFF"/>
        <w:rPr>
          <w:rFonts w:ascii="Arial" w:hAnsi="Arial" w:cs="Arial"/>
          <w:spacing w:val="-4"/>
          <w:sz w:val="22"/>
          <w:szCs w:val="22"/>
        </w:rPr>
      </w:pPr>
    </w:p>
    <w:p w14:paraId="4B15B97E" w14:textId="77777777" w:rsidR="00993BB5" w:rsidRDefault="00993BB5" w:rsidP="006A3614">
      <w:pPr>
        <w:shd w:val="clear" w:color="auto" w:fill="FFFFFF"/>
        <w:rPr>
          <w:rFonts w:ascii="Arial" w:hAnsi="Arial" w:cs="Arial"/>
          <w:spacing w:val="-4"/>
          <w:sz w:val="22"/>
          <w:szCs w:val="22"/>
        </w:rPr>
      </w:pPr>
    </w:p>
    <w:p w14:paraId="2F10B438" w14:textId="77777777" w:rsidR="00993BB5" w:rsidRDefault="00993BB5" w:rsidP="006A3614">
      <w:pPr>
        <w:shd w:val="clear" w:color="auto" w:fill="FFFFFF"/>
        <w:rPr>
          <w:rFonts w:ascii="Arial" w:hAnsi="Arial" w:cs="Arial"/>
          <w:spacing w:val="-4"/>
          <w:sz w:val="22"/>
          <w:szCs w:val="22"/>
        </w:rPr>
      </w:pPr>
    </w:p>
    <w:p w14:paraId="2B68B49F" w14:textId="77777777" w:rsidR="00993BB5" w:rsidRDefault="00993BB5" w:rsidP="006A3614">
      <w:pPr>
        <w:shd w:val="clear" w:color="auto" w:fill="FFFFFF"/>
        <w:rPr>
          <w:rFonts w:ascii="Arial" w:hAnsi="Arial" w:cs="Arial"/>
          <w:spacing w:val="-4"/>
          <w:sz w:val="22"/>
          <w:szCs w:val="22"/>
        </w:rPr>
      </w:pPr>
    </w:p>
    <w:p w14:paraId="161BBFAF" w14:textId="77777777" w:rsidR="00993BB5" w:rsidRDefault="00993BB5" w:rsidP="006A3614">
      <w:pPr>
        <w:shd w:val="clear" w:color="auto" w:fill="FFFFFF"/>
        <w:rPr>
          <w:rFonts w:ascii="Arial" w:hAnsi="Arial" w:cs="Arial"/>
          <w:spacing w:val="-4"/>
          <w:sz w:val="22"/>
          <w:szCs w:val="22"/>
        </w:rPr>
      </w:pPr>
    </w:p>
    <w:p w14:paraId="17411F01" w14:textId="77777777" w:rsidR="00993BB5" w:rsidRDefault="00993BB5" w:rsidP="006A3614">
      <w:pPr>
        <w:shd w:val="clear" w:color="auto" w:fill="FFFFFF"/>
        <w:rPr>
          <w:rFonts w:ascii="Arial" w:hAnsi="Arial" w:cs="Arial"/>
          <w:spacing w:val="-4"/>
          <w:sz w:val="22"/>
          <w:szCs w:val="22"/>
        </w:rPr>
      </w:pPr>
    </w:p>
    <w:p w14:paraId="4CE7433A" w14:textId="77777777" w:rsidR="00993BB5" w:rsidRDefault="00993BB5" w:rsidP="006A3614">
      <w:pPr>
        <w:shd w:val="clear" w:color="auto" w:fill="FFFFFF"/>
        <w:rPr>
          <w:rFonts w:ascii="Arial" w:hAnsi="Arial" w:cs="Arial"/>
          <w:spacing w:val="-4"/>
          <w:sz w:val="22"/>
          <w:szCs w:val="22"/>
        </w:rPr>
      </w:pPr>
    </w:p>
    <w:p w14:paraId="40752EB6" w14:textId="77777777" w:rsidR="00993BB5" w:rsidRDefault="00993BB5" w:rsidP="006A3614">
      <w:pPr>
        <w:shd w:val="clear" w:color="auto" w:fill="FFFFFF"/>
        <w:rPr>
          <w:rFonts w:ascii="Arial" w:hAnsi="Arial" w:cs="Arial"/>
          <w:spacing w:val="-4"/>
          <w:sz w:val="22"/>
          <w:szCs w:val="22"/>
        </w:rPr>
      </w:pPr>
    </w:p>
    <w:p w14:paraId="5F5E5DC7" w14:textId="77777777" w:rsidR="00993BB5" w:rsidRDefault="00993BB5" w:rsidP="006A3614">
      <w:pPr>
        <w:shd w:val="clear" w:color="auto" w:fill="FFFFFF"/>
        <w:rPr>
          <w:rFonts w:ascii="Arial" w:hAnsi="Arial" w:cs="Arial"/>
          <w:spacing w:val="-4"/>
          <w:sz w:val="22"/>
          <w:szCs w:val="22"/>
        </w:rPr>
      </w:pPr>
    </w:p>
    <w:p w14:paraId="2E8AF33E" w14:textId="6A8DDCD9" w:rsidR="00C55403" w:rsidRPr="0080142F" w:rsidRDefault="00C55403" w:rsidP="006A3614">
      <w:pPr>
        <w:shd w:val="clear" w:color="auto" w:fill="FFFFFF"/>
        <w:rPr>
          <w:rFonts w:ascii="Arial" w:hAnsi="Arial" w:cs="Arial"/>
          <w:color w:val="000000"/>
          <w:spacing w:val="-4"/>
          <w:sz w:val="22"/>
          <w:szCs w:val="22"/>
        </w:rPr>
      </w:pPr>
      <w:r w:rsidRPr="0080142F">
        <w:rPr>
          <w:rFonts w:ascii="Arial" w:hAnsi="Arial" w:cs="Arial"/>
          <w:spacing w:val="-4"/>
          <w:sz w:val="22"/>
          <w:szCs w:val="22"/>
        </w:rPr>
        <w:t>Otrzymują:</w:t>
      </w:r>
    </w:p>
    <w:p w14:paraId="23A25DE1" w14:textId="77777777" w:rsidR="00C55403" w:rsidRPr="0080142F" w:rsidRDefault="002E2C5F" w:rsidP="006B7818">
      <w:pPr>
        <w:pStyle w:val="Akapitzlist"/>
        <w:numPr>
          <w:ilvl w:val="0"/>
          <w:numId w:val="32"/>
        </w:numPr>
        <w:shd w:val="clear" w:color="auto" w:fill="FFFFFF"/>
        <w:tabs>
          <w:tab w:val="left" w:pos="142"/>
        </w:tabs>
        <w:spacing w:after="200" w:afterAutospacing="0"/>
        <w:jc w:val="left"/>
        <w:rPr>
          <w:rFonts w:ascii="Arial" w:hAnsi="Arial" w:cs="Arial"/>
        </w:rPr>
      </w:pPr>
      <w:r w:rsidRPr="0080142F">
        <w:rPr>
          <w:rFonts w:ascii="Arial" w:hAnsi="Arial" w:cs="Arial"/>
        </w:rPr>
        <w:t>Prokurent</w:t>
      </w:r>
    </w:p>
    <w:p w14:paraId="26F837BD" w14:textId="77777777" w:rsidR="00C55403" w:rsidRPr="0080142F" w:rsidRDefault="00C55403" w:rsidP="006A3614">
      <w:pPr>
        <w:pStyle w:val="Akapitzlist"/>
        <w:shd w:val="clear" w:color="auto" w:fill="FFFFFF"/>
        <w:tabs>
          <w:tab w:val="left" w:pos="142"/>
        </w:tabs>
        <w:spacing w:after="200" w:afterAutospacing="0"/>
        <w:jc w:val="left"/>
        <w:rPr>
          <w:rFonts w:ascii="Arial" w:hAnsi="Arial" w:cs="Arial"/>
        </w:rPr>
      </w:pPr>
      <w:r w:rsidRPr="0080142F">
        <w:rPr>
          <w:rFonts w:ascii="Arial" w:hAnsi="Arial" w:cs="Arial"/>
        </w:rPr>
        <w:t xml:space="preserve">Przedsiębiorstwo Usług Komunalnych </w:t>
      </w:r>
    </w:p>
    <w:p w14:paraId="1B7F0D94" w14:textId="77777777" w:rsidR="00C55403" w:rsidRPr="0080142F" w:rsidRDefault="00C55403" w:rsidP="006A3614">
      <w:pPr>
        <w:pStyle w:val="Akapitzlist"/>
        <w:shd w:val="clear" w:color="auto" w:fill="FFFFFF"/>
        <w:rPr>
          <w:rFonts w:ascii="Arial" w:hAnsi="Arial" w:cs="Arial"/>
        </w:rPr>
      </w:pPr>
      <w:r w:rsidRPr="0080142F">
        <w:rPr>
          <w:rFonts w:ascii="Arial" w:hAnsi="Arial" w:cs="Arial"/>
        </w:rPr>
        <w:t xml:space="preserve">EMPOL Sp. z o.o., </w:t>
      </w:r>
    </w:p>
    <w:p w14:paraId="743897EA" w14:textId="77777777" w:rsidR="00C55403" w:rsidRPr="0080142F" w:rsidRDefault="00C55403" w:rsidP="006A3614">
      <w:pPr>
        <w:pStyle w:val="Akapitzlist"/>
        <w:shd w:val="clear" w:color="auto" w:fill="FFFFFF"/>
        <w:rPr>
          <w:rFonts w:ascii="Arial" w:hAnsi="Arial" w:cs="Arial"/>
        </w:rPr>
      </w:pPr>
      <w:r w:rsidRPr="0080142F">
        <w:rPr>
          <w:rFonts w:ascii="Arial" w:hAnsi="Arial" w:cs="Arial"/>
        </w:rPr>
        <w:t>os. Rzeka 133, 34-451 Tylmanowa</w:t>
      </w:r>
      <w:r w:rsidR="00A81009" w:rsidRPr="0080142F">
        <w:rPr>
          <w:rFonts w:ascii="Arial" w:hAnsi="Arial" w:cs="Arial"/>
        </w:rPr>
        <w:t xml:space="preserve"> </w:t>
      </w:r>
    </w:p>
    <w:p w14:paraId="3A28F234" w14:textId="77777777" w:rsidR="00C55403" w:rsidRPr="0080142F" w:rsidRDefault="00C55403" w:rsidP="006B7818">
      <w:pPr>
        <w:pStyle w:val="Akapitzlist"/>
        <w:numPr>
          <w:ilvl w:val="0"/>
          <w:numId w:val="32"/>
        </w:numPr>
        <w:shd w:val="clear" w:color="auto" w:fill="FFFFFF"/>
        <w:spacing w:after="200" w:afterAutospacing="0"/>
        <w:jc w:val="left"/>
        <w:rPr>
          <w:rFonts w:ascii="Arial" w:hAnsi="Arial" w:cs="Arial"/>
        </w:rPr>
      </w:pPr>
      <w:r w:rsidRPr="0080142F">
        <w:rPr>
          <w:rFonts w:ascii="Arial" w:hAnsi="Arial" w:cs="Arial"/>
          <w:spacing w:val="-6"/>
        </w:rPr>
        <w:t xml:space="preserve">OS-I </w:t>
      </w:r>
    </w:p>
    <w:p w14:paraId="4FE09B04" w14:textId="77777777" w:rsidR="00C55403" w:rsidRPr="0080142F" w:rsidRDefault="00C55403" w:rsidP="006B7818">
      <w:pPr>
        <w:pStyle w:val="Akapitzlist"/>
        <w:numPr>
          <w:ilvl w:val="0"/>
          <w:numId w:val="32"/>
        </w:numPr>
        <w:shd w:val="clear" w:color="auto" w:fill="FFFFFF"/>
        <w:spacing w:after="0" w:afterAutospacing="0"/>
        <w:jc w:val="left"/>
        <w:rPr>
          <w:rFonts w:ascii="Arial" w:hAnsi="Arial" w:cs="Arial"/>
        </w:rPr>
      </w:pPr>
      <w:r w:rsidRPr="0080142F">
        <w:rPr>
          <w:rFonts w:ascii="Arial" w:hAnsi="Arial" w:cs="Arial"/>
          <w:spacing w:val="-5"/>
        </w:rPr>
        <w:t>a/a</w:t>
      </w:r>
    </w:p>
    <w:p w14:paraId="76A7D865" w14:textId="77777777" w:rsidR="00C55403" w:rsidRPr="0080142F" w:rsidRDefault="00C55403" w:rsidP="006A3614">
      <w:pPr>
        <w:rPr>
          <w:rFonts w:ascii="Arial" w:hAnsi="Arial" w:cs="Arial"/>
          <w:sz w:val="22"/>
          <w:szCs w:val="22"/>
        </w:rPr>
      </w:pPr>
      <w:r w:rsidRPr="0080142F">
        <w:rPr>
          <w:rFonts w:ascii="Arial" w:hAnsi="Arial" w:cs="Arial"/>
          <w:sz w:val="22"/>
          <w:szCs w:val="22"/>
        </w:rPr>
        <w:t>Do wiadomości:</w:t>
      </w:r>
    </w:p>
    <w:p w14:paraId="202582C5" w14:textId="77777777" w:rsidR="00C55403" w:rsidRPr="0080142F" w:rsidRDefault="00C55403" w:rsidP="006B7818">
      <w:pPr>
        <w:numPr>
          <w:ilvl w:val="0"/>
          <w:numId w:val="31"/>
        </w:numPr>
        <w:ind w:firstLine="0"/>
        <w:jc w:val="left"/>
        <w:rPr>
          <w:rFonts w:ascii="Arial" w:hAnsi="Arial" w:cs="Arial"/>
          <w:sz w:val="22"/>
          <w:szCs w:val="22"/>
        </w:rPr>
      </w:pPr>
      <w:r w:rsidRPr="0080142F">
        <w:rPr>
          <w:rFonts w:ascii="Arial" w:hAnsi="Arial" w:cs="Arial"/>
          <w:sz w:val="22"/>
          <w:szCs w:val="22"/>
        </w:rPr>
        <w:t xml:space="preserve">Podkarpacki Wojewódzki Inspektor Ochrony Środowiska </w:t>
      </w:r>
    </w:p>
    <w:p w14:paraId="5A167E94" w14:textId="77777777" w:rsidR="00C55403" w:rsidRPr="0080142F" w:rsidRDefault="00C55403" w:rsidP="006A3614">
      <w:pPr>
        <w:tabs>
          <w:tab w:val="left" w:pos="8145"/>
        </w:tabs>
        <w:ind w:left="360" w:firstLine="348"/>
        <w:rPr>
          <w:rFonts w:ascii="Arial" w:hAnsi="Arial" w:cs="Arial"/>
          <w:sz w:val="22"/>
          <w:szCs w:val="22"/>
        </w:rPr>
      </w:pPr>
      <w:r w:rsidRPr="0080142F">
        <w:rPr>
          <w:rFonts w:ascii="Arial" w:hAnsi="Arial" w:cs="Arial"/>
          <w:sz w:val="22"/>
          <w:szCs w:val="22"/>
        </w:rPr>
        <w:t>ul. Langiewicza 26, 35-101 Rzeszów</w:t>
      </w:r>
      <w:r w:rsidR="00E15463" w:rsidRPr="0080142F">
        <w:rPr>
          <w:rFonts w:ascii="Arial" w:hAnsi="Arial" w:cs="Arial"/>
          <w:sz w:val="22"/>
          <w:szCs w:val="22"/>
        </w:rPr>
        <w:t xml:space="preserve"> (e-</w:t>
      </w:r>
      <w:proofErr w:type="spellStart"/>
      <w:r w:rsidR="00E15463" w:rsidRPr="0080142F">
        <w:rPr>
          <w:rFonts w:ascii="Arial" w:hAnsi="Arial" w:cs="Arial"/>
          <w:sz w:val="22"/>
          <w:szCs w:val="22"/>
        </w:rPr>
        <w:t>Puap</w:t>
      </w:r>
      <w:proofErr w:type="spellEnd"/>
      <w:r w:rsidR="00E15463" w:rsidRPr="0080142F">
        <w:rPr>
          <w:rFonts w:ascii="Arial" w:hAnsi="Arial" w:cs="Arial"/>
          <w:sz w:val="22"/>
          <w:szCs w:val="22"/>
        </w:rPr>
        <w:t>)</w:t>
      </w:r>
      <w:r w:rsidRPr="0080142F">
        <w:rPr>
          <w:rFonts w:ascii="Arial" w:hAnsi="Arial" w:cs="Arial"/>
          <w:sz w:val="22"/>
          <w:szCs w:val="22"/>
        </w:rPr>
        <w:tab/>
      </w:r>
    </w:p>
    <w:p w14:paraId="2C02EAC1" w14:textId="77777777" w:rsidR="00481C3C" w:rsidRPr="008A528C" w:rsidRDefault="00C55403" w:rsidP="006B7818">
      <w:pPr>
        <w:numPr>
          <w:ilvl w:val="0"/>
          <w:numId w:val="31"/>
        </w:numPr>
        <w:suppressAutoHyphens/>
        <w:autoSpaceDE w:val="0"/>
        <w:adjustRightInd w:val="0"/>
        <w:ind w:firstLine="0"/>
        <w:jc w:val="left"/>
        <w:textAlignment w:val="baseline"/>
        <w:rPr>
          <w:rFonts w:ascii="Arial" w:hAnsi="Arial" w:cs="Arial"/>
        </w:rPr>
      </w:pPr>
      <w:r w:rsidRPr="008A528C">
        <w:rPr>
          <w:rFonts w:ascii="Arial" w:hAnsi="Arial" w:cs="Arial"/>
          <w:sz w:val="22"/>
          <w:szCs w:val="22"/>
        </w:rPr>
        <w:t xml:space="preserve">Ministerstwo </w:t>
      </w:r>
      <w:r w:rsidR="002E2C5F" w:rsidRPr="008A528C">
        <w:rPr>
          <w:rFonts w:ascii="Arial" w:hAnsi="Arial" w:cs="Arial"/>
          <w:sz w:val="22"/>
          <w:szCs w:val="22"/>
        </w:rPr>
        <w:t>Klimatu i Środowiska</w:t>
      </w:r>
      <w:r w:rsidR="00E15463" w:rsidRPr="008A528C">
        <w:rPr>
          <w:rFonts w:ascii="Arial" w:hAnsi="Arial" w:cs="Arial"/>
          <w:sz w:val="22"/>
          <w:szCs w:val="22"/>
        </w:rPr>
        <w:t xml:space="preserve"> (e-</w:t>
      </w:r>
      <w:proofErr w:type="spellStart"/>
      <w:r w:rsidR="00E15463" w:rsidRPr="008A528C">
        <w:rPr>
          <w:rFonts w:ascii="Arial" w:hAnsi="Arial" w:cs="Arial"/>
          <w:sz w:val="22"/>
          <w:szCs w:val="22"/>
        </w:rPr>
        <w:t>Puap</w:t>
      </w:r>
      <w:proofErr w:type="spellEnd"/>
      <w:r w:rsidR="00E15463" w:rsidRPr="008A528C">
        <w:rPr>
          <w:rFonts w:ascii="Arial" w:hAnsi="Arial" w:cs="Arial"/>
          <w:sz w:val="22"/>
          <w:szCs w:val="22"/>
        </w:rPr>
        <w:t>)</w:t>
      </w:r>
    </w:p>
    <w:sectPr w:rsidR="00481C3C" w:rsidRPr="008A528C" w:rsidSect="00C82465">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6EB3" w14:textId="77777777" w:rsidR="00DD2A52" w:rsidRDefault="00DD2A52">
      <w:r>
        <w:separator/>
      </w:r>
    </w:p>
  </w:endnote>
  <w:endnote w:type="continuationSeparator" w:id="0">
    <w:p w14:paraId="3F205C08" w14:textId="77777777" w:rsidR="00DD2A52" w:rsidRDefault="00D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BFF5" w14:textId="77777777" w:rsidR="00872949" w:rsidRPr="00DA18F4" w:rsidRDefault="00872949">
    <w:pPr>
      <w:pStyle w:val="Stopka"/>
      <w:rPr>
        <w:rFonts w:ascii="Arial" w:hAnsi="Arial" w:cs="Arial"/>
        <w:sz w:val="22"/>
        <w:szCs w:val="22"/>
      </w:rPr>
    </w:pPr>
    <w:r w:rsidRPr="00DA18F4">
      <w:rPr>
        <w:rFonts w:ascii="Arial" w:hAnsi="Arial" w:cs="Arial"/>
        <w:sz w:val="22"/>
        <w:szCs w:val="22"/>
      </w:rPr>
      <w:t xml:space="preserve"> OS.I.7222.</w:t>
    </w:r>
    <w:r w:rsidR="00481C3C">
      <w:rPr>
        <w:rFonts w:ascii="Arial" w:hAnsi="Arial" w:cs="Arial"/>
        <w:sz w:val="22"/>
        <w:szCs w:val="22"/>
      </w:rPr>
      <w:t>9</w:t>
    </w:r>
    <w:r w:rsidRPr="00DA18F4">
      <w:rPr>
        <w:rFonts w:ascii="Arial" w:hAnsi="Arial" w:cs="Arial"/>
        <w:sz w:val="22"/>
        <w:szCs w:val="22"/>
      </w:rPr>
      <w:t>.</w:t>
    </w:r>
    <w:r w:rsidR="00481C3C">
      <w:rPr>
        <w:rFonts w:ascii="Arial" w:hAnsi="Arial" w:cs="Arial"/>
        <w:sz w:val="22"/>
        <w:szCs w:val="22"/>
      </w:rPr>
      <w:t>6</w:t>
    </w:r>
    <w:r w:rsidRPr="00DA18F4">
      <w:rPr>
        <w:rFonts w:ascii="Arial" w:hAnsi="Arial" w:cs="Arial"/>
        <w:sz w:val="22"/>
        <w:szCs w:val="22"/>
      </w:rPr>
      <w:t>.20</w:t>
    </w:r>
    <w:r w:rsidR="00481C3C">
      <w:rPr>
        <w:rFonts w:ascii="Arial" w:hAnsi="Arial" w:cs="Arial"/>
        <w:sz w:val="22"/>
        <w:szCs w:val="22"/>
      </w:rPr>
      <w:t>25</w:t>
    </w:r>
    <w:r w:rsidRPr="00DA18F4">
      <w:rPr>
        <w:rFonts w:ascii="Arial" w:hAnsi="Arial" w:cs="Arial"/>
        <w:sz w:val="22"/>
        <w:szCs w:val="22"/>
      </w:rPr>
      <w:t>.RD</w:t>
    </w:r>
    <w:r w:rsidRPr="00DA18F4">
      <w:rPr>
        <w:rFonts w:ascii="Arial" w:hAnsi="Arial" w:cs="Arial"/>
        <w:sz w:val="22"/>
        <w:szCs w:val="22"/>
      </w:rPr>
      <w:tab/>
    </w:r>
    <w:r w:rsidRPr="00DA18F4">
      <w:rPr>
        <w:rFonts w:ascii="Arial" w:hAnsi="Arial" w:cs="Arial"/>
        <w:sz w:val="22"/>
        <w:szCs w:val="22"/>
      </w:rPr>
      <w:tab/>
      <w:t xml:space="preserve">Strona </w:t>
    </w:r>
    <w:r w:rsidRPr="00DA18F4">
      <w:rPr>
        <w:rFonts w:ascii="Arial" w:hAnsi="Arial" w:cs="Arial"/>
        <w:sz w:val="22"/>
        <w:szCs w:val="22"/>
      </w:rPr>
      <w:fldChar w:fldCharType="begin"/>
    </w:r>
    <w:r w:rsidRPr="00DA18F4">
      <w:rPr>
        <w:rFonts w:ascii="Arial" w:hAnsi="Arial" w:cs="Arial"/>
        <w:sz w:val="22"/>
        <w:szCs w:val="22"/>
      </w:rPr>
      <w:instrText xml:space="preserve"> PAGE </w:instrText>
    </w:r>
    <w:r w:rsidRPr="00DA18F4">
      <w:rPr>
        <w:rFonts w:ascii="Arial" w:hAnsi="Arial" w:cs="Arial"/>
        <w:sz w:val="22"/>
        <w:szCs w:val="22"/>
      </w:rPr>
      <w:fldChar w:fldCharType="separate"/>
    </w:r>
    <w:r>
      <w:rPr>
        <w:rFonts w:ascii="Arial" w:hAnsi="Arial" w:cs="Arial"/>
        <w:noProof/>
        <w:sz w:val="22"/>
        <w:szCs w:val="22"/>
      </w:rPr>
      <w:t>45</w:t>
    </w:r>
    <w:r w:rsidRPr="00DA18F4">
      <w:rPr>
        <w:rFonts w:ascii="Arial" w:hAnsi="Arial" w:cs="Arial"/>
        <w:sz w:val="22"/>
        <w:szCs w:val="22"/>
      </w:rPr>
      <w:fldChar w:fldCharType="end"/>
    </w:r>
    <w:r w:rsidRPr="00DA18F4">
      <w:rPr>
        <w:rFonts w:ascii="Arial" w:hAnsi="Arial" w:cs="Arial"/>
        <w:sz w:val="22"/>
        <w:szCs w:val="22"/>
      </w:rPr>
      <w:t xml:space="preserve"> z </w:t>
    </w:r>
    <w:r w:rsidRPr="00DA18F4">
      <w:rPr>
        <w:rFonts w:ascii="Arial" w:hAnsi="Arial" w:cs="Arial"/>
        <w:sz w:val="22"/>
        <w:szCs w:val="22"/>
      </w:rPr>
      <w:fldChar w:fldCharType="begin"/>
    </w:r>
    <w:r w:rsidRPr="00DA18F4">
      <w:rPr>
        <w:rFonts w:ascii="Arial" w:hAnsi="Arial" w:cs="Arial"/>
        <w:sz w:val="22"/>
        <w:szCs w:val="22"/>
      </w:rPr>
      <w:instrText xml:space="preserve"> NUMPAGES </w:instrText>
    </w:r>
    <w:r w:rsidRPr="00DA18F4">
      <w:rPr>
        <w:rFonts w:ascii="Arial" w:hAnsi="Arial" w:cs="Arial"/>
        <w:sz w:val="22"/>
        <w:szCs w:val="22"/>
      </w:rPr>
      <w:fldChar w:fldCharType="separate"/>
    </w:r>
    <w:r>
      <w:rPr>
        <w:rFonts w:ascii="Arial" w:hAnsi="Arial" w:cs="Arial"/>
        <w:noProof/>
        <w:sz w:val="22"/>
        <w:szCs w:val="22"/>
      </w:rPr>
      <w:t>78</w:t>
    </w:r>
    <w:r w:rsidRPr="00DA18F4">
      <w:rPr>
        <w:rFonts w:ascii="Arial" w:hAnsi="Arial" w:cs="Arial"/>
        <w:sz w:val="22"/>
        <w:szCs w:val="22"/>
      </w:rPr>
      <w:fldChar w:fldCharType="end"/>
    </w:r>
  </w:p>
  <w:p w14:paraId="03CED919" w14:textId="77777777" w:rsidR="00872949" w:rsidRDefault="00872949"/>
  <w:p w14:paraId="316B4550" w14:textId="77777777" w:rsidR="00872949" w:rsidRDefault="008729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84DB" w14:textId="21081B99" w:rsidR="004115BB" w:rsidRDefault="007B72A4" w:rsidP="004115BB">
    <w:pPr>
      <w:pStyle w:val="Stopka"/>
      <w:jc w:val="center"/>
      <w:rPr>
        <w:rFonts w:ascii="Arial" w:hAnsi="Arial" w:cs="Arial"/>
        <w:b/>
        <w:noProof/>
      </w:rPr>
    </w:pPr>
    <w:r w:rsidRPr="004115BB">
      <w:rPr>
        <w:rFonts w:ascii="Arial" w:hAnsi="Arial" w:cs="Arial"/>
        <w:b/>
        <w:noProof/>
      </w:rPr>
      <w:drawing>
        <wp:inline distT="0" distB="0" distL="0" distR="0" wp14:anchorId="35970B80" wp14:editId="76A907E2">
          <wp:extent cx="1162050" cy="390525"/>
          <wp:effectExtent l="0" t="0" r="0" b="0"/>
          <wp:docPr id="2" name="Obraz 1" descr="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inline>
      </w:drawing>
    </w:r>
  </w:p>
  <w:p w14:paraId="339EA026" w14:textId="77777777" w:rsidR="004115BB" w:rsidRPr="004870D8" w:rsidRDefault="004115BB" w:rsidP="004115BB">
    <w:pPr>
      <w:tabs>
        <w:tab w:val="center" w:pos="4536"/>
        <w:tab w:val="right" w:pos="9214"/>
      </w:tabs>
      <w:ind w:left="-1276" w:right="-1278"/>
      <w:jc w:val="center"/>
      <w:rPr>
        <w:sz w:val="16"/>
        <w:szCs w:val="16"/>
      </w:rPr>
    </w:pPr>
    <w:r w:rsidRPr="004870D8">
      <w:rPr>
        <w:sz w:val="16"/>
        <w:szCs w:val="16"/>
      </w:rPr>
      <w:t>al. Łukasza Cieplińskiego 4, 35-010 Rzeszów</w:t>
    </w:r>
  </w:p>
  <w:p w14:paraId="67729C6E" w14:textId="77777777" w:rsidR="004115BB" w:rsidRPr="004115BB" w:rsidRDefault="004115BB" w:rsidP="004115BB">
    <w:pPr>
      <w:tabs>
        <w:tab w:val="center" w:pos="4536"/>
        <w:tab w:val="right" w:pos="9072"/>
      </w:tabs>
      <w:jc w:val="center"/>
      <w:rPr>
        <w:sz w:val="16"/>
        <w:szCs w:val="16"/>
        <w:lang w:val="en-US"/>
      </w:rPr>
    </w:pPr>
    <w:r w:rsidRPr="004870D8">
      <w:rPr>
        <w:sz w:val="16"/>
        <w:szCs w:val="16"/>
        <w:lang w:val="en-US"/>
      </w:rPr>
      <w:t>tel. 17 850 17 80, 17 850 17 82, fax 17 860 67 02,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4A23C" w14:textId="77777777" w:rsidR="00DD2A52" w:rsidRDefault="00DD2A52">
      <w:r>
        <w:separator/>
      </w:r>
    </w:p>
  </w:footnote>
  <w:footnote w:type="continuationSeparator" w:id="0">
    <w:p w14:paraId="47702136" w14:textId="77777777" w:rsidR="00DD2A52" w:rsidRDefault="00DD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C6D8" w14:textId="765EFE4D" w:rsidR="00AE5756" w:rsidRDefault="007B72A4" w:rsidP="00AE5756">
    <w:pPr>
      <w:pStyle w:val="Nagwek"/>
      <w:jc w:val="center"/>
    </w:pPr>
    <w:r w:rsidRPr="00AE5756">
      <w:rPr>
        <w:rFonts w:cs="Arial"/>
        <w:noProof/>
      </w:rPr>
      <w:drawing>
        <wp:inline distT="0" distB="0" distL="0" distR="0" wp14:anchorId="08FEE4AA" wp14:editId="42757FEF">
          <wp:extent cx="2676525" cy="1019175"/>
          <wp:effectExtent l="0" t="0" r="0" b="0"/>
          <wp:docPr id="1" name="Obraz 2" descr="Herb przedstawia na tarczy dwudzielnej w słup &#10;w prawym polu, czerwonym gryfa ukoronowanego, &#10;srebrnego, wspiętego w lewo, w lewym, błękitnym &#10;lwa ukoronowanego, złotego, wspiętego o języku &#10;czerwonym. Ponad nimi krzyż kawalerski sreb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erb przedstawia na tarczy dwudzielnej w słup &#10;w prawym polu, czerwonym gryfa ukoronowanego, &#10;srebrnego, wspiętego w lewo, w lewym, błękitnym &#10;lwa ukoronowanego, złotego, wspiętego o języku &#10;czerwonym. Ponad nimi krzyż kawalerski srebr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5"/>
    <w:lvl w:ilvl="0">
      <w:start w:val="1"/>
      <w:numFmt w:val="bullet"/>
      <w:lvlText w:val="-"/>
      <w:lvlJc w:val="left"/>
      <w:pPr>
        <w:tabs>
          <w:tab w:val="num" w:pos="397"/>
        </w:tabs>
        <w:ind w:left="397" w:hanging="397"/>
      </w:pPr>
      <w:rPr>
        <w:rFonts w:ascii="Times New Roman" w:hAnsi="Times New Roman"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117"/>
        </w:tabs>
        <w:ind w:left="1117" w:hanging="397"/>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117"/>
        </w:tabs>
        <w:ind w:left="1117" w:hanging="360"/>
      </w:pPr>
      <w:rPr>
        <w:rFonts w:ascii="Symbol" w:hAnsi="Symbol"/>
      </w:rPr>
    </w:lvl>
  </w:abstractNum>
  <w:abstractNum w:abstractNumId="3" w15:restartNumberingAfterBreak="0">
    <w:nsid w:val="00000005"/>
    <w:multiLevelType w:val="singleLevel"/>
    <w:tmpl w:val="00000005"/>
    <w:name w:val="WW8Num20"/>
    <w:lvl w:ilvl="0">
      <w:start w:val="1"/>
      <w:numFmt w:val="decimal"/>
      <w:lvlText w:val="%1"/>
      <w:lvlJc w:val="left"/>
      <w:pPr>
        <w:tabs>
          <w:tab w:val="num" w:pos="0"/>
        </w:tabs>
        <w:ind w:left="0" w:firstLine="0"/>
      </w:pPr>
    </w:lvl>
  </w:abstractNum>
  <w:abstractNum w:abstractNumId="4" w15:restartNumberingAfterBreak="0">
    <w:nsid w:val="00000009"/>
    <w:multiLevelType w:val="singleLevel"/>
    <w:tmpl w:val="00000009"/>
    <w:name w:val="WW8Num2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D"/>
    <w:multiLevelType w:val="multilevel"/>
    <w:tmpl w:val="0000000D"/>
    <w:name w:val="WW8Num4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2E"/>
    <w:multiLevelType w:val="multilevel"/>
    <w:tmpl w:val="0000002E"/>
    <w:name w:val="WW8Num4"/>
    <w:lvl w:ilvl="0">
      <w:start w:val="1"/>
      <w:numFmt w:val="decimal"/>
      <w:lvlText w:val="%1."/>
      <w:lvlJc w:val="left"/>
      <w:pPr>
        <w:tabs>
          <w:tab w:val="num" w:pos="397"/>
        </w:tabs>
        <w:ind w:left="397" w:hanging="397"/>
      </w:pPr>
      <w:rPr>
        <w:rFonts w:ascii="Bookman Old Style" w:hAnsi="Bookman Old Style" w:hint="default"/>
        <w:b w:val="0"/>
        <w:i w:val="0"/>
        <w:sz w:val="24"/>
      </w:r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7" w15:restartNumberingAfterBreak="0">
    <w:nsid w:val="025C333F"/>
    <w:multiLevelType w:val="hybridMultilevel"/>
    <w:tmpl w:val="65E8DC9E"/>
    <w:lvl w:ilvl="0" w:tplc="2892F44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4A5D53"/>
    <w:multiLevelType w:val="hybridMultilevel"/>
    <w:tmpl w:val="DDFA4C1E"/>
    <w:name w:val="WW8Num172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7"/>
      <w:numFmt w:val="bullet"/>
      <w:lvlText w:val="-"/>
      <w:lvlJc w:val="left"/>
      <w:pPr>
        <w:tabs>
          <w:tab w:val="num" w:pos="2385"/>
        </w:tabs>
        <w:ind w:left="2385" w:hanging="585"/>
      </w:pPr>
      <w:rPr>
        <w:rFonts w:ascii="Arial" w:eastAsia="Times New Roman" w:hAnsi="Arial" w:cs="Arial" w:hint="default"/>
      </w:rPr>
    </w:lvl>
    <w:lvl w:ilvl="3" w:tplc="FFFFFFFF">
      <w:start w:val="1"/>
      <w:numFmt w:val="decimal"/>
      <w:lvlText w:val="%4)"/>
      <w:lvlJc w:val="left"/>
      <w:pPr>
        <w:tabs>
          <w:tab w:val="num" w:pos="3225"/>
        </w:tabs>
        <w:ind w:left="3225" w:hanging="705"/>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53962"/>
    <w:multiLevelType w:val="hybridMultilevel"/>
    <w:tmpl w:val="F7F06E92"/>
    <w:lvl w:ilvl="0" w:tplc="04150005">
      <w:start w:val="1"/>
      <w:numFmt w:val="bullet"/>
      <w:lvlText w:val=""/>
      <w:lvlJc w:val="left"/>
      <w:pPr>
        <w:tabs>
          <w:tab w:val="num" w:pos="1080"/>
        </w:tabs>
        <w:ind w:left="1080" w:hanging="360"/>
      </w:pPr>
      <w:rPr>
        <w:rFonts w:ascii="Wingdings" w:hAnsi="Wingdings" w:hint="default"/>
      </w:rPr>
    </w:lvl>
    <w:lvl w:ilvl="1" w:tplc="5C92A9E4">
      <w:start w:val="1"/>
      <w:numFmt w:val="bullet"/>
      <w:lvlText w:val="-"/>
      <w:lvlJc w:val="left"/>
      <w:pPr>
        <w:tabs>
          <w:tab w:val="num" w:pos="397"/>
        </w:tabs>
        <w:ind w:left="397" w:hanging="397"/>
      </w:pPr>
      <w:rPr>
        <w:rFonts w:ascii="Times New Roman" w:hAnsi="Times New Roman" w:cs="Times New Roman" w:hint="default"/>
      </w:rPr>
    </w:lvl>
    <w:lvl w:ilvl="2" w:tplc="2876C02A">
      <w:start w:val="1"/>
      <w:numFmt w:val="bullet"/>
      <w:lvlText w:val="-"/>
      <w:lvlJc w:val="left"/>
      <w:pPr>
        <w:tabs>
          <w:tab w:val="num" w:pos="964"/>
        </w:tabs>
        <w:ind w:left="964" w:hanging="397"/>
      </w:pPr>
    </w:lvl>
    <w:lvl w:ilvl="3" w:tplc="A05C5744">
      <w:start w:val="1"/>
      <w:numFmt w:val="bullet"/>
      <w:lvlText w:val="-"/>
      <w:lvlJc w:val="left"/>
      <w:pPr>
        <w:tabs>
          <w:tab w:val="num" w:pos="397"/>
        </w:tabs>
        <w:ind w:left="397" w:hanging="397"/>
      </w:pPr>
      <w:rPr>
        <w:rFonts w:ascii="Times New Roman" w:hAnsi="Times New Roman" w:cs="Times New Roman" w:hint="default"/>
      </w:rPr>
    </w:lvl>
    <w:lvl w:ilvl="4" w:tplc="3BCA0D88">
      <w:start w:val="1"/>
      <w:numFmt w:val="decimal"/>
      <w:lvlText w:val="%5."/>
      <w:lvlJc w:val="left"/>
      <w:pPr>
        <w:tabs>
          <w:tab w:val="num" w:pos="3600"/>
        </w:tabs>
        <w:ind w:left="3600" w:hanging="360"/>
      </w:pPr>
    </w:lvl>
    <w:lvl w:ilvl="5" w:tplc="890E7FA4">
      <w:start w:val="1"/>
      <w:numFmt w:val="decimal"/>
      <w:lvlText w:val="%6."/>
      <w:lvlJc w:val="left"/>
      <w:pPr>
        <w:tabs>
          <w:tab w:val="num" w:pos="4320"/>
        </w:tabs>
        <w:ind w:left="4320" w:hanging="360"/>
      </w:pPr>
    </w:lvl>
    <w:lvl w:ilvl="6" w:tplc="5B44954C">
      <w:start w:val="1"/>
      <w:numFmt w:val="decimal"/>
      <w:lvlText w:val="%7."/>
      <w:lvlJc w:val="left"/>
      <w:pPr>
        <w:tabs>
          <w:tab w:val="num" w:pos="5040"/>
        </w:tabs>
        <w:ind w:left="5040" w:hanging="360"/>
      </w:pPr>
    </w:lvl>
    <w:lvl w:ilvl="7" w:tplc="160E6F64">
      <w:start w:val="1"/>
      <w:numFmt w:val="decimal"/>
      <w:lvlText w:val="%8."/>
      <w:lvlJc w:val="left"/>
      <w:pPr>
        <w:tabs>
          <w:tab w:val="num" w:pos="5760"/>
        </w:tabs>
        <w:ind w:left="5760" w:hanging="360"/>
      </w:pPr>
    </w:lvl>
    <w:lvl w:ilvl="8" w:tplc="D29C5B10">
      <w:start w:val="1"/>
      <w:numFmt w:val="decimal"/>
      <w:lvlText w:val="%9."/>
      <w:lvlJc w:val="left"/>
      <w:pPr>
        <w:tabs>
          <w:tab w:val="num" w:pos="6480"/>
        </w:tabs>
        <w:ind w:left="6480" w:hanging="360"/>
      </w:pPr>
    </w:lvl>
  </w:abstractNum>
  <w:abstractNum w:abstractNumId="10" w15:restartNumberingAfterBreak="0">
    <w:nsid w:val="08F72B26"/>
    <w:multiLevelType w:val="hybridMultilevel"/>
    <w:tmpl w:val="153AABA8"/>
    <w:lvl w:ilvl="0" w:tplc="47B69B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0F0640"/>
    <w:multiLevelType w:val="hybridMultilevel"/>
    <w:tmpl w:val="DA604102"/>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1E6573"/>
    <w:multiLevelType w:val="hybridMultilevel"/>
    <w:tmpl w:val="53426004"/>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115F8F"/>
    <w:multiLevelType w:val="hybridMultilevel"/>
    <w:tmpl w:val="83C48F52"/>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730CD5"/>
    <w:multiLevelType w:val="hybridMultilevel"/>
    <w:tmpl w:val="161A62DA"/>
    <w:lvl w:ilvl="0" w:tplc="00000001">
      <w:start w:val="1"/>
      <w:numFmt w:val="bullet"/>
      <w:lvlText w:val="-"/>
      <w:lvlJc w:val="left"/>
      <w:pPr>
        <w:ind w:left="1112" w:hanging="360"/>
      </w:pPr>
      <w:rPr>
        <w:rFonts w:ascii="Times New Roman" w:hAnsi="Times New Roman" w:cs="Times New Roman"/>
      </w:rPr>
    </w:lvl>
    <w:lvl w:ilvl="1" w:tplc="04150003" w:tentative="1">
      <w:start w:val="1"/>
      <w:numFmt w:val="bullet"/>
      <w:lvlText w:val="o"/>
      <w:lvlJc w:val="left"/>
      <w:pPr>
        <w:ind w:left="1832" w:hanging="360"/>
      </w:pPr>
      <w:rPr>
        <w:rFonts w:ascii="Courier New" w:hAnsi="Courier New" w:cs="Courier New" w:hint="default"/>
      </w:rPr>
    </w:lvl>
    <w:lvl w:ilvl="2" w:tplc="04150005" w:tentative="1">
      <w:start w:val="1"/>
      <w:numFmt w:val="bullet"/>
      <w:lvlText w:val=""/>
      <w:lvlJc w:val="left"/>
      <w:pPr>
        <w:ind w:left="2552" w:hanging="360"/>
      </w:pPr>
      <w:rPr>
        <w:rFonts w:ascii="Wingdings" w:hAnsi="Wingdings" w:hint="default"/>
      </w:rPr>
    </w:lvl>
    <w:lvl w:ilvl="3" w:tplc="04150001" w:tentative="1">
      <w:start w:val="1"/>
      <w:numFmt w:val="bullet"/>
      <w:lvlText w:val=""/>
      <w:lvlJc w:val="left"/>
      <w:pPr>
        <w:ind w:left="3272" w:hanging="360"/>
      </w:pPr>
      <w:rPr>
        <w:rFonts w:ascii="Symbol" w:hAnsi="Symbol" w:hint="default"/>
      </w:rPr>
    </w:lvl>
    <w:lvl w:ilvl="4" w:tplc="04150003" w:tentative="1">
      <w:start w:val="1"/>
      <w:numFmt w:val="bullet"/>
      <w:lvlText w:val="o"/>
      <w:lvlJc w:val="left"/>
      <w:pPr>
        <w:ind w:left="3992" w:hanging="360"/>
      </w:pPr>
      <w:rPr>
        <w:rFonts w:ascii="Courier New" w:hAnsi="Courier New" w:cs="Courier New" w:hint="default"/>
      </w:rPr>
    </w:lvl>
    <w:lvl w:ilvl="5" w:tplc="04150005" w:tentative="1">
      <w:start w:val="1"/>
      <w:numFmt w:val="bullet"/>
      <w:lvlText w:val=""/>
      <w:lvlJc w:val="left"/>
      <w:pPr>
        <w:ind w:left="4712" w:hanging="360"/>
      </w:pPr>
      <w:rPr>
        <w:rFonts w:ascii="Wingdings" w:hAnsi="Wingdings" w:hint="default"/>
      </w:rPr>
    </w:lvl>
    <w:lvl w:ilvl="6" w:tplc="04150001" w:tentative="1">
      <w:start w:val="1"/>
      <w:numFmt w:val="bullet"/>
      <w:lvlText w:val=""/>
      <w:lvlJc w:val="left"/>
      <w:pPr>
        <w:ind w:left="5432" w:hanging="360"/>
      </w:pPr>
      <w:rPr>
        <w:rFonts w:ascii="Symbol" w:hAnsi="Symbol" w:hint="default"/>
      </w:rPr>
    </w:lvl>
    <w:lvl w:ilvl="7" w:tplc="04150003" w:tentative="1">
      <w:start w:val="1"/>
      <w:numFmt w:val="bullet"/>
      <w:lvlText w:val="o"/>
      <w:lvlJc w:val="left"/>
      <w:pPr>
        <w:ind w:left="6152" w:hanging="360"/>
      </w:pPr>
      <w:rPr>
        <w:rFonts w:ascii="Courier New" w:hAnsi="Courier New" w:cs="Courier New" w:hint="default"/>
      </w:rPr>
    </w:lvl>
    <w:lvl w:ilvl="8" w:tplc="04150005" w:tentative="1">
      <w:start w:val="1"/>
      <w:numFmt w:val="bullet"/>
      <w:lvlText w:val=""/>
      <w:lvlJc w:val="left"/>
      <w:pPr>
        <w:ind w:left="6872" w:hanging="360"/>
      </w:pPr>
      <w:rPr>
        <w:rFonts w:ascii="Wingdings" w:hAnsi="Wingdings" w:hint="default"/>
      </w:rPr>
    </w:lvl>
  </w:abstractNum>
  <w:abstractNum w:abstractNumId="15" w15:restartNumberingAfterBreak="0">
    <w:nsid w:val="0F113941"/>
    <w:multiLevelType w:val="hybridMultilevel"/>
    <w:tmpl w:val="728CD9DC"/>
    <w:lvl w:ilvl="0" w:tplc="2892F44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A4DCD"/>
    <w:multiLevelType w:val="hybridMultilevel"/>
    <w:tmpl w:val="5DB8C7E0"/>
    <w:lvl w:ilvl="0" w:tplc="5F3264A0">
      <w:start w:val="1"/>
      <w:numFmt w:val="decimal"/>
      <w:lvlText w:val="%1."/>
      <w:lvlJc w:val="left"/>
      <w:pPr>
        <w:ind w:left="502"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03D376B"/>
    <w:multiLevelType w:val="hybridMultilevel"/>
    <w:tmpl w:val="7C961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332F8B"/>
    <w:multiLevelType w:val="multilevel"/>
    <w:tmpl w:val="D8BE6B72"/>
    <w:styleLink w:val="Styl1"/>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4FA5D58"/>
    <w:multiLevelType w:val="hybridMultilevel"/>
    <w:tmpl w:val="9C68D154"/>
    <w:lvl w:ilvl="0" w:tplc="C3E4AD86">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20" w15:restartNumberingAfterBreak="0">
    <w:nsid w:val="15285C01"/>
    <w:multiLevelType w:val="hybridMultilevel"/>
    <w:tmpl w:val="C6E2672C"/>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C55D02"/>
    <w:multiLevelType w:val="hybridMultilevel"/>
    <w:tmpl w:val="DA00BF4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4A42BF"/>
    <w:multiLevelType w:val="hybridMultilevel"/>
    <w:tmpl w:val="C9F8E3F8"/>
    <w:lvl w:ilvl="0" w:tplc="04150001">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A56D70"/>
    <w:multiLevelType w:val="hybridMultilevel"/>
    <w:tmpl w:val="736432EC"/>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B718BB"/>
    <w:multiLevelType w:val="hybridMultilevel"/>
    <w:tmpl w:val="002C1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270EC9"/>
    <w:multiLevelType w:val="hybridMultilevel"/>
    <w:tmpl w:val="E5B03B1C"/>
    <w:lvl w:ilvl="0" w:tplc="077209B0">
      <w:start w:val="1"/>
      <w:numFmt w:val="bullet"/>
      <w:lvlText w:val=""/>
      <w:lvlJc w:val="left"/>
      <w:pPr>
        <w:tabs>
          <w:tab w:val="num" w:pos="1080"/>
        </w:tabs>
        <w:ind w:left="1080" w:hanging="360"/>
      </w:pPr>
      <w:rPr>
        <w:rFonts w:ascii="Wingdings" w:hAnsi="Wingdings" w:hint="default"/>
        <w:color w:val="auto"/>
      </w:rPr>
    </w:lvl>
    <w:lvl w:ilvl="1" w:tplc="E2044B2E">
      <w:start w:val="1"/>
      <w:numFmt w:val="bullet"/>
      <w:lvlText w:val="-"/>
      <w:lvlJc w:val="left"/>
      <w:pPr>
        <w:tabs>
          <w:tab w:val="num" w:pos="397"/>
        </w:tabs>
        <w:ind w:left="397" w:hanging="397"/>
      </w:pPr>
      <w:rPr>
        <w:rFonts w:ascii="Times New Roman" w:hAnsi="Times New Roman" w:cs="Times New Roman" w:hint="default"/>
      </w:rPr>
    </w:lvl>
    <w:lvl w:ilvl="2" w:tplc="9C68C7DA">
      <w:start w:val="1"/>
      <w:numFmt w:val="bullet"/>
      <w:lvlText w:val="-"/>
      <w:lvlJc w:val="left"/>
      <w:pPr>
        <w:tabs>
          <w:tab w:val="num" w:pos="964"/>
        </w:tabs>
        <w:ind w:left="964" w:hanging="397"/>
      </w:pPr>
    </w:lvl>
    <w:lvl w:ilvl="3" w:tplc="73A03810">
      <w:start w:val="1"/>
      <w:numFmt w:val="bullet"/>
      <w:lvlText w:val="-"/>
      <w:lvlJc w:val="left"/>
      <w:pPr>
        <w:tabs>
          <w:tab w:val="num" w:pos="397"/>
        </w:tabs>
        <w:ind w:left="397" w:hanging="397"/>
      </w:pPr>
      <w:rPr>
        <w:rFonts w:ascii="Times New Roman" w:hAnsi="Times New Roman" w:cs="Times New Roman" w:hint="default"/>
      </w:rPr>
    </w:lvl>
    <w:lvl w:ilvl="4" w:tplc="45C621EC">
      <w:start w:val="1"/>
      <w:numFmt w:val="decimal"/>
      <w:lvlText w:val="%5."/>
      <w:lvlJc w:val="left"/>
      <w:pPr>
        <w:tabs>
          <w:tab w:val="num" w:pos="3600"/>
        </w:tabs>
        <w:ind w:left="3600" w:hanging="360"/>
      </w:pPr>
    </w:lvl>
    <w:lvl w:ilvl="5" w:tplc="BD420192">
      <w:start w:val="1"/>
      <w:numFmt w:val="decimal"/>
      <w:lvlText w:val="%6."/>
      <w:lvlJc w:val="left"/>
      <w:pPr>
        <w:tabs>
          <w:tab w:val="num" w:pos="4320"/>
        </w:tabs>
        <w:ind w:left="4320" w:hanging="360"/>
      </w:pPr>
    </w:lvl>
    <w:lvl w:ilvl="6" w:tplc="BCD6E972">
      <w:start w:val="1"/>
      <w:numFmt w:val="decimal"/>
      <w:lvlText w:val="%7."/>
      <w:lvlJc w:val="left"/>
      <w:pPr>
        <w:tabs>
          <w:tab w:val="num" w:pos="5040"/>
        </w:tabs>
        <w:ind w:left="5040" w:hanging="360"/>
      </w:pPr>
    </w:lvl>
    <w:lvl w:ilvl="7" w:tplc="7AA8FD94">
      <w:start w:val="1"/>
      <w:numFmt w:val="decimal"/>
      <w:lvlText w:val="%8."/>
      <w:lvlJc w:val="left"/>
      <w:pPr>
        <w:tabs>
          <w:tab w:val="num" w:pos="5760"/>
        </w:tabs>
        <w:ind w:left="5760" w:hanging="360"/>
      </w:pPr>
    </w:lvl>
    <w:lvl w:ilvl="8" w:tplc="9E267E38">
      <w:start w:val="1"/>
      <w:numFmt w:val="decimal"/>
      <w:lvlText w:val="%9."/>
      <w:lvlJc w:val="left"/>
      <w:pPr>
        <w:tabs>
          <w:tab w:val="num" w:pos="6480"/>
        </w:tabs>
        <w:ind w:left="6480" w:hanging="360"/>
      </w:pPr>
    </w:lvl>
  </w:abstractNum>
  <w:abstractNum w:abstractNumId="26" w15:restartNumberingAfterBreak="0">
    <w:nsid w:val="1EF30175"/>
    <w:multiLevelType w:val="hybridMultilevel"/>
    <w:tmpl w:val="138EAC5E"/>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630211"/>
    <w:multiLevelType w:val="hybridMultilevel"/>
    <w:tmpl w:val="92B0DA8E"/>
    <w:lvl w:ilvl="0" w:tplc="BD46D682">
      <w:start w:val="4"/>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5C94647"/>
    <w:multiLevelType w:val="hybridMultilevel"/>
    <w:tmpl w:val="8B4A3A6C"/>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C2194E"/>
    <w:multiLevelType w:val="hybridMultilevel"/>
    <w:tmpl w:val="D2F8F80A"/>
    <w:lvl w:ilvl="0" w:tplc="B21097AA">
      <w:start w:val="1"/>
      <w:numFmt w:val="bullet"/>
      <w:lvlText w:val="-"/>
      <w:lvlJc w:val="left"/>
      <w:pPr>
        <w:tabs>
          <w:tab w:val="num" w:pos="810"/>
        </w:tabs>
        <w:ind w:left="810" w:hanging="397"/>
      </w:pPr>
      <w:rPr>
        <w:rFonts w:ascii="Times New Roman" w:hAnsi="Times New Roman" w:cs="Times New Roman" w:hint="default"/>
      </w:rPr>
    </w:lvl>
    <w:lvl w:ilvl="1" w:tplc="F4CCDDAC" w:tentative="1">
      <w:start w:val="1"/>
      <w:numFmt w:val="bullet"/>
      <w:lvlText w:val="o"/>
      <w:lvlJc w:val="left"/>
      <w:pPr>
        <w:tabs>
          <w:tab w:val="num" w:pos="1493"/>
        </w:tabs>
        <w:ind w:left="1493" w:hanging="360"/>
      </w:pPr>
      <w:rPr>
        <w:rFonts w:ascii="Courier New" w:hAnsi="Courier New" w:cs="Courier New" w:hint="default"/>
      </w:rPr>
    </w:lvl>
    <w:lvl w:ilvl="2" w:tplc="D2AC8E48" w:tentative="1">
      <w:start w:val="1"/>
      <w:numFmt w:val="bullet"/>
      <w:lvlText w:val=""/>
      <w:lvlJc w:val="left"/>
      <w:pPr>
        <w:tabs>
          <w:tab w:val="num" w:pos="2213"/>
        </w:tabs>
        <w:ind w:left="2213" w:hanging="360"/>
      </w:pPr>
      <w:rPr>
        <w:rFonts w:ascii="Wingdings" w:hAnsi="Wingdings" w:hint="default"/>
      </w:rPr>
    </w:lvl>
    <w:lvl w:ilvl="3" w:tplc="F6361E6E" w:tentative="1">
      <w:start w:val="1"/>
      <w:numFmt w:val="bullet"/>
      <w:lvlText w:val=""/>
      <w:lvlJc w:val="left"/>
      <w:pPr>
        <w:tabs>
          <w:tab w:val="num" w:pos="2933"/>
        </w:tabs>
        <w:ind w:left="2933" w:hanging="360"/>
      </w:pPr>
      <w:rPr>
        <w:rFonts w:ascii="Symbol" w:hAnsi="Symbol" w:hint="default"/>
      </w:rPr>
    </w:lvl>
    <w:lvl w:ilvl="4" w:tplc="BD1A23BA" w:tentative="1">
      <w:start w:val="1"/>
      <w:numFmt w:val="bullet"/>
      <w:lvlText w:val="o"/>
      <w:lvlJc w:val="left"/>
      <w:pPr>
        <w:tabs>
          <w:tab w:val="num" w:pos="3653"/>
        </w:tabs>
        <w:ind w:left="3653" w:hanging="360"/>
      </w:pPr>
      <w:rPr>
        <w:rFonts w:ascii="Courier New" w:hAnsi="Courier New" w:cs="Courier New" w:hint="default"/>
      </w:rPr>
    </w:lvl>
    <w:lvl w:ilvl="5" w:tplc="E1FC39A2" w:tentative="1">
      <w:start w:val="1"/>
      <w:numFmt w:val="bullet"/>
      <w:lvlText w:val=""/>
      <w:lvlJc w:val="left"/>
      <w:pPr>
        <w:tabs>
          <w:tab w:val="num" w:pos="4373"/>
        </w:tabs>
        <w:ind w:left="4373" w:hanging="360"/>
      </w:pPr>
      <w:rPr>
        <w:rFonts w:ascii="Wingdings" w:hAnsi="Wingdings" w:hint="default"/>
      </w:rPr>
    </w:lvl>
    <w:lvl w:ilvl="6" w:tplc="63E6D0F2" w:tentative="1">
      <w:start w:val="1"/>
      <w:numFmt w:val="bullet"/>
      <w:lvlText w:val=""/>
      <w:lvlJc w:val="left"/>
      <w:pPr>
        <w:tabs>
          <w:tab w:val="num" w:pos="5093"/>
        </w:tabs>
        <w:ind w:left="5093" w:hanging="360"/>
      </w:pPr>
      <w:rPr>
        <w:rFonts w:ascii="Symbol" w:hAnsi="Symbol" w:hint="default"/>
      </w:rPr>
    </w:lvl>
    <w:lvl w:ilvl="7" w:tplc="6FEC48DE" w:tentative="1">
      <w:start w:val="1"/>
      <w:numFmt w:val="bullet"/>
      <w:lvlText w:val="o"/>
      <w:lvlJc w:val="left"/>
      <w:pPr>
        <w:tabs>
          <w:tab w:val="num" w:pos="5813"/>
        </w:tabs>
        <w:ind w:left="5813" w:hanging="360"/>
      </w:pPr>
      <w:rPr>
        <w:rFonts w:ascii="Courier New" w:hAnsi="Courier New" w:cs="Courier New" w:hint="default"/>
      </w:rPr>
    </w:lvl>
    <w:lvl w:ilvl="8" w:tplc="04885824" w:tentative="1">
      <w:start w:val="1"/>
      <w:numFmt w:val="bullet"/>
      <w:lvlText w:val=""/>
      <w:lvlJc w:val="left"/>
      <w:pPr>
        <w:tabs>
          <w:tab w:val="num" w:pos="6533"/>
        </w:tabs>
        <w:ind w:left="6533" w:hanging="360"/>
      </w:pPr>
      <w:rPr>
        <w:rFonts w:ascii="Wingdings" w:hAnsi="Wingdings" w:hint="default"/>
      </w:rPr>
    </w:lvl>
  </w:abstractNum>
  <w:abstractNum w:abstractNumId="30" w15:restartNumberingAfterBreak="0">
    <w:nsid w:val="32B211CB"/>
    <w:multiLevelType w:val="hybridMultilevel"/>
    <w:tmpl w:val="9D568E26"/>
    <w:lvl w:ilvl="0" w:tplc="7DC451B4">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31" w15:restartNumberingAfterBreak="0">
    <w:nsid w:val="3351787B"/>
    <w:multiLevelType w:val="hybridMultilevel"/>
    <w:tmpl w:val="A51A609A"/>
    <w:lvl w:ilvl="0" w:tplc="FFFFFFFF">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2" w15:restartNumberingAfterBreak="0">
    <w:nsid w:val="33527DEC"/>
    <w:multiLevelType w:val="hybridMultilevel"/>
    <w:tmpl w:val="1FAE9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BE2BA9"/>
    <w:multiLevelType w:val="hybridMultilevel"/>
    <w:tmpl w:val="3932847E"/>
    <w:name w:val="WW8Num42222222222222"/>
    <w:lvl w:ilvl="0" w:tplc="04150001">
      <w:start w:val="1"/>
      <w:numFmt w:val="bullet"/>
      <w:lvlText w:val=""/>
      <w:lvlJc w:val="left"/>
      <w:pPr>
        <w:tabs>
          <w:tab w:val="num" w:pos="360"/>
        </w:tabs>
        <w:ind w:left="360" w:hanging="360"/>
      </w:pPr>
      <w:rPr>
        <w:rFonts w:ascii="Symbol" w:hAnsi="Symbol" w:hint="default"/>
        <w:sz w:val="12"/>
        <w:szCs w:val="12"/>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33D40222"/>
    <w:multiLevelType w:val="hybridMultilevel"/>
    <w:tmpl w:val="FFB67E0A"/>
    <w:lvl w:ilvl="0" w:tplc="04150001">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53105C"/>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36104E58"/>
    <w:multiLevelType w:val="hybridMultilevel"/>
    <w:tmpl w:val="B0183866"/>
    <w:lvl w:ilvl="0" w:tplc="E870C5F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7631BA7"/>
    <w:multiLevelType w:val="singleLevel"/>
    <w:tmpl w:val="C3E4AD86"/>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39CD227D"/>
    <w:multiLevelType w:val="hybridMultilevel"/>
    <w:tmpl w:val="948C38E6"/>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5F660A"/>
    <w:multiLevelType w:val="hybridMultilevel"/>
    <w:tmpl w:val="94981EA0"/>
    <w:lvl w:ilvl="0" w:tplc="30B4B6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7A1F6A"/>
    <w:multiLevelType w:val="hybridMultilevel"/>
    <w:tmpl w:val="C0A4C97A"/>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F25E32"/>
    <w:multiLevelType w:val="hybridMultilevel"/>
    <w:tmpl w:val="CDE07E6C"/>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1220921"/>
    <w:multiLevelType w:val="hybridMultilevel"/>
    <w:tmpl w:val="8D7C724E"/>
    <w:lvl w:ilvl="0" w:tplc="803C0A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4496EB3"/>
    <w:multiLevelType w:val="hybridMultilevel"/>
    <w:tmpl w:val="04C67B64"/>
    <w:lvl w:ilvl="0" w:tplc="C3E4AD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7C6D1F"/>
    <w:multiLevelType w:val="hybridMultilevel"/>
    <w:tmpl w:val="37BEBF4C"/>
    <w:lvl w:ilvl="0" w:tplc="7B7EF21A">
      <w:numFmt w:val="bullet"/>
      <w:lvlText w:val="−"/>
      <w:lvlJc w:val="left"/>
      <w:pPr>
        <w:ind w:left="516" w:hanging="161"/>
      </w:pPr>
      <w:rPr>
        <w:rFonts w:ascii="Carlito" w:eastAsia="Carlito" w:hAnsi="Carlito" w:cs="Carlito" w:hint="default"/>
        <w:w w:val="100"/>
        <w:sz w:val="22"/>
        <w:szCs w:val="22"/>
        <w:lang w:val="pl-PL" w:eastAsia="en-US" w:bidi="ar-SA"/>
      </w:rPr>
    </w:lvl>
    <w:lvl w:ilvl="1" w:tplc="5720DD98">
      <w:numFmt w:val="bullet"/>
      <w:lvlText w:val="•"/>
      <w:lvlJc w:val="left"/>
      <w:pPr>
        <w:ind w:left="1544" w:hanging="161"/>
      </w:pPr>
      <w:rPr>
        <w:rFonts w:hint="default"/>
        <w:lang w:val="pl-PL" w:eastAsia="en-US" w:bidi="ar-SA"/>
      </w:rPr>
    </w:lvl>
    <w:lvl w:ilvl="2" w:tplc="8E220F48">
      <w:numFmt w:val="bullet"/>
      <w:lvlText w:val="•"/>
      <w:lvlJc w:val="left"/>
      <w:pPr>
        <w:ind w:left="2569" w:hanging="161"/>
      </w:pPr>
      <w:rPr>
        <w:rFonts w:hint="default"/>
        <w:lang w:val="pl-PL" w:eastAsia="en-US" w:bidi="ar-SA"/>
      </w:rPr>
    </w:lvl>
    <w:lvl w:ilvl="3" w:tplc="93F0DECC">
      <w:numFmt w:val="bullet"/>
      <w:lvlText w:val="•"/>
      <w:lvlJc w:val="left"/>
      <w:pPr>
        <w:ind w:left="3593" w:hanging="161"/>
      </w:pPr>
      <w:rPr>
        <w:rFonts w:hint="default"/>
        <w:lang w:val="pl-PL" w:eastAsia="en-US" w:bidi="ar-SA"/>
      </w:rPr>
    </w:lvl>
    <w:lvl w:ilvl="4" w:tplc="F2682E74">
      <w:numFmt w:val="bullet"/>
      <w:lvlText w:val="•"/>
      <w:lvlJc w:val="left"/>
      <w:pPr>
        <w:ind w:left="4618" w:hanging="161"/>
      </w:pPr>
      <w:rPr>
        <w:rFonts w:hint="default"/>
        <w:lang w:val="pl-PL" w:eastAsia="en-US" w:bidi="ar-SA"/>
      </w:rPr>
    </w:lvl>
    <w:lvl w:ilvl="5" w:tplc="849E05DA">
      <w:numFmt w:val="bullet"/>
      <w:lvlText w:val="•"/>
      <w:lvlJc w:val="left"/>
      <w:pPr>
        <w:ind w:left="5643" w:hanging="161"/>
      </w:pPr>
      <w:rPr>
        <w:rFonts w:hint="default"/>
        <w:lang w:val="pl-PL" w:eastAsia="en-US" w:bidi="ar-SA"/>
      </w:rPr>
    </w:lvl>
    <w:lvl w:ilvl="6" w:tplc="E398FE4C">
      <w:numFmt w:val="bullet"/>
      <w:lvlText w:val="•"/>
      <w:lvlJc w:val="left"/>
      <w:pPr>
        <w:ind w:left="6667" w:hanging="161"/>
      </w:pPr>
      <w:rPr>
        <w:rFonts w:hint="default"/>
        <w:lang w:val="pl-PL" w:eastAsia="en-US" w:bidi="ar-SA"/>
      </w:rPr>
    </w:lvl>
    <w:lvl w:ilvl="7" w:tplc="3DF44852">
      <w:numFmt w:val="bullet"/>
      <w:lvlText w:val="•"/>
      <w:lvlJc w:val="left"/>
      <w:pPr>
        <w:ind w:left="7692" w:hanging="161"/>
      </w:pPr>
      <w:rPr>
        <w:rFonts w:hint="default"/>
        <w:lang w:val="pl-PL" w:eastAsia="en-US" w:bidi="ar-SA"/>
      </w:rPr>
    </w:lvl>
    <w:lvl w:ilvl="8" w:tplc="EFECBFA2">
      <w:numFmt w:val="bullet"/>
      <w:lvlText w:val="•"/>
      <w:lvlJc w:val="left"/>
      <w:pPr>
        <w:ind w:left="8717" w:hanging="161"/>
      </w:pPr>
      <w:rPr>
        <w:rFonts w:hint="default"/>
        <w:lang w:val="pl-PL" w:eastAsia="en-US" w:bidi="ar-SA"/>
      </w:rPr>
    </w:lvl>
  </w:abstractNum>
  <w:abstractNum w:abstractNumId="45" w15:restartNumberingAfterBreak="0">
    <w:nsid w:val="45F10294"/>
    <w:multiLevelType w:val="hybridMultilevel"/>
    <w:tmpl w:val="B9E06EB4"/>
    <w:name w:val="WW8StyleNum22"/>
    <w:lvl w:ilvl="0" w:tplc="E124A446">
      <w:start w:val="1"/>
      <w:numFmt w:val="bullet"/>
      <w:lvlText w:val=""/>
      <w:lvlJc w:val="left"/>
      <w:pPr>
        <w:ind w:left="1117" w:hanging="360"/>
      </w:pPr>
      <w:rPr>
        <w:rFonts w:ascii="Symbol" w:hAnsi="Symbol" w:hint="default"/>
      </w:rPr>
    </w:lvl>
    <w:lvl w:ilvl="1" w:tplc="47944E4E" w:tentative="1">
      <w:start w:val="1"/>
      <w:numFmt w:val="bullet"/>
      <w:lvlText w:val="o"/>
      <w:lvlJc w:val="left"/>
      <w:pPr>
        <w:ind w:left="1837" w:hanging="360"/>
      </w:pPr>
      <w:rPr>
        <w:rFonts w:ascii="Courier New" w:hAnsi="Courier New" w:cs="Courier New" w:hint="default"/>
      </w:rPr>
    </w:lvl>
    <w:lvl w:ilvl="2" w:tplc="0415001B" w:tentative="1">
      <w:start w:val="1"/>
      <w:numFmt w:val="bullet"/>
      <w:lvlText w:val=""/>
      <w:lvlJc w:val="left"/>
      <w:pPr>
        <w:ind w:left="2557" w:hanging="360"/>
      </w:pPr>
      <w:rPr>
        <w:rFonts w:ascii="Wingdings" w:hAnsi="Wingdings" w:hint="default"/>
      </w:rPr>
    </w:lvl>
    <w:lvl w:ilvl="3" w:tplc="0415000F" w:tentative="1">
      <w:start w:val="1"/>
      <w:numFmt w:val="bullet"/>
      <w:lvlText w:val=""/>
      <w:lvlJc w:val="left"/>
      <w:pPr>
        <w:ind w:left="3277" w:hanging="360"/>
      </w:pPr>
      <w:rPr>
        <w:rFonts w:ascii="Symbol" w:hAnsi="Symbol" w:hint="default"/>
      </w:rPr>
    </w:lvl>
    <w:lvl w:ilvl="4" w:tplc="04150019" w:tentative="1">
      <w:start w:val="1"/>
      <w:numFmt w:val="bullet"/>
      <w:lvlText w:val="o"/>
      <w:lvlJc w:val="left"/>
      <w:pPr>
        <w:ind w:left="3997" w:hanging="360"/>
      </w:pPr>
      <w:rPr>
        <w:rFonts w:ascii="Courier New" w:hAnsi="Courier New" w:cs="Courier New" w:hint="default"/>
      </w:rPr>
    </w:lvl>
    <w:lvl w:ilvl="5" w:tplc="0415001B" w:tentative="1">
      <w:start w:val="1"/>
      <w:numFmt w:val="bullet"/>
      <w:lvlText w:val=""/>
      <w:lvlJc w:val="left"/>
      <w:pPr>
        <w:ind w:left="4717" w:hanging="360"/>
      </w:pPr>
      <w:rPr>
        <w:rFonts w:ascii="Wingdings" w:hAnsi="Wingdings" w:hint="default"/>
      </w:rPr>
    </w:lvl>
    <w:lvl w:ilvl="6" w:tplc="0415000F" w:tentative="1">
      <w:start w:val="1"/>
      <w:numFmt w:val="bullet"/>
      <w:lvlText w:val=""/>
      <w:lvlJc w:val="left"/>
      <w:pPr>
        <w:ind w:left="5437" w:hanging="360"/>
      </w:pPr>
      <w:rPr>
        <w:rFonts w:ascii="Symbol" w:hAnsi="Symbol" w:hint="default"/>
      </w:rPr>
    </w:lvl>
    <w:lvl w:ilvl="7" w:tplc="04150019" w:tentative="1">
      <w:start w:val="1"/>
      <w:numFmt w:val="bullet"/>
      <w:lvlText w:val="o"/>
      <w:lvlJc w:val="left"/>
      <w:pPr>
        <w:ind w:left="6157" w:hanging="360"/>
      </w:pPr>
      <w:rPr>
        <w:rFonts w:ascii="Courier New" w:hAnsi="Courier New" w:cs="Courier New" w:hint="default"/>
      </w:rPr>
    </w:lvl>
    <w:lvl w:ilvl="8" w:tplc="0415001B" w:tentative="1">
      <w:start w:val="1"/>
      <w:numFmt w:val="bullet"/>
      <w:lvlText w:val=""/>
      <w:lvlJc w:val="left"/>
      <w:pPr>
        <w:ind w:left="6877" w:hanging="360"/>
      </w:pPr>
      <w:rPr>
        <w:rFonts w:ascii="Wingdings" w:hAnsi="Wingdings" w:hint="default"/>
      </w:rPr>
    </w:lvl>
  </w:abstractNum>
  <w:abstractNum w:abstractNumId="46" w15:restartNumberingAfterBreak="0">
    <w:nsid w:val="465B5C44"/>
    <w:multiLevelType w:val="multilevel"/>
    <w:tmpl w:val="920A2976"/>
    <w:lvl w:ilvl="0">
      <w:start w:val="1"/>
      <w:numFmt w:val="bullet"/>
      <w:lvlText w:val=""/>
      <w:lvlJc w:val="left"/>
      <w:pPr>
        <w:ind w:left="1257" w:hanging="741"/>
      </w:pPr>
      <w:rPr>
        <w:rFonts w:ascii="Symbol" w:hAnsi="Symbol" w:hint="default"/>
        <w:lang w:val="pl-PL" w:eastAsia="en-US" w:bidi="ar-SA"/>
      </w:rPr>
    </w:lvl>
    <w:lvl w:ilvl="1">
      <w:start w:val="2"/>
      <w:numFmt w:val="decimal"/>
      <w:lvlText w:val="%1.%2"/>
      <w:lvlJc w:val="left"/>
      <w:pPr>
        <w:ind w:left="1257" w:hanging="741"/>
      </w:pPr>
      <w:rPr>
        <w:rFonts w:hint="default"/>
        <w:lang w:val="pl-PL" w:eastAsia="en-US" w:bidi="ar-SA"/>
      </w:rPr>
    </w:lvl>
    <w:lvl w:ilvl="2">
      <w:start w:val="2"/>
      <w:numFmt w:val="decimal"/>
      <w:lvlText w:val="%1.%2.%3"/>
      <w:lvlJc w:val="left"/>
      <w:pPr>
        <w:ind w:left="1257" w:hanging="741"/>
      </w:pPr>
      <w:rPr>
        <w:rFonts w:hint="default"/>
        <w:lang w:val="pl-PL" w:eastAsia="en-US" w:bidi="ar-SA"/>
      </w:rPr>
    </w:lvl>
    <w:lvl w:ilvl="3">
      <w:start w:val="5"/>
      <w:numFmt w:val="decimal"/>
      <w:lvlText w:val="%1.%2.%3.%4."/>
      <w:lvlJc w:val="left"/>
      <w:pPr>
        <w:ind w:left="1257" w:hanging="741"/>
      </w:pPr>
      <w:rPr>
        <w:rFonts w:ascii="Carlito" w:eastAsia="Carlito" w:hAnsi="Carlito" w:cs="Carlito" w:hint="default"/>
        <w:b/>
        <w:bCs/>
        <w:i/>
        <w:spacing w:val="-1"/>
        <w:w w:val="100"/>
        <w:sz w:val="24"/>
        <w:szCs w:val="24"/>
        <w:lang w:val="pl-PL" w:eastAsia="en-US" w:bidi="ar-SA"/>
      </w:rPr>
    </w:lvl>
    <w:lvl w:ilvl="4">
      <w:start w:val="1"/>
      <w:numFmt w:val="decimal"/>
      <w:lvlText w:val="%1.%2.%3.%4.%5."/>
      <w:lvlJc w:val="left"/>
      <w:pPr>
        <w:ind w:left="516" w:hanging="850"/>
      </w:pPr>
      <w:rPr>
        <w:rFonts w:ascii="Arial" w:eastAsia="Carlito" w:hAnsi="Arial" w:cs="Arial" w:hint="default"/>
        <w:b/>
        <w:bCs/>
        <w:spacing w:val="-2"/>
        <w:w w:val="100"/>
        <w:sz w:val="24"/>
        <w:szCs w:val="24"/>
        <w:lang w:val="pl-PL" w:eastAsia="en-US" w:bidi="ar-SA"/>
      </w:rPr>
    </w:lvl>
    <w:lvl w:ilvl="5">
      <w:numFmt w:val="bullet"/>
      <w:lvlText w:val="•"/>
      <w:lvlJc w:val="left"/>
      <w:pPr>
        <w:ind w:left="5485" w:hanging="850"/>
      </w:pPr>
      <w:rPr>
        <w:rFonts w:hint="default"/>
        <w:lang w:val="pl-PL" w:eastAsia="en-US" w:bidi="ar-SA"/>
      </w:rPr>
    </w:lvl>
    <w:lvl w:ilvl="6">
      <w:numFmt w:val="bullet"/>
      <w:lvlText w:val="•"/>
      <w:lvlJc w:val="left"/>
      <w:pPr>
        <w:ind w:left="6541" w:hanging="850"/>
      </w:pPr>
      <w:rPr>
        <w:rFonts w:hint="default"/>
        <w:lang w:val="pl-PL" w:eastAsia="en-US" w:bidi="ar-SA"/>
      </w:rPr>
    </w:lvl>
    <w:lvl w:ilvl="7">
      <w:numFmt w:val="bullet"/>
      <w:lvlText w:val="•"/>
      <w:lvlJc w:val="left"/>
      <w:pPr>
        <w:ind w:left="7597" w:hanging="850"/>
      </w:pPr>
      <w:rPr>
        <w:rFonts w:hint="default"/>
        <w:lang w:val="pl-PL" w:eastAsia="en-US" w:bidi="ar-SA"/>
      </w:rPr>
    </w:lvl>
    <w:lvl w:ilvl="8">
      <w:numFmt w:val="bullet"/>
      <w:lvlText w:val="•"/>
      <w:lvlJc w:val="left"/>
      <w:pPr>
        <w:ind w:left="8653" w:hanging="850"/>
      </w:pPr>
      <w:rPr>
        <w:rFonts w:hint="default"/>
        <w:lang w:val="pl-PL" w:eastAsia="en-US" w:bidi="ar-SA"/>
      </w:rPr>
    </w:lvl>
  </w:abstractNum>
  <w:abstractNum w:abstractNumId="47" w15:restartNumberingAfterBreak="0">
    <w:nsid w:val="48DF5EE0"/>
    <w:multiLevelType w:val="hybridMultilevel"/>
    <w:tmpl w:val="17743076"/>
    <w:lvl w:ilvl="0" w:tplc="82A0DBC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91A3E72"/>
    <w:multiLevelType w:val="hybridMultilevel"/>
    <w:tmpl w:val="B4BE7012"/>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2C2E03"/>
    <w:multiLevelType w:val="hybridMultilevel"/>
    <w:tmpl w:val="BEFA056A"/>
    <w:lvl w:ilvl="0" w:tplc="280CC7BA">
      <w:numFmt w:val="bullet"/>
      <w:lvlText w:val=""/>
      <w:lvlJc w:val="left"/>
      <w:pPr>
        <w:ind w:left="881" w:hanging="296"/>
      </w:pPr>
      <w:rPr>
        <w:rFonts w:ascii="Symbol" w:eastAsia="Symbol" w:hAnsi="Symbol" w:cs="Symbol" w:hint="default"/>
        <w:w w:val="100"/>
        <w:sz w:val="22"/>
        <w:szCs w:val="22"/>
        <w:lang w:val="pl-PL" w:eastAsia="en-US" w:bidi="ar-SA"/>
      </w:rPr>
    </w:lvl>
    <w:lvl w:ilvl="1" w:tplc="D9E02A16">
      <w:numFmt w:val="bullet"/>
      <w:lvlText w:val="•"/>
      <w:lvlJc w:val="left"/>
      <w:pPr>
        <w:ind w:left="1868" w:hanging="296"/>
      </w:pPr>
      <w:rPr>
        <w:rFonts w:hint="default"/>
        <w:lang w:val="pl-PL" w:eastAsia="en-US" w:bidi="ar-SA"/>
      </w:rPr>
    </w:lvl>
    <w:lvl w:ilvl="2" w:tplc="D446F95A">
      <w:numFmt w:val="bullet"/>
      <w:lvlText w:val="•"/>
      <w:lvlJc w:val="left"/>
      <w:pPr>
        <w:ind w:left="2857" w:hanging="296"/>
      </w:pPr>
      <w:rPr>
        <w:rFonts w:hint="default"/>
        <w:lang w:val="pl-PL" w:eastAsia="en-US" w:bidi="ar-SA"/>
      </w:rPr>
    </w:lvl>
    <w:lvl w:ilvl="3" w:tplc="7BDC4388">
      <w:numFmt w:val="bullet"/>
      <w:lvlText w:val="•"/>
      <w:lvlJc w:val="left"/>
      <w:pPr>
        <w:ind w:left="3845" w:hanging="296"/>
      </w:pPr>
      <w:rPr>
        <w:rFonts w:hint="default"/>
        <w:lang w:val="pl-PL" w:eastAsia="en-US" w:bidi="ar-SA"/>
      </w:rPr>
    </w:lvl>
    <w:lvl w:ilvl="4" w:tplc="2F86B35E">
      <w:numFmt w:val="bullet"/>
      <w:lvlText w:val="•"/>
      <w:lvlJc w:val="left"/>
      <w:pPr>
        <w:ind w:left="4834" w:hanging="296"/>
      </w:pPr>
      <w:rPr>
        <w:rFonts w:hint="default"/>
        <w:lang w:val="pl-PL" w:eastAsia="en-US" w:bidi="ar-SA"/>
      </w:rPr>
    </w:lvl>
    <w:lvl w:ilvl="5" w:tplc="B93CDF08">
      <w:numFmt w:val="bullet"/>
      <w:lvlText w:val="•"/>
      <w:lvlJc w:val="left"/>
      <w:pPr>
        <w:ind w:left="5823" w:hanging="296"/>
      </w:pPr>
      <w:rPr>
        <w:rFonts w:hint="default"/>
        <w:lang w:val="pl-PL" w:eastAsia="en-US" w:bidi="ar-SA"/>
      </w:rPr>
    </w:lvl>
    <w:lvl w:ilvl="6" w:tplc="B3EC0B9A">
      <w:numFmt w:val="bullet"/>
      <w:lvlText w:val="•"/>
      <w:lvlJc w:val="left"/>
      <w:pPr>
        <w:ind w:left="6811" w:hanging="296"/>
      </w:pPr>
      <w:rPr>
        <w:rFonts w:hint="default"/>
        <w:lang w:val="pl-PL" w:eastAsia="en-US" w:bidi="ar-SA"/>
      </w:rPr>
    </w:lvl>
    <w:lvl w:ilvl="7" w:tplc="55A40F6A">
      <w:numFmt w:val="bullet"/>
      <w:lvlText w:val="•"/>
      <w:lvlJc w:val="left"/>
      <w:pPr>
        <w:ind w:left="7800" w:hanging="296"/>
      </w:pPr>
      <w:rPr>
        <w:rFonts w:hint="default"/>
        <w:lang w:val="pl-PL" w:eastAsia="en-US" w:bidi="ar-SA"/>
      </w:rPr>
    </w:lvl>
    <w:lvl w:ilvl="8" w:tplc="BECC2C64">
      <w:numFmt w:val="bullet"/>
      <w:lvlText w:val="•"/>
      <w:lvlJc w:val="left"/>
      <w:pPr>
        <w:ind w:left="8789" w:hanging="296"/>
      </w:pPr>
      <w:rPr>
        <w:rFonts w:hint="default"/>
        <w:lang w:val="pl-PL" w:eastAsia="en-US" w:bidi="ar-SA"/>
      </w:rPr>
    </w:lvl>
  </w:abstractNum>
  <w:abstractNum w:abstractNumId="50" w15:restartNumberingAfterBreak="0">
    <w:nsid w:val="4BC22712"/>
    <w:multiLevelType w:val="hybridMultilevel"/>
    <w:tmpl w:val="62DC3022"/>
    <w:lvl w:ilvl="0" w:tplc="1CD80D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C021D17"/>
    <w:multiLevelType w:val="hybridMultilevel"/>
    <w:tmpl w:val="84A4225C"/>
    <w:lvl w:ilvl="0" w:tplc="B4BAE2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2C592D"/>
    <w:multiLevelType w:val="hybridMultilevel"/>
    <w:tmpl w:val="AA04CC56"/>
    <w:lvl w:ilvl="0" w:tplc="2892F446">
      <w:start w:val="1"/>
      <w:numFmt w:val="bullet"/>
      <w:lvlText w:val=""/>
      <w:lvlJc w:val="left"/>
      <w:pPr>
        <w:ind w:left="720" w:hanging="360"/>
      </w:pPr>
      <w:rPr>
        <w:rFonts w:ascii="Symbol" w:hAnsi="Symbol" w:hint="default"/>
        <w:color w:val="auto"/>
        <w:vertAlign w:val="superscrip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054BA7"/>
    <w:multiLevelType w:val="hybridMultilevel"/>
    <w:tmpl w:val="09568B72"/>
    <w:lvl w:ilvl="0" w:tplc="2892F4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8B6724"/>
    <w:multiLevelType w:val="hybridMultilevel"/>
    <w:tmpl w:val="2C2E62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31E6BBA"/>
    <w:multiLevelType w:val="hybridMultilevel"/>
    <w:tmpl w:val="0BE80C12"/>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3EC42BC"/>
    <w:multiLevelType w:val="multilevel"/>
    <w:tmpl w:val="3894DBD0"/>
    <w:lvl w:ilvl="0">
      <w:start w:val="1"/>
      <w:numFmt w:val="upperRoman"/>
      <w:lvlText w:val="%1"/>
      <w:lvlJc w:val="left"/>
      <w:pPr>
        <w:ind w:left="1070" w:hanging="555"/>
      </w:pPr>
      <w:rPr>
        <w:rFonts w:hint="default"/>
        <w:lang w:val="pl-PL" w:eastAsia="en-US" w:bidi="ar-SA"/>
      </w:rPr>
    </w:lvl>
    <w:lvl w:ilvl="1">
      <w:start w:val="2"/>
      <w:numFmt w:val="decimal"/>
      <w:lvlText w:val="%1.%2"/>
      <w:lvlJc w:val="left"/>
      <w:pPr>
        <w:ind w:left="1070" w:hanging="555"/>
      </w:pPr>
      <w:rPr>
        <w:rFonts w:hint="default"/>
        <w:lang w:val="pl-PL" w:eastAsia="en-US" w:bidi="ar-SA"/>
      </w:rPr>
    </w:lvl>
    <w:lvl w:ilvl="2">
      <w:start w:val="7"/>
      <w:numFmt w:val="decimal"/>
      <w:lvlText w:val="%1.%2.%3."/>
      <w:lvlJc w:val="left"/>
      <w:pPr>
        <w:ind w:left="1070" w:hanging="555"/>
      </w:pPr>
      <w:rPr>
        <w:rFonts w:ascii="Carlito" w:eastAsia="Carlito" w:hAnsi="Carlito" w:cs="Carlito" w:hint="default"/>
        <w:b/>
        <w:bCs/>
        <w:i/>
        <w:spacing w:val="-2"/>
        <w:w w:val="100"/>
        <w:sz w:val="24"/>
        <w:szCs w:val="24"/>
        <w:lang w:val="pl-PL" w:eastAsia="en-US" w:bidi="ar-SA"/>
      </w:rPr>
    </w:lvl>
    <w:lvl w:ilvl="3">
      <w:start w:val="1"/>
      <w:numFmt w:val="decimal"/>
      <w:lvlText w:val="%1.%2.%3.%4."/>
      <w:lvlJc w:val="left"/>
      <w:pPr>
        <w:ind w:left="1195" w:hanging="680"/>
      </w:pPr>
      <w:rPr>
        <w:rFonts w:ascii="Arial" w:eastAsia="Carlito" w:hAnsi="Arial" w:cs="Arial" w:hint="default"/>
        <w:b w:val="0"/>
        <w:bCs w:val="0"/>
        <w:spacing w:val="-2"/>
        <w:w w:val="100"/>
        <w:sz w:val="24"/>
        <w:szCs w:val="24"/>
        <w:lang w:val="pl-PL" w:eastAsia="en-US" w:bidi="ar-SA"/>
      </w:rPr>
    </w:lvl>
    <w:lvl w:ilvl="4">
      <w:numFmt w:val="bullet"/>
      <w:lvlText w:val="•"/>
      <w:lvlJc w:val="left"/>
      <w:pPr>
        <w:ind w:left="4388" w:hanging="680"/>
      </w:pPr>
      <w:rPr>
        <w:rFonts w:hint="default"/>
        <w:lang w:val="pl-PL" w:eastAsia="en-US" w:bidi="ar-SA"/>
      </w:rPr>
    </w:lvl>
    <w:lvl w:ilvl="5">
      <w:numFmt w:val="bullet"/>
      <w:lvlText w:val="•"/>
      <w:lvlJc w:val="left"/>
      <w:pPr>
        <w:ind w:left="5451" w:hanging="680"/>
      </w:pPr>
      <w:rPr>
        <w:rFonts w:hint="default"/>
        <w:lang w:val="pl-PL" w:eastAsia="en-US" w:bidi="ar-SA"/>
      </w:rPr>
    </w:lvl>
    <w:lvl w:ilvl="6">
      <w:numFmt w:val="bullet"/>
      <w:lvlText w:val="•"/>
      <w:lvlJc w:val="left"/>
      <w:pPr>
        <w:ind w:left="6514" w:hanging="680"/>
      </w:pPr>
      <w:rPr>
        <w:rFonts w:hint="default"/>
        <w:lang w:val="pl-PL" w:eastAsia="en-US" w:bidi="ar-SA"/>
      </w:rPr>
    </w:lvl>
    <w:lvl w:ilvl="7">
      <w:numFmt w:val="bullet"/>
      <w:lvlText w:val="•"/>
      <w:lvlJc w:val="left"/>
      <w:pPr>
        <w:ind w:left="7577" w:hanging="680"/>
      </w:pPr>
      <w:rPr>
        <w:rFonts w:hint="default"/>
        <w:lang w:val="pl-PL" w:eastAsia="en-US" w:bidi="ar-SA"/>
      </w:rPr>
    </w:lvl>
    <w:lvl w:ilvl="8">
      <w:numFmt w:val="bullet"/>
      <w:lvlText w:val="•"/>
      <w:lvlJc w:val="left"/>
      <w:pPr>
        <w:ind w:left="8640" w:hanging="680"/>
      </w:pPr>
      <w:rPr>
        <w:rFonts w:hint="default"/>
        <w:lang w:val="pl-PL" w:eastAsia="en-US" w:bidi="ar-SA"/>
      </w:rPr>
    </w:lvl>
  </w:abstractNum>
  <w:abstractNum w:abstractNumId="57" w15:restartNumberingAfterBreak="0">
    <w:nsid w:val="54657A72"/>
    <w:multiLevelType w:val="multilevel"/>
    <w:tmpl w:val="94F04D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B72E36"/>
    <w:multiLevelType w:val="hybridMultilevel"/>
    <w:tmpl w:val="FDE6F48C"/>
    <w:lvl w:ilvl="0" w:tplc="1CD80DA2">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59" w15:restartNumberingAfterBreak="0">
    <w:nsid w:val="570C3F80"/>
    <w:multiLevelType w:val="multilevel"/>
    <w:tmpl w:val="E48C764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0" w15:restartNumberingAfterBreak="0">
    <w:nsid w:val="58480C1C"/>
    <w:multiLevelType w:val="hybridMultilevel"/>
    <w:tmpl w:val="73028B62"/>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35564E"/>
    <w:multiLevelType w:val="multilevel"/>
    <w:tmpl w:val="F2C89DB0"/>
    <w:lvl w:ilvl="0">
      <w:start w:val="1"/>
      <w:numFmt w:val="upperRoman"/>
      <w:lvlText w:val="%1"/>
      <w:lvlJc w:val="left"/>
      <w:pPr>
        <w:ind w:left="1257" w:hanging="741"/>
      </w:pPr>
      <w:rPr>
        <w:rFonts w:hint="default"/>
        <w:lang w:val="pl-PL" w:eastAsia="en-US" w:bidi="ar-SA"/>
      </w:rPr>
    </w:lvl>
    <w:lvl w:ilvl="1">
      <w:start w:val="2"/>
      <w:numFmt w:val="decimal"/>
      <w:lvlText w:val="%1.%2"/>
      <w:lvlJc w:val="left"/>
      <w:pPr>
        <w:ind w:left="1257" w:hanging="741"/>
      </w:pPr>
      <w:rPr>
        <w:rFonts w:hint="default"/>
        <w:lang w:val="pl-PL" w:eastAsia="en-US" w:bidi="ar-SA"/>
      </w:rPr>
    </w:lvl>
    <w:lvl w:ilvl="2">
      <w:start w:val="2"/>
      <w:numFmt w:val="decimal"/>
      <w:lvlText w:val="%1.%2.%3"/>
      <w:lvlJc w:val="left"/>
      <w:pPr>
        <w:ind w:left="1257" w:hanging="741"/>
      </w:pPr>
      <w:rPr>
        <w:rFonts w:hint="default"/>
        <w:lang w:val="pl-PL" w:eastAsia="en-US" w:bidi="ar-SA"/>
      </w:rPr>
    </w:lvl>
    <w:lvl w:ilvl="3">
      <w:start w:val="5"/>
      <w:numFmt w:val="decimal"/>
      <w:lvlText w:val="%1.%2.%3.%4."/>
      <w:lvlJc w:val="left"/>
      <w:pPr>
        <w:ind w:left="1257" w:hanging="741"/>
      </w:pPr>
      <w:rPr>
        <w:rFonts w:ascii="Carlito" w:eastAsia="Carlito" w:hAnsi="Carlito" w:cs="Carlito" w:hint="default"/>
        <w:b/>
        <w:bCs/>
        <w:i/>
        <w:spacing w:val="-1"/>
        <w:w w:val="100"/>
        <w:sz w:val="24"/>
        <w:szCs w:val="24"/>
        <w:lang w:val="pl-PL" w:eastAsia="en-US" w:bidi="ar-SA"/>
      </w:rPr>
    </w:lvl>
    <w:lvl w:ilvl="4">
      <w:start w:val="1"/>
      <w:numFmt w:val="decimal"/>
      <w:lvlText w:val="%1.%2.%3.%4.%5."/>
      <w:lvlJc w:val="left"/>
      <w:pPr>
        <w:ind w:left="850" w:hanging="850"/>
      </w:pPr>
      <w:rPr>
        <w:rFonts w:ascii="Arial" w:eastAsia="Carlito" w:hAnsi="Arial" w:cs="Arial" w:hint="default"/>
        <w:b w:val="0"/>
        <w:bCs w:val="0"/>
        <w:spacing w:val="-2"/>
        <w:w w:val="100"/>
        <w:sz w:val="24"/>
        <w:szCs w:val="24"/>
        <w:lang w:val="pl-PL" w:eastAsia="en-US" w:bidi="ar-SA"/>
      </w:rPr>
    </w:lvl>
    <w:lvl w:ilvl="5">
      <w:numFmt w:val="bullet"/>
      <w:lvlText w:val="•"/>
      <w:lvlJc w:val="left"/>
      <w:pPr>
        <w:ind w:left="5485" w:hanging="850"/>
      </w:pPr>
      <w:rPr>
        <w:rFonts w:hint="default"/>
        <w:lang w:val="pl-PL" w:eastAsia="en-US" w:bidi="ar-SA"/>
      </w:rPr>
    </w:lvl>
    <w:lvl w:ilvl="6">
      <w:numFmt w:val="bullet"/>
      <w:lvlText w:val="•"/>
      <w:lvlJc w:val="left"/>
      <w:pPr>
        <w:ind w:left="6541" w:hanging="850"/>
      </w:pPr>
      <w:rPr>
        <w:rFonts w:hint="default"/>
        <w:lang w:val="pl-PL" w:eastAsia="en-US" w:bidi="ar-SA"/>
      </w:rPr>
    </w:lvl>
    <w:lvl w:ilvl="7">
      <w:numFmt w:val="bullet"/>
      <w:lvlText w:val="•"/>
      <w:lvlJc w:val="left"/>
      <w:pPr>
        <w:ind w:left="7597" w:hanging="850"/>
      </w:pPr>
      <w:rPr>
        <w:rFonts w:hint="default"/>
        <w:lang w:val="pl-PL" w:eastAsia="en-US" w:bidi="ar-SA"/>
      </w:rPr>
    </w:lvl>
    <w:lvl w:ilvl="8">
      <w:numFmt w:val="bullet"/>
      <w:lvlText w:val="•"/>
      <w:lvlJc w:val="left"/>
      <w:pPr>
        <w:ind w:left="8653" w:hanging="850"/>
      </w:pPr>
      <w:rPr>
        <w:rFonts w:hint="default"/>
        <w:lang w:val="pl-PL" w:eastAsia="en-US" w:bidi="ar-SA"/>
      </w:rPr>
    </w:lvl>
  </w:abstractNum>
  <w:abstractNum w:abstractNumId="62" w15:restartNumberingAfterBreak="0">
    <w:nsid w:val="5BEF335F"/>
    <w:multiLevelType w:val="multilevel"/>
    <w:tmpl w:val="B1CEABB0"/>
    <w:lvl w:ilvl="0">
      <w:start w:val="1"/>
      <w:numFmt w:val="decimal"/>
      <w:lvlText w:val="%1."/>
      <w:lvlJc w:val="left"/>
      <w:pPr>
        <w:tabs>
          <w:tab w:val="num" w:pos="432"/>
        </w:tabs>
        <w:ind w:left="432" w:hanging="432"/>
      </w:pPr>
      <w:rPr>
        <w:rFonts w:ascii="Bookman Old Style" w:hAnsi="Bookman Old Style" w:hint="default"/>
        <w:b/>
        <w:i w:val="0"/>
      </w:rPr>
    </w:lvl>
    <w:lvl w:ilvl="1">
      <w:start w:val="1"/>
      <w:numFmt w:val="decimal"/>
      <w:lvlText w:val="%1.%2."/>
      <w:lvlJc w:val="left"/>
      <w:pPr>
        <w:tabs>
          <w:tab w:val="num" w:pos="720"/>
        </w:tabs>
        <w:ind w:left="737" w:hanging="737"/>
      </w:pPr>
      <w:rPr>
        <w:rFonts w:hint="default"/>
      </w:rPr>
    </w:lvl>
    <w:lvl w:ilvl="2">
      <w:start w:val="1"/>
      <w:numFmt w:val="decimal"/>
      <w:lvlText w:val="%1.%2.%3."/>
      <w:lvlJc w:val="left"/>
      <w:pPr>
        <w:tabs>
          <w:tab w:val="num" w:pos="1080"/>
        </w:tabs>
        <w:ind w:left="720" w:hanging="720"/>
      </w:pPr>
      <w:rPr>
        <w:rFonts w:ascii="Bookman Old Style" w:hAnsi="Bookman Old Style" w:hint="default"/>
        <w:b/>
        <w:i w:val="0"/>
      </w:rPr>
    </w:lvl>
    <w:lvl w:ilvl="3">
      <w:start w:val="1"/>
      <w:numFmt w:val="decimal"/>
      <w:lvlText w:val="%1.%2.%3.%4"/>
      <w:lvlJc w:val="left"/>
      <w:pPr>
        <w:tabs>
          <w:tab w:val="num" w:pos="0"/>
        </w:tabs>
        <w:ind w:left="2268" w:hanging="2268"/>
      </w:pPr>
      <w:rPr>
        <w:rFonts w:ascii="Bookman Old Style" w:hAnsi="Bookman Old Style" w:hint="default"/>
        <w:b/>
        <w:i w:val="0"/>
        <w:sz w:val="24"/>
      </w:rPr>
    </w:lvl>
    <w:lvl w:ilvl="4">
      <w:start w:val="1"/>
      <w:numFmt w:val="decimal"/>
      <w:lvlText w:val="8.%1.%2.%3.%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5EF478D7"/>
    <w:multiLevelType w:val="hybridMultilevel"/>
    <w:tmpl w:val="587850CE"/>
    <w:lvl w:ilvl="0" w:tplc="04150001">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47580C"/>
    <w:multiLevelType w:val="hybridMultilevel"/>
    <w:tmpl w:val="2A6E47D0"/>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2174E0C"/>
    <w:multiLevelType w:val="hybridMultilevel"/>
    <w:tmpl w:val="03C889BA"/>
    <w:lvl w:ilvl="0" w:tplc="04150005">
      <w:start w:val="1"/>
      <w:numFmt w:val="bullet"/>
      <w:lvlText w:val=""/>
      <w:lvlJc w:val="left"/>
      <w:pPr>
        <w:tabs>
          <w:tab w:val="num" w:pos="1080"/>
        </w:tabs>
        <w:ind w:left="1080" w:hanging="360"/>
      </w:pPr>
      <w:rPr>
        <w:rFonts w:ascii="Wingdings" w:hAnsi="Wingdings" w:hint="default"/>
      </w:rPr>
    </w:lvl>
    <w:lvl w:ilvl="1" w:tplc="DB4808B0">
      <w:start w:val="1"/>
      <w:numFmt w:val="bullet"/>
      <w:lvlText w:val="-"/>
      <w:lvlJc w:val="left"/>
      <w:pPr>
        <w:tabs>
          <w:tab w:val="num" w:pos="397"/>
        </w:tabs>
        <w:ind w:left="397" w:hanging="397"/>
      </w:pPr>
      <w:rPr>
        <w:rFonts w:ascii="Times New Roman" w:hAnsi="Times New Roman" w:cs="Times New Roman" w:hint="default"/>
      </w:rPr>
    </w:lvl>
    <w:lvl w:ilvl="2" w:tplc="81029B58">
      <w:start w:val="1"/>
      <w:numFmt w:val="bullet"/>
      <w:lvlText w:val="-"/>
      <w:lvlJc w:val="left"/>
      <w:pPr>
        <w:tabs>
          <w:tab w:val="num" w:pos="964"/>
        </w:tabs>
        <w:ind w:left="964" w:hanging="397"/>
      </w:pPr>
    </w:lvl>
    <w:lvl w:ilvl="3" w:tplc="F9C81B6A">
      <w:start w:val="1"/>
      <w:numFmt w:val="bullet"/>
      <w:lvlText w:val="-"/>
      <w:lvlJc w:val="left"/>
      <w:pPr>
        <w:tabs>
          <w:tab w:val="num" w:pos="397"/>
        </w:tabs>
        <w:ind w:left="397" w:hanging="397"/>
      </w:pPr>
      <w:rPr>
        <w:rFonts w:ascii="Times New Roman" w:hAnsi="Times New Roman" w:cs="Times New Roman" w:hint="default"/>
      </w:rPr>
    </w:lvl>
    <w:lvl w:ilvl="4" w:tplc="37922C98">
      <w:start w:val="1"/>
      <w:numFmt w:val="decimal"/>
      <w:lvlText w:val="%5."/>
      <w:lvlJc w:val="left"/>
      <w:pPr>
        <w:tabs>
          <w:tab w:val="num" w:pos="3600"/>
        </w:tabs>
        <w:ind w:left="3600" w:hanging="360"/>
      </w:pPr>
    </w:lvl>
    <w:lvl w:ilvl="5" w:tplc="1C483DFE">
      <w:start w:val="1"/>
      <w:numFmt w:val="decimal"/>
      <w:lvlText w:val="%6."/>
      <w:lvlJc w:val="left"/>
      <w:pPr>
        <w:tabs>
          <w:tab w:val="num" w:pos="4320"/>
        </w:tabs>
        <w:ind w:left="4320" w:hanging="360"/>
      </w:pPr>
    </w:lvl>
    <w:lvl w:ilvl="6" w:tplc="C66EEE50">
      <w:start w:val="1"/>
      <w:numFmt w:val="decimal"/>
      <w:lvlText w:val="%7."/>
      <w:lvlJc w:val="left"/>
      <w:pPr>
        <w:tabs>
          <w:tab w:val="num" w:pos="5040"/>
        </w:tabs>
        <w:ind w:left="5040" w:hanging="360"/>
      </w:pPr>
    </w:lvl>
    <w:lvl w:ilvl="7" w:tplc="22E4DBF2">
      <w:start w:val="1"/>
      <w:numFmt w:val="decimal"/>
      <w:lvlText w:val="%8."/>
      <w:lvlJc w:val="left"/>
      <w:pPr>
        <w:tabs>
          <w:tab w:val="num" w:pos="5760"/>
        </w:tabs>
        <w:ind w:left="5760" w:hanging="360"/>
      </w:pPr>
    </w:lvl>
    <w:lvl w:ilvl="8" w:tplc="73725882">
      <w:start w:val="1"/>
      <w:numFmt w:val="decimal"/>
      <w:lvlText w:val="%9."/>
      <w:lvlJc w:val="left"/>
      <w:pPr>
        <w:tabs>
          <w:tab w:val="num" w:pos="6480"/>
        </w:tabs>
        <w:ind w:left="6480" w:hanging="360"/>
      </w:pPr>
    </w:lvl>
  </w:abstractNum>
  <w:abstractNum w:abstractNumId="66" w15:restartNumberingAfterBreak="0">
    <w:nsid w:val="632A1FD4"/>
    <w:multiLevelType w:val="hybridMultilevel"/>
    <w:tmpl w:val="68F6436C"/>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554C68"/>
    <w:multiLevelType w:val="hybridMultilevel"/>
    <w:tmpl w:val="E20A4762"/>
    <w:lvl w:ilvl="0" w:tplc="FFFFFFFF">
      <w:start w:val="1"/>
      <w:numFmt w:val="bullet"/>
      <w:pStyle w:val="Listanumerowan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4A5666C"/>
    <w:multiLevelType w:val="hybridMultilevel"/>
    <w:tmpl w:val="0A2A2AA6"/>
    <w:lvl w:ilvl="0" w:tplc="FF82B73E">
      <w:start w:val="1"/>
      <w:numFmt w:val="bullet"/>
      <w:lvlText w:val="—"/>
      <w:lvlJc w:val="left"/>
      <w:pPr>
        <w:ind w:left="720" w:hanging="360"/>
      </w:pPr>
      <w:rPr>
        <w:rFonts w:ascii="Univers Condensed" w:hAnsi="Univers Condense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77B3A07"/>
    <w:multiLevelType w:val="hybridMultilevel"/>
    <w:tmpl w:val="A6463D94"/>
    <w:lvl w:ilvl="0" w:tplc="2892F4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846E7D"/>
    <w:multiLevelType w:val="hybridMultilevel"/>
    <w:tmpl w:val="167AB8BE"/>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8000350"/>
    <w:multiLevelType w:val="hybridMultilevel"/>
    <w:tmpl w:val="692AF2CC"/>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ABB4E22"/>
    <w:multiLevelType w:val="hybridMultilevel"/>
    <w:tmpl w:val="AC9A1490"/>
    <w:lvl w:ilvl="0" w:tplc="04150001">
      <w:start w:val="1"/>
      <w:numFmt w:val="bullet"/>
      <w:pStyle w:val="RozdziaI"/>
      <w:lvlText w:val=""/>
      <w:lvlJc w:val="left"/>
      <w:pPr>
        <w:ind w:left="1117" w:hanging="360"/>
      </w:pPr>
      <w:rPr>
        <w:rFonts w:ascii="Symbol" w:hAnsi="Symbol" w:hint="default"/>
      </w:rPr>
    </w:lvl>
    <w:lvl w:ilvl="1" w:tplc="04150003">
      <w:start w:val="2"/>
      <w:numFmt w:val="bullet"/>
      <w:pStyle w:val="StylNagwek1Pogrubienie"/>
      <w:lvlText w:val="•"/>
      <w:lvlJc w:val="left"/>
      <w:pPr>
        <w:ind w:left="2467" w:hanging="990"/>
      </w:pPr>
      <w:rPr>
        <w:rFonts w:ascii="Times New Roman" w:eastAsia="Times New Roman" w:hAnsi="Times New Roman" w:cs="Times New Roman" w:hint="default"/>
      </w:rPr>
    </w:lvl>
    <w:lvl w:ilvl="2" w:tplc="04150005" w:tentative="1">
      <w:start w:val="1"/>
      <w:numFmt w:val="bullet"/>
      <w:pStyle w:val="StylNagwek214ptDolewej"/>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3" w15:restartNumberingAfterBreak="0">
    <w:nsid w:val="6D2039FD"/>
    <w:multiLevelType w:val="singleLevel"/>
    <w:tmpl w:val="71649590"/>
    <w:name w:val="WW8StyleNum2222"/>
    <w:lvl w:ilvl="0">
      <w:numFmt w:val="bullet"/>
      <w:lvlText w:val="-"/>
      <w:lvlJc w:val="left"/>
      <w:pPr>
        <w:tabs>
          <w:tab w:val="num" w:pos="360"/>
        </w:tabs>
        <w:ind w:left="357" w:hanging="357"/>
      </w:pPr>
      <w:rPr>
        <w:rFonts w:hint="default"/>
      </w:rPr>
    </w:lvl>
  </w:abstractNum>
  <w:abstractNum w:abstractNumId="74" w15:restartNumberingAfterBreak="0">
    <w:nsid w:val="6F73695B"/>
    <w:multiLevelType w:val="hybridMultilevel"/>
    <w:tmpl w:val="ACF02722"/>
    <w:lvl w:ilvl="0" w:tplc="500898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FA6019D"/>
    <w:multiLevelType w:val="hybridMultilevel"/>
    <w:tmpl w:val="807C773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F12F05"/>
    <w:multiLevelType w:val="hybridMultilevel"/>
    <w:tmpl w:val="41E44800"/>
    <w:lvl w:ilvl="0" w:tplc="7DC451B4">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77" w15:restartNumberingAfterBreak="0">
    <w:nsid w:val="703B65EF"/>
    <w:multiLevelType w:val="hybridMultilevel"/>
    <w:tmpl w:val="8F007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5450EF"/>
    <w:multiLevelType w:val="hybridMultilevel"/>
    <w:tmpl w:val="554C9470"/>
    <w:lvl w:ilvl="0" w:tplc="2892F4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3014C3B"/>
    <w:multiLevelType w:val="hybridMultilevel"/>
    <w:tmpl w:val="80B87816"/>
    <w:lvl w:ilvl="0" w:tplc="04150001">
      <w:start w:val="1"/>
      <w:numFmt w:val="bullet"/>
      <w:lvlText w:val=""/>
      <w:lvlJc w:val="left"/>
      <w:pPr>
        <w:ind w:left="40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4007848"/>
    <w:multiLevelType w:val="hybridMultilevel"/>
    <w:tmpl w:val="64FCB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886962"/>
    <w:multiLevelType w:val="multilevel"/>
    <w:tmpl w:val="51CA180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b w:val="0"/>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2" w15:restartNumberingAfterBreak="0">
    <w:nsid w:val="75410CE4"/>
    <w:multiLevelType w:val="hybridMultilevel"/>
    <w:tmpl w:val="6F10405C"/>
    <w:lvl w:ilvl="0" w:tplc="C3E4AD86">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83" w15:restartNumberingAfterBreak="0">
    <w:nsid w:val="76591718"/>
    <w:multiLevelType w:val="multilevel"/>
    <w:tmpl w:val="69C2A75C"/>
    <w:lvl w:ilvl="0">
      <w:start w:val="1"/>
      <w:numFmt w:val="upperRoman"/>
      <w:lvlText w:val="%1"/>
      <w:lvlJc w:val="left"/>
      <w:pPr>
        <w:ind w:left="1072" w:hanging="556"/>
      </w:pPr>
      <w:rPr>
        <w:rFonts w:hint="default"/>
        <w:lang w:val="pl-PL" w:eastAsia="en-US" w:bidi="ar-SA"/>
      </w:rPr>
    </w:lvl>
    <w:lvl w:ilvl="1">
      <w:start w:val="4"/>
      <w:numFmt w:val="decimal"/>
      <w:lvlText w:val="%1.%2"/>
      <w:lvlJc w:val="left"/>
      <w:pPr>
        <w:ind w:left="1072" w:hanging="556"/>
      </w:pPr>
      <w:rPr>
        <w:rFonts w:hint="default"/>
        <w:lang w:val="pl-PL" w:eastAsia="en-US" w:bidi="ar-SA"/>
      </w:rPr>
    </w:lvl>
    <w:lvl w:ilvl="2">
      <w:start w:val="4"/>
      <w:numFmt w:val="decimal"/>
      <w:lvlText w:val="%1.%2.%3."/>
      <w:lvlJc w:val="left"/>
      <w:pPr>
        <w:ind w:left="1072" w:hanging="556"/>
      </w:pPr>
      <w:rPr>
        <w:rFonts w:ascii="Arial" w:eastAsia="Carlito" w:hAnsi="Arial" w:cs="Arial" w:hint="default"/>
        <w:b w:val="0"/>
        <w:bCs w:val="0"/>
        <w:i w:val="0"/>
        <w:iCs/>
        <w:spacing w:val="-1"/>
        <w:w w:val="100"/>
        <w:sz w:val="24"/>
        <w:szCs w:val="24"/>
        <w:lang w:val="pl-PL" w:eastAsia="en-US" w:bidi="ar-SA"/>
      </w:rPr>
    </w:lvl>
    <w:lvl w:ilvl="3">
      <w:start w:val="1"/>
      <w:numFmt w:val="decimal"/>
      <w:lvlText w:val="%1.%2.%3.%4."/>
      <w:lvlJc w:val="left"/>
      <w:pPr>
        <w:ind w:left="1195" w:hanging="680"/>
      </w:pPr>
      <w:rPr>
        <w:rFonts w:ascii="Arial" w:eastAsia="Carlito" w:hAnsi="Arial" w:cs="Arial" w:hint="default"/>
        <w:b w:val="0"/>
        <w:bCs w:val="0"/>
        <w:spacing w:val="-2"/>
        <w:w w:val="100"/>
        <w:sz w:val="24"/>
        <w:szCs w:val="24"/>
        <w:lang w:val="pl-PL" w:eastAsia="en-US" w:bidi="ar-SA"/>
      </w:rPr>
    </w:lvl>
    <w:lvl w:ilvl="4">
      <w:numFmt w:val="bullet"/>
      <w:lvlText w:val="•"/>
      <w:lvlJc w:val="left"/>
      <w:pPr>
        <w:ind w:left="4388" w:hanging="680"/>
      </w:pPr>
      <w:rPr>
        <w:rFonts w:hint="default"/>
        <w:lang w:val="pl-PL" w:eastAsia="en-US" w:bidi="ar-SA"/>
      </w:rPr>
    </w:lvl>
    <w:lvl w:ilvl="5">
      <w:numFmt w:val="bullet"/>
      <w:lvlText w:val="•"/>
      <w:lvlJc w:val="left"/>
      <w:pPr>
        <w:ind w:left="5451" w:hanging="680"/>
      </w:pPr>
      <w:rPr>
        <w:rFonts w:hint="default"/>
        <w:lang w:val="pl-PL" w:eastAsia="en-US" w:bidi="ar-SA"/>
      </w:rPr>
    </w:lvl>
    <w:lvl w:ilvl="6">
      <w:numFmt w:val="bullet"/>
      <w:lvlText w:val="•"/>
      <w:lvlJc w:val="left"/>
      <w:pPr>
        <w:ind w:left="6514" w:hanging="680"/>
      </w:pPr>
      <w:rPr>
        <w:rFonts w:hint="default"/>
        <w:lang w:val="pl-PL" w:eastAsia="en-US" w:bidi="ar-SA"/>
      </w:rPr>
    </w:lvl>
    <w:lvl w:ilvl="7">
      <w:numFmt w:val="bullet"/>
      <w:lvlText w:val="•"/>
      <w:lvlJc w:val="left"/>
      <w:pPr>
        <w:ind w:left="7577" w:hanging="680"/>
      </w:pPr>
      <w:rPr>
        <w:rFonts w:hint="default"/>
        <w:lang w:val="pl-PL" w:eastAsia="en-US" w:bidi="ar-SA"/>
      </w:rPr>
    </w:lvl>
    <w:lvl w:ilvl="8">
      <w:numFmt w:val="bullet"/>
      <w:lvlText w:val="•"/>
      <w:lvlJc w:val="left"/>
      <w:pPr>
        <w:ind w:left="8640" w:hanging="680"/>
      </w:pPr>
      <w:rPr>
        <w:rFonts w:hint="default"/>
        <w:lang w:val="pl-PL" w:eastAsia="en-US" w:bidi="ar-SA"/>
      </w:rPr>
    </w:lvl>
  </w:abstractNum>
  <w:abstractNum w:abstractNumId="84" w15:restartNumberingAfterBreak="0">
    <w:nsid w:val="76E4689D"/>
    <w:multiLevelType w:val="hybridMultilevel"/>
    <w:tmpl w:val="2F123B44"/>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76F30F1"/>
    <w:multiLevelType w:val="hybridMultilevel"/>
    <w:tmpl w:val="9510FC0E"/>
    <w:lvl w:ilvl="0" w:tplc="C3E4AD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AB42EDE"/>
    <w:multiLevelType w:val="hybridMultilevel"/>
    <w:tmpl w:val="53B23B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AE61FAD"/>
    <w:multiLevelType w:val="hybridMultilevel"/>
    <w:tmpl w:val="BAD89BD4"/>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D770D82"/>
    <w:multiLevelType w:val="hybridMultilevel"/>
    <w:tmpl w:val="2340A930"/>
    <w:lvl w:ilvl="0" w:tplc="04150005">
      <w:start w:val="1"/>
      <w:numFmt w:val="bullet"/>
      <w:lvlText w:val=""/>
      <w:lvlJc w:val="left"/>
      <w:pPr>
        <w:tabs>
          <w:tab w:val="num" w:pos="720"/>
        </w:tabs>
        <w:ind w:left="720" w:hanging="360"/>
      </w:pPr>
      <w:rPr>
        <w:rFonts w:ascii="Wingdings" w:hAnsi="Wingdings" w:hint="default"/>
      </w:rPr>
    </w:lvl>
    <w:lvl w:ilvl="1" w:tplc="9110AE42">
      <w:start w:val="1"/>
      <w:numFmt w:val="bullet"/>
      <w:lvlText w:val="-"/>
      <w:lvlJc w:val="left"/>
      <w:pPr>
        <w:tabs>
          <w:tab w:val="num" w:pos="397"/>
        </w:tabs>
        <w:ind w:left="397" w:hanging="397"/>
      </w:pPr>
      <w:rPr>
        <w:rFonts w:ascii="Times New Roman" w:hAnsi="Times New Roman" w:cs="Times New Roman" w:hint="default"/>
      </w:rPr>
    </w:lvl>
    <w:lvl w:ilvl="2" w:tplc="938E1CF8">
      <w:start w:val="1"/>
      <w:numFmt w:val="bullet"/>
      <w:lvlText w:val="-"/>
      <w:lvlJc w:val="left"/>
      <w:pPr>
        <w:tabs>
          <w:tab w:val="num" w:pos="964"/>
        </w:tabs>
        <w:ind w:left="964" w:hanging="397"/>
      </w:pPr>
    </w:lvl>
    <w:lvl w:ilvl="3" w:tplc="C994C1FC">
      <w:start w:val="1"/>
      <w:numFmt w:val="bullet"/>
      <w:lvlText w:val="-"/>
      <w:lvlJc w:val="left"/>
      <w:pPr>
        <w:tabs>
          <w:tab w:val="num" w:pos="397"/>
        </w:tabs>
        <w:ind w:left="397" w:hanging="397"/>
      </w:pPr>
      <w:rPr>
        <w:rFonts w:ascii="Times New Roman" w:hAnsi="Times New Roman" w:cs="Times New Roman" w:hint="default"/>
      </w:rPr>
    </w:lvl>
    <w:lvl w:ilvl="4" w:tplc="6A1AEEA0">
      <w:start w:val="1"/>
      <w:numFmt w:val="decimal"/>
      <w:lvlText w:val="%5."/>
      <w:lvlJc w:val="left"/>
      <w:pPr>
        <w:tabs>
          <w:tab w:val="num" w:pos="3600"/>
        </w:tabs>
        <w:ind w:left="3600" w:hanging="360"/>
      </w:pPr>
    </w:lvl>
    <w:lvl w:ilvl="5" w:tplc="F9389EA0">
      <w:start w:val="1"/>
      <w:numFmt w:val="decimal"/>
      <w:lvlText w:val="%6."/>
      <w:lvlJc w:val="left"/>
      <w:pPr>
        <w:tabs>
          <w:tab w:val="num" w:pos="4320"/>
        </w:tabs>
        <w:ind w:left="4320" w:hanging="360"/>
      </w:pPr>
    </w:lvl>
    <w:lvl w:ilvl="6" w:tplc="F7980D38">
      <w:start w:val="1"/>
      <w:numFmt w:val="decimal"/>
      <w:lvlText w:val="%7."/>
      <w:lvlJc w:val="left"/>
      <w:pPr>
        <w:tabs>
          <w:tab w:val="num" w:pos="5040"/>
        </w:tabs>
        <w:ind w:left="5040" w:hanging="360"/>
      </w:pPr>
    </w:lvl>
    <w:lvl w:ilvl="7" w:tplc="5CE8BD68">
      <w:start w:val="1"/>
      <w:numFmt w:val="decimal"/>
      <w:lvlText w:val="%8."/>
      <w:lvlJc w:val="left"/>
      <w:pPr>
        <w:tabs>
          <w:tab w:val="num" w:pos="5760"/>
        </w:tabs>
        <w:ind w:left="5760" w:hanging="360"/>
      </w:pPr>
    </w:lvl>
    <w:lvl w:ilvl="8" w:tplc="E604EA04">
      <w:start w:val="1"/>
      <w:numFmt w:val="decimal"/>
      <w:lvlText w:val="%9."/>
      <w:lvlJc w:val="left"/>
      <w:pPr>
        <w:tabs>
          <w:tab w:val="num" w:pos="6480"/>
        </w:tabs>
        <w:ind w:left="6480" w:hanging="360"/>
      </w:pPr>
    </w:lvl>
  </w:abstractNum>
  <w:abstractNum w:abstractNumId="89" w15:restartNumberingAfterBreak="0">
    <w:nsid w:val="7E292CC8"/>
    <w:multiLevelType w:val="hybridMultilevel"/>
    <w:tmpl w:val="47BEA8F4"/>
    <w:lvl w:ilvl="0" w:tplc="30B4B6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F566609"/>
    <w:multiLevelType w:val="hybridMultilevel"/>
    <w:tmpl w:val="807C773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5492658">
    <w:abstractNumId w:val="62"/>
  </w:num>
  <w:num w:numId="2" w16cid:durableId="1068381084">
    <w:abstractNumId w:val="22"/>
  </w:num>
  <w:num w:numId="3" w16cid:durableId="412747444">
    <w:abstractNumId w:val="18"/>
  </w:num>
  <w:num w:numId="4" w16cid:durableId="1685201741">
    <w:abstractNumId w:val="67"/>
  </w:num>
  <w:num w:numId="5" w16cid:durableId="159783051">
    <w:abstractNumId w:val="57"/>
  </w:num>
  <w:num w:numId="6" w16cid:durableId="1376614991">
    <w:abstractNumId w:val="72"/>
  </w:num>
  <w:num w:numId="7" w16cid:durableId="25833664">
    <w:abstractNumId w:val="0"/>
  </w:num>
  <w:num w:numId="8" w16cid:durableId="2098667211">
    <w:abstractNumId w:val="7"/>
  </w:num>
  <w:num w:numId="9" w16cid:durableId="2070374301">
    <w:abstractNumId w:val="15"/>
  </w:num>
  <w:num w:numId="10" w16cid:durableId="888959731">
    <w:abstractNumId w:val="25"/>
  </w:num>
  <w:num w:numId="11" w16cid:durableId="763646429">
    <w:abstractNumId w:val="65"/>
  </w:num>
  <w:num w:numId="12" w16cid:durableId="1308703297">
    <w:abstractNumId w:val="9"/>
  </w:num>
  <w:num w:numId="13" w16cid:durableId="1754859389">
    <w:abstractNumId w:val="88"/>
  </w:num>
  <w:num w:numId="14" w16cid:durableId="35785168">
    <w:abstractNumId w:val="37"/>
  </w:num>
  <w:num w:numId="15" w16cid:durableId="506797304">
    <w:abstractNumId w:val="70"/>
  </w:num>
  <w:num w:numId="16" w16cid:durableId="503979751">
    <w:abstractNumId w:val="66"/>
  </w:num>
  <w:num w:numId="17" w16cid:durableId="729765821">
    <w:abstractNumId w:val="23"/>
  </w:num>
  <w:num w:numId="18" w16cid:durableId="1152478896">
    <w:abstractNumId w:val="26"/>
  </w:num>
  <w:num w:numId="19" w16cid:durableId="55400342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908174">
    <w:abstractNumId w:val="16"/>
  </w:num>
  <w:num w:numId="21" w16cid:durableId="111621408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926431">
    <w:abstractNumId w:val="90"/>
  </w:num>
  <w:num w:numId="23" w16cid:durableId="624778755">
    <w:abstractNumId w:val="75"/>
  </w:num>
  <w:num w:numId="24" w16cid:durableId="1609506244">
    <w:abstractNumId w:val="86"/>
  </w:num>
  <w:num w:numId="25" w16cid:durableId="292489017">
    <w:abstractNumId w:val="36"/>
  </w:num>
  <w:num w:numId="26" w16cid:durableId="30806045">
    <w:abstractNumId w:val="32"/>
  </w:num>
  <w:num w:numId="27" w16cid:durableId="337660324">
    <w:abstractNumId w:val="60"/>
  </w:num>
  <w:num w:numId="28" w16cid:durableId="1756391874">
    <w:abstractNumId w:val="29"/>
  </w:num>
  <w:num w:numId="29" w16cid:durableId="2059669826">
    <w:abstractNumId w:val="63"/>
  </w:num>
  <w:num w:numId="30" w16cid:durableId="838736478">
    <w:abstractNumId w:val="34"/>
  </w:num>
  <w:num w:numId="31" w16cid:durableId="742677532">
    <w:abstractNumId w:val="35"/>
  </w:num>
  <w:num w:numId="32" w16cid:durableId="1707681623">
    <w:abstractNumId w:val="74"/>
  </w:num>
  <w:num w:numId="33" w16cid:durableId="912395075">
    <w:abstractNumId w:val="24"/>
  </w:num>
  <w:num w:numId="34" w16cid:durableId="1025406227">
    <w:abstractNumId w:val="21"/>
  </w:num>
  <w:num w:numId="35" w16cid:durableId="1734768922">
    <w:abstractNumId w:val="58"/>
  </w:num>
  <w:num w:numId="36" w16cid:durableId="653098730">
    <w:abstractNumId w:val="31"/>
  </w:num>
  <w:num w:numId="37" w16cid:durableId="1016931586">
    <w:abstractNumId w:val="85"/>
  </w:num>
  <w:num w:numId="38" w16cid:durableId="1760246951">
    <w:abstractNumId w:val="48"/>
  </w:num>
  <w:num w:numId="39" w16cid:durableId="584650742">
    <w:abstractNumId w:val="55"/>
  </w:num>
  <w:num w:numId="40" w16cid:durableId="1951551797">
    <w:abstractNumId w:val="82"/>
  </w:num>
  <w:num w:numId="41" w16cid:durableId="813451764">
    <w:abstractNumId w:val="68"/>
  </w:num>
  <w:num w:numId="42" w16cid:durableId="125777465">
    <w:abstractNumId w:val="10"/>
  </w:num>
  <w:num w:numId="43" w16cid:durableId="1944261772">
    <w:abstractNumId w:val="69"/>
  </w:num>
  <w:num w:numId="44" w16cid:durableId="2025545288">
    <w:abstractNumId w:val="17"/>
  </w:num>
  <w:num w:numId="45" w16cid:durableId="723260051">
    <w:abstractNumId w:val="78"/>
  </w:num>
  <w:num w:numId="46" w16cid:durableId="863977769">
    <w:abstractNumId w:val="13"/>
  </w:num>
  <w:num w:numId="47" w16cid:durableId="82729087">
    <w:abstractNumId w:val="52"/>
  </w:num>
  <w:num w:numId="48" w16cid:durableId="1417675971">
    <w:abstractNumId w:val="42"/>
  </w:num>
  <w:num w:numId="49" w16cid:durableId="1817798425">
    <w:abstractNumId w:val="14"/>
  </w:num>
  <w:num w:numId="50" w16cid:durableId="91514542">
    <w:abstractNumId w:val="49"/>
  </w:num>
  <w:num w:numId="51" w16cid:durableId="1829638485">
    <w:abstractNumId w:val="64"/>
  </w:num>
  <w:num w:numId="52" w16cid:durableId="653608854">
    <w:abstractNumId w:val="54"/>
  </w:num>
  <w:num w:numId="53" w16cid:durableId="237445309">
    <w:abstractNumId w:val="61"/>
  </w:num>
  <w:num w:numId="54" w16cid:durableId="927159837">
    <w:abstractNumId w:val="44"/>
  </w:num>
  <w:num w:numId="55" w16cid:durableId="1336152684">
    <w:abstractNumId w:val="56"/>
  </w:num>
  <w:num w:numId="56" w16cid:durableId="1645500705">
    <w:abstractNumId w:val="46"/>
  </w:num>
  <w:num w:numId="57" w16cid:durableId="119762904">
    <w:abstractNumId w:val="83"/>
  </w:num>
  <w:num w:numId="58" w16cid:durableId="1165432552">
    <w:abstractNumId w:val="20"/>
  </w:num>
  <w:num w:numId="59" w16cid:durableId="1408502628">
    <w:abstractNumId w:val="19"/>
  </w:num>
  <w:num w:numId="60" w16cid:durableId="479538895">
    <w:abstractNumId w:val="77"/>
  </w:num>
  <w:num w:numId="61" w16cid:durableId="1752120262">
    <w:abstractNumId w:val="79"/>
  </w:num>
  <w:num w:numId="62" w16cid:durableId="1569878036">
    <w:abstractNumId w:val="30"/>
  </w:num>
  <w:num w:numId="63" w16cid:durableId="284167348">
    <w:abstractNumId w:val="27"/>
  </w:num>
  <w:num w:numId="64" w16cid:durableId="2084569811">
    <w:abstractNumId w:val="76"/>
  </w:num>
  <w:num w:numId="65" w16cid:durableId="439839837">
    <w:abstractNumId w:val="50"/>
  </w:num>
  <w:num w:numId="66" w16cid:durableId="821390812">
    <w:abstractNumId w:val="51"/>
  </w:num>
  <w:num w:numId="67" w16cid:durableId="1496918860">
    <w:abstractNumId w:val="40"/>
  </w:num>
  <w:num w:numId="68" w16cid:durableId="1221478009">
    <w:abstractNumId w:val="38"/>
  </w:num>
  <w:num w:numId="69" w16cid:durableId="1669752305">
    <w:abstractNumId w:val="39"/>
  </w:num>
  <w:num w:numId="70" w16cid:durableId="1606229209">
    <w:abstractNumId w:val="84"/>
  </w:num>
  <w:num w:numId="71" w16cid:durableId="1627079695">
    <w:abstractNumId w:val="41"/>
  </w:num>
  <w:num w:numId="72" w16cid:durableId="671491810">
    <w:abstractNumId w:val="71"/>
  </w:num>
  <w:num w:numId="73" w16cid:durableId="1515722904">
    <w:abstractNumId w:val="87"/>
  </w:num>
  <w:num w:numId="74" w16cid:durableId="1201481589">
    <w:abstractNumId w:val="80"/>
  </w:num>
  <w:num w:numId="75" w16cid:durableId="1966546957">
    <w:abstractNumId w:val="47"/>
  </w:num>
  <w:num w:numId="76" w16cid:durableId="205023155">
    <w:abstractNumId w:val="28"/>
  </w:num>
  <w:num w:numId="77" w16cid:durableId="104739597">
    <w:abstractNumId w:val="89"/>
  </w:num>
  <w:num w:numId="78" w16cid:durableId="663122110">
    <w:abstractNumId w:val="11"/>
  </w:num>
  <w:num w:numId="79" w16cid:durableId="1608854423">
    <w:abstractNumId w:val="43"/>
  </w:num>
  <w:num w:numId="80" w16cid:durableId="2142188372">
    <w:abstractNumId w:val="12"/>
  </w:num>
  <w:num w:numId="81" w16cid:durableId="73350520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A5"/>
    <w:rsid w:val="00000662"/>
    <w:rsid w:val="00000B75"/>
    <w:rsid w:val="000014C9"/>
    <w:rsid w:val="00001E44"/>
    <w:rsid w:val="0000258B"/>
    <w:rsid w:val="00003134"/>
    <w:rsid w:val="00004D94"/>
    <w:rsid w:val="000057D1"/>
    <w:rsid w:val="00005BDF"/>
    <w:rsid w:val="00006622"/>
    <w:rsid w:val="00006BEF"/>
    <w:rsid w:val="00007539"/>
    <w:rsid w:val="0000761D"/>
    <w:rsid w:val="0000776C"/>
    <w:rsid w:val="000104F8"/>
    <w:rsid w:val="00010ABE"/>
    <w:rsid w:val="00011920"/>
    <w:rsid w:val="000130DA"/>
    <w:rsid w:val="000141B0"/>
    <w:rsid w:val="00014D73"/>
    <w:rsid w:val="00015D95"/>
    <w:rsid w:val="0001630E"/>
    <w:rsid w:val="000167FA"/>
    <w:rsid w:val="0001693B"/>
    <w:rsid w:val="00017F9C"/>
    <w:rsid w:val="000207C8"/>
    <w:rsid w:val="00024B28"/>
    <w:rsid w:val="00024DEC"/>
    <w:rsid w:val="000252FC"/>
    <w:rsid w:val="000262FD"/>
    <w:rsid w:val="000269A2"/>
    <w:rsid w:val="00027719"/>
    <w:rsid w:val="000277EB"/>
    <w:rsid w:val="00027FFE"/>
    <w:rsid w:val="00030510"/>
    <w:rsid w:val="0003189C"/>
    <w:rsid w:val="00031915"/>
    <w:rsid w:val="000319CF"/>
    <w:rsid w:val="00032BD7"/>
    <w:rsid w:val="00033014"/>
    <w:rsid w:val="0003347D"/>
    <w:rsid w:val="00033A3F"/>
    <w:rsid w:val="00033E76"/>
    <w:rsid w:val="00034C39"/>
    <w:rsid w:val="00036318"/>
    <w:rsid w:val="00036A47"/>
    <w:rsid w:val="00037AC8"/>
    <w:rsid w:val="00040351"/>
    <w:rsid w:val="000412BA"/>
    <w:rsid w:val="00042888"/>
    <w:rsid w:val="00042990"/>
    <w:rsid w:val="000433D2"/>
    <w:rsid w:val="000441CB"/>
    <w:rsid w:val="00044E1F"/>
    <w:rsid w:val="00045957"/>
    <w:rsid w:val="000459E7"/>
    <w:rsid w:val="000462D0"/>
    <w:rsid w:val="00046388"/>
    <w:rsid w:val="00046C5A"/>
    <w:rsid w:val="00046EDD"/>
    <w:rsid w:val="00046EFB"/>
    <w:rsid w:val="00050CA6"/>
    <w:rsid w:val="00051E37"/>
    <w:rsid w:val="00052636"/>
    <w:rsid w:val="0005279C"/>
    <w:rsid w:val="0005315F"/>
    <w:rsid w:val="00053726"/>
    <w:rsid w:val="00053C06"/>
    <w:rsid w:val="00053EBF"/>
    <w:rsid w:val="00053F10"/>
    <w:rsid w:val="00053F5E"/>
    <w:rsid w:val="00054F1F"/>
    <w:rsid w:val="00055226"/>
    <w:rsid w:val="00055A79"/>
    <w:rsid w:val="00055D69"/>
    <w:rsid w:val="00055E95"/>
    <w:rsid w:val="00056243"/>
    <w:rsid w:val="0005627A"/>
    <w:rsid w:val="00057115"/>
    <w:rsid w:val="0005731A"/>
    <w:rsid w:val="00057CF2"/>
    <w:rsid w:val="00057F76"/>
    <w:rsid w:val="000601FF"/>
    <w:rsid w:val="0006066B"/>
    <w:rsid w:val="00060A84"/>
    <w:rsid w:val="00060D50"/>
    <w:rsid w:val="00061068"/>
    <w:rsid w:val="00062294"/>
    <w:rsid w:val="00062C7C"/>
    <w:rsid w:val="00062EEB"/>
    <w:rsid w:val="00063884"/>
    <w:rsid w:val="00063E1D"/>
    <w:rsid w:val="0006525A"/>
    <w:rsid w:val="00065DCB"/>
    <w:rsid w:val="000667EB"/>
    <w:rsid w:val="00067278"/>
    <w:rsid w:val="000705E8"/>
    <w:rsid w:val="000706BE"/>
    <w:rsid w:val="000721E5"/>
    <w:rsid w:val="0007275B"/>
    <w:rsid w:val="000730B7"/>
    <w:rsid w:val="00073782"/>
    <w:rsid w:val="0007449A"/>
    <w:rsid w:val="00074B99"/>
    <w:rsid w:val="00074C1F"/>
    <w:rsid w:val="000762A3"/>
    <w:rsid w:val="00076414"/>
    <w:rsid w:val="00076B91"/>
    <w:rsid w:val="000775D3"/>
    <w:rsid w:val="000806F2"/>
    <w:rsid w:val="000808C8"/>
    <w:rsid w:val="00080998"/>
    <w:rsid w:val="0008112E"/>
    <w:rsid w:val="00081424"/>
    <w:rsid w:val="000820A1"/>
    <w:rsid w:val="00083883"/>
    <w:rsid w:val="00083B27"/>
    <w:rsid w:val="00084C4B"/>
    <w:rsid w:val="00084D03"/>
    <w:rsid w:val="00085577"/>
    <w:rsid w:val="00085592"/>
    <w:rsid w:val="0008625E"/>
    <w:rsid w:val="000868FF"/>
    <w:rsid w:val="00086E17"/>
    <w:rsid w:val="000871E3"/>
    <w:rsid w:val="00087A60"/>
    <w:rsid w:val="0009006F"/>
    <w:rsid w:val="000911EF"/>
    <w:rsid w:val="0009328A"/>
    <w:rsid w:val="0009373D"/>
    <w:rsid w:val="0009374E"/>
    <w:rsid w:val="00094140"/>
    <w:rsid w:val="00095935"/>
    <w:rsid w:val="00095E77"/>
    <w:rsid w:val="000961C0"/>
    <w:rsid w:val="00096FA7"/>
    <w:rsid w:val="000979E6"/>
    <w:rsid w:val="000A0246"/>
    <w:rsid w:val="000A05C9"/>
    <w:rsid w:val="000A0661"/>
    <w:rsid w:val="000A21F5"/>
    <w:rsid w:val="000A23F5"/>
    <w:rsid w:val="000A27A1"/>
    <w:rsid w:val="000A3059"/>
    <w:rsid w:val="000A322A"/>
    <w:rsid w:val="000A4B7C"/>
    <w:rsid w:val="000A4C43"/>
    <w:rsid w:val="000A4F50"/>
    <w:rsid w:val="000A52CB"/>
    <w:rsid w:val="000A57CF"/>
    <w:rsid w:val="000A59BE"/>
    <w:rsid w:val="000A6F28"/>
    <w:rsid w:val="000A715F"/>
    <w:rsid w:val="000B0943"/>
    <w:rsid w:val="000B18B7"/>
    <w:rsid w:val="000B3F55"/>
    <w:rsid w:val="000B4B31"/>
    <w:rsid w:val="000B5FA0"/>
    <w:rsid w:val="000B6AD5"/>
    <w:rsid w:val="000B6D7F"/>
    <w:rsid w:val="000B72BE"/>
    <w:rsid w:val="000B778E"/>
    <w:rsid w:val="000C0721"/>
    <w:rsid w:val="000C0A2A"/>
    <w:rsid w:val="000C1233"/>
    <w:rsid w:val="000C1973"/>
    <w:rsid w:val="000C2120"/>
    <w:rsid w:val="000C3616"/>
    <w:rsid w:val="000C5984"/>
    <w:rsid w:val="000C67FE"/>
    <w:rsid w:val="000C71C3"/>
    <w:rsid w:val="000C75A4"/>
    <w:rsid w:val="000D120D"/>
    <w:rsid w:val="000D17A2"/>
    <w:rsid w:val="000D1C66"/>
    <w:rsid w:val="000D1DA7"/>
    <w:rsid w:val="000D1F71"/>
    <w:rsid w:val="000D2103"/>
    <w:rsid w:val="000D2D3E"/>
    <w:rsid w:val="000D48A0"/>
    <w:rsid w:val="000D54E9"/>
    <w:rsid w:val="000D5552"/>
    <w:rsid w:val="000D61E3"/>
    <w:rsid w:val="000D677D"/>
    <w:rsid w:val="000D700B"/>
    <w:rsid w:val="000D72F6"/>
    <w:rsid w:val="000D7667"/>
    <w:rsid w:val="000D7C79"/>
    <w:rsid w:val="000E02FB"/>
    <w:rsid w:val="000E21C2"/>
    <w:rsid w:val="000E233B"/>
    <w:rsid w:val="000E3E9E"/>
    <w:rsid w:val="000E454F"/>
    <w:rsid w:val="000E4EE6"/>
    <w:rsid w:val="000E616C"/>
    <w:rsid w:val="000E64A7"/>
    <w:rsid w:val="000E6BF6"/>
    <w:rsid w:val="000E7958"/>
    <w:rsid w:val="000E7F6E"/>
    <w:rsid w:val="000F0151"/>
    <w:rsid w:val="000F10A3"/>
    <w:rsid w:val="000F2F97"/>
    <w:rsid w:val="000F3CE5"/>
    <w:rsid w:val="000F3D4D"/>
    <w:rsid w:val="000F406B"/>
    <w:rsid w:val="000F4154"/>
    <w:rsid w:val="000F60B9"/>
    <w:rsid w:val="000F629A"/>
    <w:rsid w:val="001006F7"/>
    <w:rsid w:val="001010F9"/>
    <w:rsid w:val="00102492"/>
    <w:rsid w:val="0010264B"/>
    <w:rsid w:val="0010341E"/>
    <w:rsid w:val="001037E6"/>
    <w:rsid w:val="001038A4"/>
    <w:rsid w:val="00103E28"/>
    <w:rsid w:val="00104AFC"/>
    <w:rsid w:val="0010602F"/>
    <w:rsid w:val="00106A40"/>
    <w:rsid w:val="00106B29"/>
    <w:rsid w:val="00106DE6"/>
    <w:rsid w:val="001108FA"/>
    <w:rsid w:val="001111E3"/>
    <w:rsid w:val="00112367"/>
    <w:rsid w:val="0011264C"/>
    <w:rsid w:val="0011295D"/>
    <w:rsid w:val="00113123"/>
    <w:rsid w:val="00114146"/>
    <w:rsid w:val="00114C95"/>
    <w:rsid w:val="00114E82"/>
    <w:rsid w:val="00116347"/>
    <w:rsid w:val="0011686E"/>
    <w:rsid w:val="00117E9E"/>
    <w:rsid w:val="0012093B"/>
    <w:rsid w:val="00121168"/>
    <w:rsid w:val="001211A2"/>
    <w:rsid w:val="0012270A"/>
    <w:rsid w:val="00124D95"/>
    <w:rsid w:val="00126615"/>
    <w:rsid w:val="00126F6F"/>
    <w:rsid w:val="00132D71"/>
    <w:rsid w:val="0013381B"/>
    <w:rsid w:val="00133F26"/>
    <w:rsid w:val="001340B4"/>
    <w:rsid w:val="00134784"/>
    <w:rsid w:val="00135CD2"/>
    <w:rsid w:val="00135F6B"/>
    <w:rsid w:val="00136690"/>
    <w:rsid w:val="001371BF"/>
    <w:rsid w:val="00140220"/>
    <w:rsid w:val="001418AB"/>
    <w:rsid w:val="001421FE"/>
    <w:rsid w:val="001427F2"/>
    <w:rsid w:val="0014315B"/>
    <w:rsid w:val="001437F8"/>
    <w:rsid w:val="00143C7D"/>
    <w:rsid w:val="001446DB"/>
    <w:rsid w:val="00144DFA"/>
    <w:rsid w:val="00145BD1"/>
    <w:rsid w:val="00146527"/>
    <w:rsid w:val="0014717A"/>
    <w:rsid w:val="0014736A"/>
    <w:rsid w:val="00147AAD"/>
    <w:rsid w:val="00147B3B"/>
    <w:rsid w:val="00150009"/>
    <w:rsid w:val="001513C4"/>
    <w:rsid w:val="00151C02"/>
    <w:rsid w:val="0015224F"/>
    <w:rsid w:val="00152DF7"/>
    <w:rsid w:val="00154411"/>
    <w:rsid w:val="001544DA"/>
    <w:rsid w:val="0015471D"/>
    <w:rsid w:val="00154C3D"/>
    <w:rsid w:val="0015546A"/>
    <w:rsid w:val="00155689"/>
    <w:rsid w:val="00155EF9"/>
    <w:rsid w:val="001564A0"/>
    <w:rsid w:val="00156B9D"/>
    <w:rsid w:val="00156C92"/>
    <w:rsid w:val="00157C63"/>
    <w:rsid w:val="00157C78"/>
    <w:rsid w:val="00157D6A"/>
    <w:rsid w:val="001610A1"/>
    <w:rsid w:val="00161507"/>
    <w:rsid w:val="0016304C"/>
    <w:rsid w:val="00163236"/>
    <w:rsid w:val="0016365D"/>
    <w:rsid w:val="00163B6E"/>
    <w:rsid w:val="00163E03"/>
    <w:rsid w:val="00163ED7"/>
    <w:rsid w:val="0016479B"/>
    <w:rsid w:val="00164942"/>
    <w:rsid w:val="00165324"/>
    <w:rsid w:val="00165B94"/>
    <w:rsid w:val="00165D7E"/>
    <w:rsid w:val="00166267"/>
    <w:rsid w:val="001669DF"/>
    <w:rsid w:val="00166C4A"/>
    <w:rsid w:val="00166DFE"/>
    <w:rsid w:val="001701DE"/>
    <w:rsid w:val="00170949"/>
    <w:rsid w:val="00170AE9"/>
    <w:rsid w:val="00170B9F"/>
    <w:rsid w:val="00170F84"/>
    <w:rsid w:val="00171090"/>
    <w:rsid w:val="0017273E"/>
    <w:rsid w:val="00173BD4"/>
    <w:rsid w:val="00173C45"/>
    <w:rsid w:val="0017500D"/>
    <w:rsid w:val="00175867"/>
    <w:rsid w:val="00175F20"/>
    <w:rsid w:val="001769CE"/>
    <w:rsid w:val="00177E8D"/>
    <w:rsid w:val="0018054C"/>
    <w:rsid w:val="00180CBF"/>
    <w:rsid w:val="00182783"/>
    <w:rsid w:val="001827FF"/>
    <w:rsid w:val="0018298F"/>
    <w:rsid w:val="001829F1"/>
    <w:rsid w:val="001848BE"/>
    <w:rsid w:val="00184B36"/>
    <w:rsid w:val="00184CAB"/>
    <w:rsid w:val="00185CD2"/>
    <w:rsid w:val="001862B8"/>
    <w:rsid w:val="00186C35"/>
    <w:rsid w:val="00187E96"/>
    <w:rsid w:val="001900B2"/>
    <w:rsid w:val="001913C8"/>
    <w:rsid w:val="00191534"/>
    <w:rsid w:val="00191A0D"/>
    <w:rsid w:val="00192663"/>
    <w:rsid w:val="001939AD"/>
    <w:rsid w:val="0019495B"/>
    <w:rsid w:val="001949FF"/>
    <w:rsid w:val="00195302"/>
    <w:rsid w:val="001956C1"/>
    <w:rsid w:val="001957C2"/>
    <w:rsid w:val="00195880"/>
    <w:rsid w:val="001958C9"/>
    <w:rsid w:val="0019716F"/>
    <w:rsid w:val="00197856"/>
    <w:rsid w:val="00197C88"/>
    <w:rsid w:val="001A0331"/>
    <w:rsid w:val="001A1156"/>
    <w:rsid w:val="001A155D"/>
    <w:rsid w:val="001A31CE"/>
    <w:rsid w:val="001A3A83"/>
    <w:rsid w:val="001A4F85"/>
    <w:rsid w:val="001A5EF9"/>
    <w:rsid w:val="001A69AE"/>
    <w:rsid w:val="001A78B6"/>
    <w:rsid w:val="001B020D"/>
    <w:rsid w:val="001B0D97"/>
    <w:rsid w:val="001B0EFD"/>
    <w:rsid w:val="001B0EFE"/>
    <w:rsid w:val="001B1962"/>
    <w:rsid w:val="001B1FA9"/>
    <w:rsid w:val="001B2009"/>
    <w:rsid w:val="001B2ABB"/>
    <w:rsid w:val="001B3B54"/>
    <w:rsid w:val="001B3ED9"/>
    <w:rsid w:val="001B46C5"/>
    <w:rsid w:val="001B4994"/>
    <w:rsid w:val="001B4F22"/>
    <w:rsid w:val="001B72D1"/>
    <w:rsid w:val="001C09E4"/>
    <w:rsid w:val="001C0AE6"/>
    <w:rsid w:val="001C1649"/>
    <w:rsid w:val="001C16E2"/>
    <w:rsid w:val="001C1CA2"/>
    <w:rsid w:val="001C246C"/>
    <w:rsid w:val="001C2B3A"/>
    <w:rsid w:val="001C3FD3"/>
    <w:rsid w:val="001C422D"/>
    <w:rsid w:val="001C4A09"/>
    <w:rsid w:val="001C4AC6"/>
    <w:rsid w:val="001C4D0D"/>
    <w:rsid w:val="001C6FD5"/>
    <w:rsid w:val="001C711A"/>
    <w:rsid w:val="001D01F5"/>
    <w:rsid w:val="001D1AA4"/>
    <w:rsid w:val="001D2618"/>
    <w:rsid w:val="001D365E"/>
    <w:rsid w:val="001D3BFB"/>
    <w:rsid w:val="001D4124"/>
    <w:rsid w:val="001D4445"/>
    <w:rsid w:val="001D4DF1"/>
    <w:rsid w:val="001D50CD"/>
    <w:rsid w:val="001D523F"/>
    <w:rsid w:val="001D5BC0"/>
    <w:rsid w:val="001D6B93"/>
    <w:rsid w:val="001E0701"/>
    <w:rsid w:val="001E0B1C"/>
    <w:rsid w:val="001E10D3"/>
    <w:rsid w:val="001E1EC0"/>
    <w:rsid w:val="001E259A"/>
    <w:rsid w:val="001E2C7D"/>
    <w:rsid w:val="001E3199"/>
    <w:rsid w:val="001E3C3A"/>
    <w:rsid w:val="001E465B"/>
    <w:rsid w:val="001E51DD"/>
    <w:rsid w:val="001E53BA"/>
    <w:rsid w:val="001E6AEB"/>
    <w:rsid w:val="001E7536"/>
    <w:rsid w:val="001F13C0"/>
    <w:rsid w:val="001F273C"/>
    <w:rsid w:val="001F2FB2"/>
    <w:rsid w:val="001F43D4"/>
    <w:rsid w:val="001F4C52"/>
    <w:rsid w:val="001F4E13"/>
    <w:rsid w:val="001F6292"/>
    <w:rsid w:val="001F6D7D"/>
    <w:rsid w:val="001F6F23"/>
    <w:rsid w:val="001F7041"/>
    <w:rsid w:val="001F716D"/>
    <w:rsid w:val="001F744A"/>
    <w:rsid w:val="001F7464"/>
    <w:rsid w:val="001F79C6"/>
    <w:rsid w:val="001F7A48"/>
    <w:rsid w:val="001F7E83"/>
    <w:rsid w:val="00200B74"/>
    <w:rsid w:val="00200E4F"/>
    <w:rsid w:val="0020223E"/>
    <w:rsid w:val="00202BC3"/>
    <w:rsid w:val="00203164"/>
    <w:rsid w:val="0020439C"/>
    <w:rsid w:val="0020616D"/>
    <w:rsid w:val="00207DC4"/>
    <w:rsid w:val="00210311"/>
    <w:rsid w:val="002107B1"/>
    <w:rsid w:val="002108D9"/>
    <w:rsid w:val="00210A42"/>
    <w:rsid w:val="00210BB4"/>
    <w:rsid w:val="00212F5A"/>
    <w:rsid w:val="00213EC4"/>
    <w:rsid w:val="0021456B"/>
    <w:rsid w:val="00215117"/>
    <w:rsid w:val="00215BEB"/>
    <w:rsid w:val="002160DB"/>
    <w:rsid w:val="0021677C"/>
    <w:rsid w:val="00216E96"/>
    <w:rsid w:val="0022058B"/>
    <w:rsid w:val="00220700"/>
    <w:rsid w:val="00221CD3"/>
    <w:rsid w:val="00222A60"/>
    <w:rsid w:val="00223014"/>
    <w:rsid w:val="00223070"/>
    <w:rsid w:val="002234E7"/>
    <w:rsid w:val="00223895"/>
    <w:rsid w:val="00223A36"/>
    <w:rsid w:val="00224C12"/>
    <w:rsid w:val="0022556F"/>
    <w:rsid w:val="00225AB1"/>
    <w:rsid w:val="0022604E"/>
    <w:rsid w:val="00227287"/>
    <w:rsid w:val="0023082B"/>
    <w:rsid w:val="00230A89"/>
    <w:rsid w:val="00230C7A"/>
    <w:rsid w:val="0023161B"/>
    <w:rsid w:val="00231B2F"/>
    <w:rsid w:val="00231EE6"/>
    <w:rsid w:val="00232110"/>
    <w:rsid w:val="00232711"/>
    <w:rsid w:val="00232931"/>
    <w:rsid w:val="00232CB8"/>
    <w:rsid w:val="002338F9"/>
    <w:rsid w:val="00234091"/>
    <w:rsid w:val="00234906"/>
    <w:rsid w:val="00235458"/>
    <w:rsid w:val="00237448"/>
    <w:rsid w:val="002376C9"/>
    <w:rsid w:val="00237867"/>
    <w:rsid w:val="002379FA"/>
    <w:rsid w:val="00240969"/>
    <w:rsid w:val="00240F86"/>
    <w:rsid w:val="0024180A"/>
    <w:rsid w:val="0024241D"/>
    <w:rsid w:val="00242730"/>
    <w:rsid w:val="00243230"/>
    <w:rsid w:val="002433BF"/>
    <w:rsid w:val="002438AF"/>
    <w:rsid w:val="002439E6"/>
    <w:rsid w:val="00244304"/>
    <w:rsid w:val="00244400"/>
    <w:rsid w:val="0024460D"/>
    <w:rsid w:val="0024539B"/>
    <w:rsid w:val="0024543F"/>
    <w:rsid w:val="00245E03"/>
    <w:rsid w:val="00245E47"/>
    <w:rsid w:val="00245FA0"/>
    <w:rsid w:val="002474F0"/>
    <w:rsid w:val="0025010F"/>
    <w:rsid w:val="002505A2"/>
    <w:rsid w:val="00252504"/>
    <w:rsid w:val="002532D9"/>
    <w:rsid w:val="00253E99"/>
    <w:rsid w:val="0025546D"/>
    <w:rsid w:val="00256156"/>
    <w:rsid w:val="00256A9A"/>
    <w:rsid w:val="00256FAC"/>
    <w:rsid w:val="00257824"/>
    <w:rsid w:val="00257AA8"/>
    <w:rsid w:val="00260A29"/>
    <w:rsid w:val="00261543"/>
    <w:rsid w:val="00261886"/>
    <w:rsid w:val="0026228F"/>
    <w:rsid w:val="002632B2"/>
    <w:rsid w:val="00264149"/>
    <w:rsid w:val="002648FE"/>
    <w:rsid w:val="00264EDC"/>
    <w:rsid w:val="00265BDA"/>
    <w:rsid w:val="00265C1C"/>
    <w:rsid w:val="00266048"/>
    <w:rsid w:val="00266279"/>
    <w:rsid w:val="00266503"/>
    <w:rsid w:val="00266F5C"/>
    <w:rsid w:val="00267250"/>
    <w:rsid w:val="0026737B"/>
    <w:rsid w:val="00267446"/>
    <w:rsid w:val="002676DF"/>
    <w:rsid w:val="002704C6"/>
    <w:rsid w:val="00270677"/>
    <w:rsid w:val="0027139C"/>
    <w:rsid w:val="00272467"/>
    <w:rsid w:val="002734C3"/>
    <w:rsid w:val="002735F4"/>
    <w:rsid w:val="0027407C"/>
    <w:rsid w:val="002742ED"/>
    <w:rsid w:val="00274335"/>
    <w:rsid w:val="002744C8"/>
    <w:rsid w:val="002746E5"/>
    <w:rsid w:val="00274793"/>
    <w:rsid w:val="002748C7"/>
    <w:rsid w:val="00275222"/>
    <w:rsid w:val="0027523A"/>
    <w:rsid w:val="0027678F"/>
    <w:rsid w:val="00276E91"/>
    <w:rsid w:val="002772AB"/>
    <w:rsid w:val="002778AE"/>
    <w:rsid w:val="00282DB5"/>
    <w:rsid w:val="002838AD"/>
    <w:rsid w:val="00283A43"/>
    <w:rsid w:val="0028484D"/>
    <w:rsid w:val="00284B2F"/>
    <w:rsid w:val="002850FB"/>
    <w:rsid w:val="00285793"/>
    <w:rsid w:val="00285EC5"/>
    <w:rsid w:val="002867DC"/>
    <w:rsid w:val="002903C3"/>
    <w:rsid w:val="00291918"/>
    <w:rsid w:val="00291DCB"/>
    <w:rsid w:val="0029256C"/>
    <w:rsid w:val="002936DD"/>
    <w:rsid w:val="00294824"/>
    <w:rsid w:val="002949EA"/>
    <w:rsid w:val="00294DCA"/>
    <w:rsid w:val="00294FCE"/>
    <w:rsid w:val="002958F4"/>
    <w:rsid w:val="00295FAC"/>
    <w:rsid w:val="00296010"/>
    <w:rsid w:val="00296017"/>
    <w:rsid w:val="00296865"/>
    <w:rsid w:val="002968BE"/>
    <w:rsid w:val="00296A05"/>
    <w:rsid w:val="00296B8B"/>
    <w:rsid w:val="0029709E"/>
    <w:rsid w:val="002973E8"/>
    <w:rsid w:val="00297F9D"/>
    <w:rsid w:val="002A1204"/>
    <w:rsid w:val="002A12F9"/>
    <w:rsid w:val="002A1620"/>
    <w:rsid w:val="002A2AB4"/>
    <w:rsid w:val="002A3802"/>
    <w:rsid w:val="002A520F"/>
    <w:rsid w:val="002A5514"/>
    <w:rsid w:val="002B045C"/>
    <w:rsid w:val="002B0FA2"/>
    <w:rsid w:val="002B11B0"/>
    <w:rsid w:val="002B13EF"/>
    <w:rsid w:val="002B26E7"/>
    <w:rsid w:val="002B2AEE"/>
    <w:rsid w:val="002B2E32"/>
    <w:rsid w:val="002B33C5"/>
    <w:rsid w:val="002B35B5"/>
    <w:rsid w:val="002B3827"/>
    <w:rsid w:val="002B48C0"/>
    <w:rsid w:val="002B4F33"/>
    <w:rsid w:val="002B5459"/>
    <w:rsid w:val="002B5DE7"/>
    <w:rsid w:val="002B736E"/>
    <w:rsid w:val="002B771A"/>
    <w:rsid w:val="002B7827"/>
    <w:rsid w:val="002B7F18"/>
    <w:rsid w:val="002C017A"/>
    <w:rsid w:val="002C0AE3"/>
    <w:rsid w:val="002C0C9B"/>
    <w:rsid w:val="002C0D29"/>
    <w:rsid w:val="002C12D1"/>
    <w:rsid w:val="002C26CE"/>
    <w:rsid w:val="002C312F"/>
    <w:rsid w:val="002C349A"/>
    <w:rsid w:val="002C373C"/>
    <w:rsid w:val="002C3A11"/>
    <w:rsid w:val="002C5D2F"/>
    <w:rsid w:val="002C5F0F"/>
    <w:rsid w:val="002C62D0"/>
    <w:rsid w:val="002C7D20"/>
    <w:rsid w:val="002D1028"/>
    <w:rsid w:val="002D34A2"/>
    <w:rsid w:val="002D5F90"/>
    <w:rsid w:val="002D6143"/>
    <w:rsid w:val="002D6930"/>
    <w:rsid w:val="002D6B68"/>
    <w:rsid w:val="002D6C53"/>
    <w:rsid w:val="002D7232"/>
    <w:rsid w:val="002E02EC"/>
    <w:rsid w:val="002E03C4"/>
    <w:rsid w:val="002E04C6"/>
    <w:rsid w:val="002E0878"/>
    <w:rsid w:val="002E0FE5"/>
    <w:rsid w:val="002E1131"/>
    <w:rsid w:val="002E16D8"/>
    <w:rsid w:val="002E1813"/>
    <w:rsid w:val="002E185A"/>
    <w:rsid w:val="002E1D41"/>
    <w:rsid w:val="002E1E21"/>
    <w:rsid w:val="002E2500"/>
    <w:rsid w:val="002E2C5F"/>
    <w:rsid w:val="002E3101"/>
    <w:rsid w:val="002E361F"/>
    <w:rsid w:val="002E3CD2"/>
    <w:rsid w:val="002E4B57"/>
    <w:rsid w:val="002E4CF2"/>
    <w:rsid w:val="002E4F01"/>
    <w:rsid w:val="002E5A70"/>
    <w:rsid w:val="002E6192"/>
    <w:rsid w:val="002E6A7E"/>
    <w:rsid w:val="002E702F"/>
    <w:rsid w:val="002E78D5"/>
    <w:rsid w:val="002E7BC4"/>
    <w:rsid w:val="002E7C77"/>
    <w:rsid w:val="002E7F74"/>
    <w:rsid w:val="002F0288"/>
    <w:rsid w:val="002F2084"/>
    <w:rsid w:val="002F257F"/>
    <w:rsid w:val="002F34D4"/>
    <w:rsid w:val="002F4278"/>
    <w:rsid w:val="002F4990"/>
    <w:rsid w:val="002F538B"/>
    <w:rsid w:val="002F5819"/>
    <w:rsid w:val="002F6937"/>
    <w:rsid w:val="002F7B42"/>
    <w:rsid w:val="002F7B53"/>
    <w:rsid w:val="002F7D7D"/>
    <w:rsid w:val="00300131"/>
    <w:rsid w:val="00301342"/>
    <w:rsid w:val="0030259A"/>
    <w:rsid w:val="00302A63"/>
    <w:rsid w:val="00305483"/>
    <w:rsid w:val="0030659A"/>
    <w:rsid w:val="00306AA4"/>
    <w:rsid w:val="00306D17"/>
    <w:rsid w:val="003078B3"/>
    <w:rsid w:val="00307ACD"/>
    <w:rsid w:val="00310476"/>
    <w:rsid w:val="003126C4"/>
    <w:rsid w:val="00312769"/>
    <w:rsid w:val="00313A8F"/>
    <w:rsid w:val="0031510E"/>
    <w:rsid w:val="0031579E"/>
    <w:rsid w:val="00315E26"/>
    <w:rsid w:val="003165FA"/>
    <w:rsid w:val="003173BE"/>
    <w:rsid w:val="00317632"/>
    <w:rsid w:val="00320931"/>
    <w:rsid w:val="00322BCE"/>
    <w:rsid w:val="003230B9"/>
    <w:rsid w:val="003231C3"/>
    <w:rsid w:val="003237B9"/>
    <w:rsid w:val="0032400C"/>
    <w:rsid w:val="003246CC"/>
    <w:rsid w:val="003247BE"/>
    <w:rsid w:val="00324A3B"/>
    <w:rsid w:val="00325000"/>
    <w:rsid w:val="0032636B"/>
    <w:rsid w:val="0032641E"/>
    <w:rsid w:val="00326E29"/>
    <w:rsid w:val="00327749"/>
    <w:rsid w:val="00327FE6"/>
    <w:rsid w:val="00334048"/>
    <w:rsid w:val="003350CF"/>
    <w:rsid w:val="00335C45"/>
    <w:rsid w:val="00335E3F"/>
    <w:rsid w:val="003363C1"/>
    <w:rsid w:val="00336D38"/>
    <w:rsid w:val="003371D0"/>
    <w:rsid w:val="00337598"/>
    <w:rsid w:val="00337D6B"/>
    <w:rsid w:val="0034010B"/>
    <w:rsid w:val="00340366"/>
    <w:rsid w:val="0034055C"/>
    <w:rsid w:val="0034058A"/>
    <w:rsid w:val="00340FE6"/>
    <w:rsid w:val="00341074"/>
    <w:rsid w:val="003411BB"/>
    <w:rsid w:val="00341D4F"/>
    <w:rsid w:val="00342A73"/>
    <w:rsid w:val="00342C85"/>
    <w:rsid w:val="00342E9C"/>
    <w:rsid w:val="00342EF9"/>
    <w:rsid w:val="0034308F"/>
    <w:rsid w:val="00343376"/>
    <w:rsid w:val="003457AF"/>
    <w:rsid w:val="00345ACE"/>
    <w:rsid w:val="00346FB5"/>
    <w:rsid w:val="003474B1"/>
    <w:rsid w:val="00347B7B"/>
    <w:rsid w:val="003532FC"/>
    <w:rsid w:val="00353F3A"/>
    <w:rsid w:val="00354D20"/>
    <w:rsid w:val="00356F0D"/>
    <w:rsid w:val="0035700F"/>
    <w:rsid w:val="00357D72"/>
    <w:rsid w:val="00360F1A"/>
    <w:rsid w:val="003613AD"/>
    <w:rsid w:val="00361511"/>
    <w:rsid w:val="003615C7"/>
    <w:rsid w:val="00361A6C"/>
    <w:rsid w:val="00362BCE"/>
    <w:rsid w:val="00362D11"/>
    <w:rsid w:val="00363EAC"/>
    <w:rsid w:val="00364447"/>
    <w:rsid w:val="00364DC3"/>
    <w:rsid w:val="003657FA"/>
    <w:rsid w:val="00366319"/>
    <w:rsid w:val="00367E37"/>
    <w:rsid w:val="00367FB8"/>
    <w:rsid w:val="00370624"/>
    <w:rsid w:val="003709A1"/>
    <w:rsid w:val="00370DCA"/>
    <w:rsid w:val="003735B0"/>
    <w:rsid w:val="0037390B"/>
    <w:rsid w:val="00373E5A"/>
    <w:rsid w:val="00374389"/>
    <w:rsid w:val="0037494F"/>
    <w:rsid w:val="0037500A"/>
    <w:rsid w:val="003753B6"/>
    <w:rsid w:val="00375A18"/>
    <w:rsid w:val="00375B28"/>
    <w:rsid w:val="00375F96"/>
    <w:rsid w:val="003765EA"/>
    <w:rsid w:val="00376699"/>
    <w:rsid w:val="003767CE"/>
    <w:rsid w:val="0037742D"/>
    <w:rsid w:val="00377512"/>
    <w:rsid w:val="0038031D"/>
    <w:rsid w:val="003804D8"/>
    <w:rsid w:val="00380B55"/>
    <w:rsid w:val="00380C82"/>
    <w:rsid w:val="00380DB4"/>
    <w:rsid w:val="003812A1"/>
    <w:rsid w:val="00381454"/>
    <w:rsid w:val="00381DF5"/>
    <w:rsid w:val="003828D8"/>
    <w:rsid w:val="00382B38"/>
    <w:rsid w:val="003835A9"/>
    <w:rsid w:val="00383DBE"/>
    <w:rsid w:val="003848E2"/>
    <w:rsid w:val="0038492F"/>
    <w:rsid w:val="003857C2"/>
    <w:rsid w:val="0038605F"/>
    <w:rsid w:val="003860B2"/>
    <w:rsid w:val="00386F93"/>
    <w:rsid w:val="00387175"/>
    <w:rsid w:val="003871AB"/>
    <w:rsid w:val="00387476"/>
    <w:rsid w:val="00387C9D"/>
    <w:rsid w:val="00387E1D"/>
    <w:rsid w:val="00387F0A"/>
    <w:rsid w:val="003912D5"/>
    <w:rsid w:val="00391AF0"/>
    <w:rsid w:val="00393DCA"/>
    <w:rsid w:val="0039483E"/>
    <w:rsid w:val="00395183"/>
    <w:rsid w:val="00395B9F"/>
    <w:rsid w:val="00395D4D"/>
    <w:rsid w:val="003966CC"/>
    <w:rsid w:val="0039708F"/>
    <w:rsid w:val="003975E2"/>
    <w:rsid w:val="003979F5"/>
    <w:rsid w:val="00397FB8"/>
    <w:rsid w:val="003A0D27"/>
    <w:rsid w:val="003A1A18"/>
    <w:rsid w:val="003A2286"/>
    <w:rsid w:val="003A2B0C"/>
    <w:rsid w:val="003A38F0"/>
    <w:rsid w:val="003A3C08"/>
    <w:rsid w:val="003A4FD4"/>
    <w:rsid w:val="003A6704"/>
    <w:rsid w:val="003A6AB5"/>
    <w:rsid w:val="003A7D75"/>
    <w:rsid w:val="003A7E3A"/>
    <w:rsid w:val="003B03C8"/>
    <w:rsid w:val="003B05CF"/>
    <w:rsid w:val="003B0CEE"/>
    <w:rsid w:val="003B2B3E"/>
    <w:rsid w:val="003B2E7F"/>
    <w:rsid w:val="003B2EE2"/>
    <w:rsid w:val="003B3758"/>
    <w:rsid w:val="003B3A13"/>
    <w:rsid w:val="003B446A"/>
    <w:rsid w:val="003B47EF"/>
    <w:rsid w:val="003B592A"/>
    <w:rsid w:val="003B6DE9"/>
    <w:rsid w:val="003B6F2C"/>
    <w:rsid w:val="003B726E"/>
    <w:rsid w:val="003B73DF"/>
    <w:rsid w:val="003C0771"/>
    <w:rsid w:val="003C0898"/>
    <w:rsid w:val="003C11A2"/>
    <w:rsid w:val="003C1AC8"/>
    <w:rsid w:val="003C1E70"/>
    <w:rsid w:val="003C2598"/>
    <w:rsid w:val="003C3175"/>
    <w:rsid w:val="003C4FE4"/>
    <w:rsid w:val="003C5401"/>
    <w:rsid w:val="003C5819"/>
    <w:rsid w:val="003C58DB"/>
    <w:rsid w:val="003C6885"/>
    <w:rsid w:val="003C6B22"/>
    <w:rsid w:val="003C6F0E"/>
    <w:rsid w:val="003C726A"/>
    <w:rsid w:val="003C7854"/>
    <w:rsid w:val="003D07E3"/>
    <w:rsid w:val="003D1D59"/>
    <w:rsid w:val="003D24BF"/>
    <w:rsid w:val="003D257E"/>
    <w:rsid w:val="003D30CE"/>
    <w:rsid w:val="003D3873"/>
    <w:rsid w:val="003D3C33"/>
    <w:rsid w:val="003D4900"/>
    <w:rsid w:val="003D5045"/>
    <w:rsid w:val="003D70CE"/>
    <w:rsid w:val="003D730D"/>
    <w:rsid w:val="003D7805"/>
    <w:rsid w:val="003D790A"/>
    <w:rsid w:val="003E05B6"/>
    <w:rsid w:val="003E1FC8"/>
    <w:rsid w:val="003E23DC"/>
    <w:rsid w:val="003E28F3"/>
    <w:rsid w:val="003E301D"/>
    <w:rsid w:val="003E430C"/>
    <w:rsid w:val="003E4675"/>
    <w:rsid w:val="003E5147"/>
    <w:rsid w:val="003E5178"/>
    <w:rsid w:val="003E551C"/>
    <w:rsid w:val="003E5631"/>
    <w:rsid w:val="003E57F6"/>
    <w:rsid w:val="003E6028"/>
    <w:rsid w:val="003E6DFF"/>
    <w:rsid w:val="003E78F3"/>
    <w:rsid w:val="003F09DB"/>
    <w:rsid w:val="003F1129"/>
    <w:rsid w:val="003F1696"/>
    <w:rsid w:val="003F1C3F"/>
    <w:rsid w:val="003F22C0"/>
    <w:rsid w:val="003F3367"/>
    <w:rsid w:val="003F3AC7"/>
    <w:rsid w:val="003F55D4"/>
    <w:rsid w:val="003F5FBC"/>
    <w:rsid w:val="003F6352"/>
    <w:rsid w:val="003F6B20"/>
    <w:rsid w:val="003F6C5A"/>
    <w:rsid w:val="003F6C82"/>
    <w:rsid w:val="003F6F8D"/>
    <w:rsid w:val="003F7311"/>
    <w:rsid w:val="003F7E81"/>
    <w:rsid w:val="003F7F01"/>
    <w:rsid w:val="00400886"/>
    <w:rsid w:val="00400D90"/>
    <w:rsid w:val="00401433"/>
    <w:rsid w:val="00401EEB"/>
    <w:rsid w:val="00402DFB"/>
    <w:rsid w:val="00403663"/>
    <w:rsid w:val="004045B7"/>
    <w:rsid w:val="004051B5"/>
    <w:rsid w:val="00405884"/>
    <w:rsid w:val="00406BCC"/>
    <w:rsid w:val="00407211"/>
    <w:rsid w:val="00407B3C"/>
    <w:rsid w:val="00407D60"/>
    <w:rsid w:val="004100FF"/>
    <w:rsid w:val="00410109"/>
    <w:rsid w:val="004104B3"/>
    <w:rsid w:val="004115BB"/>
    <w:rsid w:val="00412B18"/>
    <w:rsid w:val="00413ABD"/>
    <w:rsid w:val="00413E3B"/>
    <w:rsid w:val="00414002"/>
    <w:rsid w:val="004145EB"/>
    <w:rsid w:val="00414E99"/>
    <w:rsid w:val="00414FDC"/>
    <w:rsid w:val="00415D77"/>
    <w:rsid w:val="0041651B"/>
    <w:rsid w:val="00416B44"/>
    <w:rsid w:val="00416CFA"/>
    <w:rsid w:val="00417952"/>
    <w:rsid w:val="00417C06"/>
    <w:rsid w:val="004202A0"/>
    <w:rsid w:val="00420325"/>
    <w:rsid w:val="00421223"/>
    <w:rsid w:val="0042150D"/>
    <w:rsid w:val="004219B7"/>
    <w:rsid w:val="00421A39"/>
    <w:rsid w:val="00421E7E"/>
    <w:rsid w:val="00422D81"/>
    <w:rsid w:val="00422DE1"/>
    <w:rsid w:val="004242CA"/>
    <w:rsid w:val="00424534"/>
    <w:rsid w:val="0042511F"/>
    <w:rsid w:val="00425F94"/>
    <w:rsid w:val="004279F3"/>
    <w:rsid w:val="00427BE4"/>
    <w:rsid w:val="0043012A"/>
    <w:rsid w:val="00430497"/>
    <w:rsid w:val="004312D2"/>
    <w:rsid w:val="004313AB"/>
    <w:rsid w:val="00431FC3"/>
    <w:rsid w:val="00432090"/>
    <w:rsid w:val="004322A8"/>
    <w:rsid w:val="004325B6"/>
    <w:rsid w:val="00432679"/>
    <w:rsid w:val="00432896"/>
    <w:rsid w:val="00433802"/>
    <w:rsid w:val="00433A68"/>
    <w:rsid w:val="0043438F"/>
    <w:rsid w:val="00434F98"/>
    <w:rsid w:val="00435493"/>
    <w:rsid w:val="004354B0"/>
    <w:rsid w:val="00435CFC"/>
    <w:rsid w:val="00435E3E"/>
    <w:rsid w:val="004361E9"/>
    <w:rsid w:val="0043677B"/>
    <w:rsid w:val="00436DE3"/>
    <w:rsid w:val="00436E2C"/>
    <w:rsid w:val="0043731C"/>
    <w:rsid w:val="00437C89"/>
    <w:rsid w:val="00440C25"/>
    <w:rsid w:val="004411D4"/>
    <w:rsid w:val="004413ED"/>
    <w:rsid w:val="004414B0"/>
    <w:rsid w:val="0044254A"/>
    <w:rsid w:val="004434D4"/>
    <w:rsid w:val="00443F06"/>
    <w:rsid w:val="0044635A"/>
    <w:rsid w:val="00446A3D"/>
    <w:rsid w:val="00446F2C"/>
    <w:rsid w:val="0045027A"/>
    <w:rsid w:val="00451319"/>
    <w:rsid w:val="00452071"/>
    <w:rsid w:val="004521EF"/>
    <w:rsid w:val="00452926"/>
    <w:rsid w:val="00452AAB"/>
    <w:rsid w:val="004531A1"/>
    <w:rsid w:val="00453487"/>
    <w:rsid w:val="004536E9"/>
    <w:rsid w:val="0045383A"/>
    <w:rsid w:val="00453E22"/>
    <w:rsid w:val="00455263"/>
    <w:rsid w:val="00455553"/>
    <w:rsid w:val="00455A4A"/>
    <w:rsid w:val="00455E70"/>
    <w:rsid w:val="00455F70"/>
    <w:rsid w:val="0045664D"/>
    <w:rsid w:val="00457309"/>
    <w:rsid w:val="004577DA"/>
    <w:rsid w:val="00457A51"/>
    <w:rsid w:val="00457B43"/>
    <w:rsid w:val="00460F89"/>
    <w:rsid w:val="00460FE3"/>
    <w:rsid w:val="00461697"/>
    <w:rsid w:val="00462C78"/>
    <w:rsid w:val="00462D88"/>
    <w:rsid w:val="004633A1"/>
    <w:rsid w:val="00464A64"/>
    <w:rsid w:val="00464C5F"/>
    <w:rsid w:val="00465C6E"/>
    <w:rsid w:val="00465D26"/>
    <w:rsid w:val="004661DE"/>
    <w:rsid w:val="00467E87"/>
    <w:rsid w:val="004715EC"/>
    <w:rsid w:val="004725AB"/>
    <w:rsid w:val="0047275B"/>
    <w:rsid w:val="00473FDD"/>
    <w:rsid w:val="0047413D"/>
    <w:rsid w:val="004750E8"/>
    <w:rsid w:val="00475371"/>
    <w:rsid w:val="00475E44"/>
    <w:rsid w:val="00475F11"/>
    <w:rsid w:val="004761BB"/>
    <w:rsid w:val="004768A6"/>
    <w:rsid w:val="00476B63"/>
    <w:rsid w:val="004774AF"/>
    <w:rsid w:val="0047791B"/>
    <w:rsid w:val="00477E42"/>
    <w:rsid w:val="00477F9A"/>
    <w:rsid w:val="00480178"/>
    <w:rsid w:val="00480520"/>
    <w:rsid w:val="00480B1A"/>
    <w:rsid w:val="00480FF0"/>
    <w:rsid w:val="0048123A"/>
    <w:rsid w:val="004819D5"/>
    <w:rsid w:val="00481C3C"/>
    <w:rsid w:val="00482D75"/>
    <w:rsid w:val="004836B6"/>
    <w:rsid w:val="00484048"/>
    <w:rsid w:val="00485838"/>
    <w:rsid w:val="00485DB1"/>
    <w:rsid w:val="00485DE5"/>
    <w:rsid w:val="0048605F"/>
    <w:rsid w:val="00486352"/>
    <w:rsid w:val="00486DE1"/>
    <w:rsid w:val="004878CB"/>
    <w:rsid w:val="00487DC3"/>
    <w:rsid w:val="00493664"/>
    <w:rsid w:val="00493CDA"/>
    <w:rsid w:val="004942F0"/>
    <w:rsid w:val="004944CE"/>
    <w:rsid w:val="00494A41"/>
    <w:rsid w:val="00495C14"/>
    <w:rsid w:val="004966C0"/>
    <w:rsid w:val="00496770"/>
    <w:rsid w:val="00496D39"/>
    <w:rsid w:val="004973EA"/>
    <w:rsid w:val="004974ED"/>
    <w:rsid w:val="004A00D1"/>
    <w:rsid w:val="004A020A"/>
    <w:rsid w:val="004A0B48"/>
    <w:rsid w:val="004A1022"/>
    <w:rsid w:val="004A1386"/>
    <w:rsid w:val="004A2698"/>
    <w:rsid w:val="004A2749"/>
    <w:rsid w:val="004A2AE5"/>
    <w:rsid w:val="004A2D8D"/>
    <w:rsid w:val="004A2E9D"/>
    <w:rsid w:val="004A3BA6"/>
    <w:rsid w:val="004A5075"/>
    <w:rsid w:val="004A5A53"/>
    <w:rsid w:val="004A5D8F"/>
    <w:rsid w:val="004A6212"/>
    <w:rsid w:val="004B01DD"/>
    <w:rsid w:val="004B3A33"/>
    <w:rsid w:val="004B3CE7"/>
    <w:rsid w:val="004B461A"/>
    <w:rsid w:val="004B46B0"/>
    <w:rsid w:val="004B53FA"/>
    <w:rsid w:val="004B65BC"/>
    <w:rsid w:val="004C0006"/>
    <w:rsid w:val="004C00C1"/>
    <w:rsid w:val="004C0EBD"/>
    <w:rsid w:val="004C2629"/>
    <w:rsid w:val="004C2E0F"/>
    <w:rsid w:val="004C3926"/>
    <w:rsid w:val="004C3A61"/>
    <w:rsid w:val="004C4B01"/>
    <w:rsid w:val="004C5640"/>
    <w:rsid w:val="004C57B4"/>
    <w:rsid w:val="004C5F9C"/>
    <w:rsid w:val="004C637B"/>
    <w:rsid w:val="004C6387"/>
    <w:rsid w:val="004C6A56"/>
    <w:rsid w:val="004C6AB9"/>
    <w:rsid w:val="004D084E"/>
    <w:rsid w:val="004D091F"/>
    <w:rsid w:val="004D098B"/>
    <w:rsid w:val="004D0F76"/>
    <w:rsid w:val="004D14B7"/>
    <w:rsid w:val="004D2191"/>
    <w:rsid w:val="004D28C4"/>
    <w:rsid w:val="004D2EB4"/>
    <w:rsid w:val="004D3E11"/>
    <w:rsid w:val="004D443C"/>
    <w:rsid w:val="004D4ABD"/>
    <w:rsid w:val="004D4DD8"/>
    <w:rsid w:val="004D62BF"/>
    <w:rsid w:val="004D6DEB"/>
    <w:rsid w:val="004D757D"/>
    <w:rsid w:val="004E0232"/>
    <w:rsid w:val="004E025C"/>
    <w:rsid w:val="004E02BA"/>
    <w:rsid w:val="004E05B3"/>
    <w:rsid w:val="004E2CB6"/>
    <w:rsid w:val="004E314D"/>
    <w:rsid w:val="004E3399"/>
    <w:rsid w:val="004E365F"/>
    <w:rsid w:val="004E4121"/>
    <w:rsid w:val="004E4CCD"/>
    <w:rsid w:val="004E4F98"/>
    <w:rsid w:val="004E5FD2"/>
    <w:rsid w:val="004F0456"/>
    <w:rsid w:val="004F0ADD"/>
    <w:rsid w:val="004F302B"/>
    <w:rsid w:val="004F3A72"/>
    <w:rsid w:val="004F46F1"/>
    <w:rsid w:val="004F5513"/>
    <w:rsid w:val="004F55F0"/>
    <w:rsid w:val="004F5C09"/>
    <w:rsid w:val="004F6079"/>
    <w:rsid w:val="004F778C"/>
    <w:rsid w:val="004F78CA"/>
    <w:rsid w:val="00501770"/>
    <w:rsid w:val="00501EFB"/>
    <w:rsid w:val="00502AB7"/>
    <w:rsid w:val="00502DE2"/>
    <w:rsid w:val="005042C2"/>
    <w:rsid w:val="00505571"/>
    <w:rsid w:val="0050587F"/>
    <w:rsid w:val="005061B2"/>
    <w:rsid w:val="00506732"/>
    <w:rsid w:val="00506ED9"/>
    <w:rsid w:val="00507583"/>
    <w:rsid w:val="00507CA0"/>
    <w:rsid w:val="00507F30"/>
    <w:rsid w:val="00507FF0"/>
    <w:rsid w:val="0051002A"/>
    <w:rsid w:val="005106E3"/>
    <w:rsid w:val="00510AB4"/>
    <w:rsid w:val="00511985"/>
    <w:rsid w:val="0051236F"/>
    <w:rsid w:val="0051286C"/>
    <w:rsid w:val="00512F2E"/>
    <w:rsid w:val="005132B3"/>
    <w:rsid w:val="00513FD3"/>
    <w:rsid w:val="0051453B"/>
    <w:rsid w:val="00514816"/>
    <w:rsid w:val="00515F8B"/>
    <w:rsid w:val="00517786"/>
    <w:rsid w:val="00520413"/>
    <w:rsid w:val="00520506"/>
    <w:rsid w:val="00520CAA"/>
    <w:rsid w:val="00521822"/>
    <w:rsid w:val="00521FF6"/>
    <w:rsid w:val="005221CD"/>
    <w:rsid w:val="0052294C"/>
    <w:rsid w:val="00522B01"/>
    <w:rsid w:val="00522DB1"/>
    <w:rsid w:val="005244D0"/>
    <w:rsid w:val="00524B82"/>
    <w:rsid w:val="00524E78"/>
    <w:rsid w:val="005258C6"/>
    <w:rsid w:val="005259AD"/>
    <w:rsid w:val="005259F9"/>
    <w:rsid w:val="00525F04"/>
    <w:rsid w:val="00526808"/>
    <w:rsid w:val="00527859"/>
    <w:rsid w:val="00527EC8"/>
    <w:rsid w:val="00531AC5"/>
    <w:rsid w:val="00531E27"/>
    <w:rsid w:val="00531F7A"/>
    <w:rsid w:val="00532218"/>
    <w:rsid w:val="00532958"/>
    <w:rsid w:val="00532BD6"/>
    <w:rsid w:val="00533B92"/>
    <w:rsid w:val="00533FC0"/>
    <w:rsid w:val="00535339"/>
    <w:rsid w:val="005355AA"/>
    <w:rsid w:val="0053626B"/>
    <w:rsid w:val="005371A8"/>
    <w:rsid w:val="0053752B"/>
    <w:rsid w:val="005375A6"/>
    <w:rsid w:val="00537A42"/>
    <w:rsid w:val="005403D2"/>
    <w:rsid w:val="005407F0"/>
    <w:rsid w:val="005412E6"/>
    <w:rsid w:val="005413B1"/>
    <w:rsid w:val="005421AB"/>
    <w:rsid w:val="00542349"/>
    <w:rsid w:val="00542776"/>
    <w:rsid w:val="005432CC"/>
    <w:rsid w:val="00543FAF"/>
    <w:rsid w:val="00543FE9"/>
    <w:rsid w:val="0054417E"/>
    <w:rsid w:val="005444D8"/>
    <w:rsid w:val="005448E5"/>
    <w:rsid w:val="00545D75"/>
    <w:rsid w:val="00545FA4"/>
    <w:rsid w:val="00546F6B"/>
    <w:rsid w:val="005471DB"/>
    <w:rsid w:val="00550916"/>
    <w:rsid w:val="00550B0C"/>
    <w:rsid w:val="00551C52"/>
    <w:rsid w:val="00551D73"/>
    <w:rsid w:val="00551F4D"/>
    <w:rsid w:val="005523D2"/>
    <w:rsid w:val="00552813"/>
    <w:rsid w:val="00552B0F"/>
    <w:rsid w:val="00552E78"/>
    <w:rsid w:val="00553658"/>
    <w:rsid w:val="005539F9"/>
    <w:rsid w:val="005540D2"/>
    <w:rsid w:val="00554E2E"/>
    <w:rsid w:val="00555269"/>
    <w:rsid w:val="00555533"/>
    <w:rsid w:val="00557E6C"/>
    <w:rsid w:val="00560191"/>
    <w:rsid w:val="00560208"/>
    <w:rsid w:val="00560227"/>
    <w:rsid w:val="00561960"/>
    <w:rsid w:val="0056305D"/>
    <w:rsid w:val="00563A1F"/>
    <w:rsid w:val="00563A2F"/>
    <w:rsid w:val="0056440C"/>
    <w:rsid w:val="00566813"/>
    <w:rsid w:val="00566C21"/>
    <w:rsid w:val="00570BF6"/>
    <w:rsid w:val="00570C41"/>
    <w:rsid w:val="00570DB7"/>
    <w:rsid w:val="00570EFA"/>
    <w:rsid w:val="005714B1"/>
    <w:rsid w:val="005717CB"/>
    <w:rsid w:val="00571DFF"/>
    <w:rsid w:val="005729F2"/>
    <w:rsid w:val="0057328B"/>
    <w:rsid w:val="0057427A"/>
    <w:rsid w:val="00574D0D"/>
    <w:rsid w:val="005755C4"/>
    <w:rsid w:val="00575787"/>
    <w:rsid w:val="005758E5"/>
    <w:rsid w:val="00576039"/>
    <w:rsid w:val="00576109"/>
    <w:rsid w:val="005761A3"/>
    <w:rsid w:val="00576A6A"/>
    <w:rsid w:val="00577C67"/>
    <w:rsid w:val="00577F11"/>
    <w:rsid w:val="005806D9"/>
    <w:rsid w:val="00581962"/>
    <w:rsid w:val="00581DD6"/>
    <w:rsid w:val="00581EF2"/>
    <w:rsid w:val="005834F1"/>
    <w:rsid w:val="005835C5"/>
    <w:rsid w:val="0058388A"/>
    <w:rsid w:val="00585B31"/>
    <w:rsid w:val="005870FC"/>
    <w:rsid w:val="00590436"/>
    <w:rsid w:val="00591415"/>
    <w:rsid w:val="00591821"/>
    <w:rsid w:val="00593225"/>
    <w:rsid w:val="0059342B"/>
    <w:rsid w:val="005937FD"/>
    <w:rsid w:val="005942B6"/>
    <w:rsid w:val="00595593"/>
    <w:rsid w:val="0059574D"/>
    <w:rsid w:val="005958D2"/>
    <w:rsid w:val="0059596D"/>
    <w:rsid w:val="005963E2"/>
    <w:rsid w:val="00596656"/>
    <w:rsid w:val="0059726D"/>
    <w:rsid w:val="00597404"/>
    <w:rsid w:val="005A0AFF"/>
    <w:rsid w:val="005A22C8"/>
    <w:rsid w:val="005A2630"/>
    <w:rsid w:val="005A349B"/>
    <w:rsid w:val="005A38C6"/>
    <w:rsid w:val="005A40DE"/>
    <w:rsid w:val="005A43C9"/>
    <w:rsid w:val="005A531F"/>
    <w:rsid w:val="005A588A"/>
    <w:rsid w:val="005A5BFD"/>
    <w:rsid w:val="005A6F1A"/>
    <w:rsid w:val="005A6F61"/>
    <w:rsid w:val="005A70B6"/>
    <w:rsid w:val="005A780F"/>
    <w:rsid w:val="005A7913"/>
    <w:rsid w:val="005A7C96"/>
    <w:rsid w:val="005A7E61"/>
    <w:rsid w:val="005B037F"/>
    <w:rsid w:val="005B053B"/>
    <w:rsid w:val="005B1AA1"/>
    <w:rsid w:val="005B1CF8"/>
    <w:rsid w:val="005B1E5B"/>
    <w:rsid w:val="005B229B"/>
    <w:rsid w:val="005B22C2"/>
    <w:rsid w:val="005B4BC9"/>
    <w:rsid w:val="005B4E74"/>
    <w:rsid w:val="005B51D4"/>
    <w:rsid w:val="005B63A4"/>
    <w:rsid w:val="005B6AA9"/>
    <w:rsid w:val="005B7550"/>
    <w:rsid w:val="005C04C1"/>
    <w:rsid w:val="005C0D8C"/>
    <w:rsid w:val="005C1379"/>
    <w:rsid w:val="005C219E"/>
    <w:rsid w:val="005C283C"/>
    <w:rsid w:val="005C2D57"/>
    <w:rsid w:val="005C2F5F"/>
    <w:rsid w:val="005C3257"/>
    <w:rsid w:val="005C436A"/>
    <w:rsid w:val="005C4F5F"/>
    <w:rsid w:val="005C6260"/>
    <w:rsid w:val="005C6756"/>
    <w:rsid w:val="005C6B11"/>
    <w:rsid w:val="005D0969"/>
    <w:rsid w:val="005D0A35"/>
    <w:rsid w:val="005D0C18"/>
    <w:rsid w:val="005D0DD6"/>
    <w:rsid w:val="005D12B0"/>
    <w:rsid w:val="005D1AD1"/>
    <w:rsid w:val="005D2505"/>
    <w:rsid w:val="005D268B"/>
    <w:rsid w:val="005D3DC2"/>
    <w:rsid w:val="005D46D6"/>
    <w:rsid w:val="005D470C"/>
    <w:rsid w:val="005D67FC"/>
    <w:rsid w:val="005D6D08"/>
    <w:rsid w:val="005D7052"/>
    <w:rsid w:val="005D798C"/>
    <w:rsid w:val="005E2142"/>
    <w:rsid w:val="005E2F95"/>
    <w:rsid w:val="005E3AD7"/>
    <w:rsid w:val="005E4A5F"/>
    <w:rsid w:val="005E4AFB"/>
    <w:rsid w:val="005E5B53"/>
    <w:rsid w:val="005E6324"/>
    <w:rsid w:val="005E65D9"/>
    <w:rsid w:val="005E6B8B"/>
    <w:rsid w:val="005E77C6"/>
    <w:rsid w:val="005F0672"/>
    <w:rsid w:val="005F12BB"/>
    <w:rsid w:val="005F15D8"/>
    <w:rsid w:val="005F196E"/>
    <w:rsid w:val="005F2EC2"/>
    <w:rsid w:val="005F2F6F"/>
    <w:rsid w:val="005F40D4"/>
    <w:rsid w:val="005F5D15"/>
    <w:rsid w:val="005F5D4A"/>
    <w:rsid w:val="005F6153"/>
    <w:rsid w:val="005F685F"/>
    <w:rsid w:val="005F6B58"/>
    <w:rsid w:val="005F6D0C"/>
    <w:rsid w:val="005F7E76"/>
    <w:rsid w:val="006001BD"/>
    <w:rsid w:val="0060034A"/>
    <w:rsid w:val="006008C5"/>
    <w:rsid w:val="00600B18"/>
    <w:rsid w:val="00601845"/>
    <w:rsid w:val="00601D92"/>
    <w:rsid w:val="006024AB"/>
    <w:rsid w:val="0060381A"/>
    <w:rsid w:val="00604E0C"/>
    <w:rsid w:val="00604F3F"/>
    <w:rsid w:val="00605A4B"/>
    <w:rsid w:val="00607A74"/>
    <w:rsid w:val="006102EB"/>
    <w:rsid w:val="00610A1A"/>
    <w:rsid w:val="00610B3A"/>
    <w:rsid w:val="00612F8F"/>
    <w:rsid w:val="0061323C"/>
    <w:rsid w:val="006137B2"/>
    <w:rsid w:val="00613B5A"/>
    <w:rsid w:val="00613FB1"/>
    <w:rsid w:val="00614F4D"/>
    <w:rsid w:val="00615735"/>
    <w:rsid w:val="00616437"/>
    <w:rsid w:val="0061658A"/>
    <w:rsid w:val="00617546"/>
    <w:rsid w:val="00617830"/>
    <w:rsid w:val="00617A7C"/>
    <w:rsid w:val="00617C66"/>
    <w:rsid w:val="00617D3A"/>
    <w:rsid w:val="0062041B"/>
    <w:rsid w:val="00621309"/>
    <w:rsid w:val="0062266D"/>
    <w:rsid w:val="006226EF"/>
    <w:rsid w:val="00623662"/>
    <w:rsid w:val="00623DE4"/>
    <w:rsid w:val="00624260"/>
    <w:rsid w:val="00624337"/>
    <w:rsid w:val="006247C3"/>
    <w:rsid w:val="006252AD"/>
    <w:rsid w:val="00625470"/>
    <w:rsid w:val="0062587E"/>
    <w:rsid w:val="006261B8"/>
    <w:rsid w:val="00626CE3"/>
    <w:rsid w:val="0062761D"/>
    <w:rsid w:val="00627713"/>
    <w:rsid w:val="0063030D"/>
    <w:rsid w:val="006306E6"/>
    <w:rsid w:val="0063145F"/>
    <w:rsid w:val="006316DA"/>
    <w:rsid w:val="00631B0D"/>
    <w:rsid w:val="00631D7E"/>
    <w:rsid w:val="00631E07"/>
    <w:rsid w:val="006326E9"/>
    <w:rsid w:val="006327B0"/>
    <w:rsid w:val="00632877"/>
    <w:rsid w:val="006335A2"/>
    <w:rsid w:val="00633F31"/>
    <w:rsid w:val="006366C2"/>
    <w:rsid w:val="0063687D"/>
    <w:rsid w:val="00636B9C"/>
    <w:rsid w:val="00637042"/>
    <w:rsid w:val="006371E8"/>
    <w:rsid w:val="006372F7"/>
    <w:rsid w:val="00637BFE"/>
    <w:rsid w:val="00640A36"/>
    <w:rsid w:val="00640E8D"/>
    <w:rsid w:val="00641463"/>
    <w:rsid w:val="00642584"/>
    <w:rsid w:val="0064268F"/>
    <w:rsid w:val="00644605"/>
    <w:rsid w:val="00645101"/>
    <w:rsid w:val="006462C9"/>
    <w:rsid w:val="006471A3"/>
    <w:rsid w:val="00647728"/>
    <w:rsid w:val="006510B5"/>
    <w:rsid w:val="006511AC"/>
    <w:rsid w:val="00651442"/>
    <w:rsid w:val="00651997"/>
    <w:rsid w:val="00654399"/>
    <w:rsid w:val="006549C1"/>
    <w:rsid w:val="00655132"/>
    <w:rsid w:val="00655467"/>
    <w:rsid w:val="006558F6"/>
    <w:rsid w:val="00656311"/>
    <w:rsid w:val="006566FB"/>
    <w:rsid w:val="00657F21"/>
    <w:rsid w:val="00661BA2"/>
    <w:rsid w:val="00661E54"/>
    <w:rsid w:val="00662DA5"/>
    <w:rsid w:val="00663592"/>
    <w:rsid w:val="006639AB"/>
    <w:rsid w:val="00663EB8"/>
    <w:rsid w:val="0066592D"/>
    <w:rsid w:val="00667081"/>
    <w:rsid w:val="00667557"/>
    <w:rsid w:val="006700B2"/>
    <w:rsid w:val="00670290"/>
    <w:rsid w:val="00670A25"/>
    <w:rsid w:val="00671753"/>
    <w:rsid w:val="00671D19"/>
    <w:rsid w:val="00672EC7"/>
    <w:rsid w:val="00673021"/>
    <w:rsid w:val="00673540"/>
    <w:rsid w:val="00673B26"/>
    <w:rsid w:val="00674032"/>
    <w:rsid w:val="00674972"/>
    <w:rsid w:val="0067799B"/>
    <w:rsid w:val="00677EAB"/>
    <w:rsid w:val="00680087"/>
    <w:rsid w:val="006820B9"/>
    <w:rsid w:val="006825D1"/>
    <w:rsid w:val="00683780"/>
    <w:rsid w:val="00683AAA"/>
    <w:rsid w:val="00684C0C"/>
    <w:rsid w:val="006854F0"/>
    <w:rsid w:val="0068556D"/>
    <w:rsid w:val="00685A3F"/>
    <w:rsid w:val="00685B30"/>
    <w:rsid w:val="00685EA1"/>
    <w:rsid w:val="00685ECC"/>
    <w:rsid w:val="006861AA"/>
    <w:rsid w:val="006879A7"/>
    <w:rsid w:val="00687BAF"/>
    <w:rsid w:val="00687E4A"/>
    <w:rsid w:val="00690A11"/>
    <w:rsid w:val="00690CEC"/>
    <w:rsid w:val="0069126F"/>
    <w:rsid w:val="006927F2"/>
    <w:rsid w:val="00692898"/>
    <w:rsid w:val="0069326A"/>
    <w:rsid w:val="00693409"/>
    <w:rsid w:val="00694883"/>
    <w:rsid w:val="0069497D"/>
    <w:rsid w:val="006966C7"/>
    <w:rsid w:val="006966F6"/>
    <w:rsid w:val="00696A60"/>
    <w:rsid w:val="006970F8"/>
    <w:rsid w:val="006972A2"/>
    <w:rsid w:val="00697793"/>
    <w:rsid w:val="0069785D"/>
    <w:rsid w:val="006A09EE"/>
    <w:rsid w:val="006A1FE6"/>
    <w:rsid w:val="006A2244"/>
    <w:rsid w:val="006A2EC5"/>
    <w:rsid w:val="006A3614"/>
    <w:rsid w:val="006A36ED"/>
    <w:rsid w:val="006A3B56"/>
    <w:rsid w:val="006A4280"/>
    <w:rsid w:val="006A4D4F"/>
    <w:rsid w:val="006A51A6"/>
    <w:rsid w:val="006A535F"/>
    <w:rsid w:val="006A5E8A"/>
    <w:rsid w:val="006A677F"/>
    <w:rsid w:val="006A7910"/>
    <w:rsid w:val="006B04C1"/>
    <w:rsid w:val="006B0D13"/>
    <w:rsid w:val="006B1683"/>
    <w:rsid w:val="006B226D"/>
    <w:rsid w:val="006B396A"/>
    <w:rsid w:val="006B47FC"/>
    <w:rsid w:val="006B4CD4"/>
    <w:rsid w:val="006B5363"/>
    <w:rsid w:val="006B5532"/>
    <w:rsid w:val="006B63B6"/>
    <w:rsid w:val="006B67FB"/>
    <w:rsid w:val="006B7818"/>
    <w:rsid w:val="006C07B1"/>
    <w:rsid w:val="006C29FD"/>
    <w:rsid w:val="006C424D"/>
    <w:rsid w:val="006C482C"/>
    <w:rsid w:val="006C4E68"/>
    <w:rsid w:val="006C5C5D"/>
    <w:rsid w:val="006C63AA"/>
    <w:rsid w:val="006C69BF"/>
    <w:rsid w:val="006C73DE"/>
    <w:rsid w:val="006C7759"/>
    <w:rsid w:val="006C7806"/>
    <w:rsid w:val="006D0A9D"/>
    <w:rsid w:val="006D0DE3"/>
    <w:rsid w:val="006D197F"/>
    <w:rsid w:val="006D1C86"/>
    <w:rsid w:val="006D2308"/>
    <w:rsid w:val="006D2DD5"/>
    <w:rsid w:val="006D3047"/>
    <w:rsid w:val="006D31CE"/>
    <w:rsid w:val="006D3C3A"/>
    <w:rsid w:val="006D3C4F"/>
    <w:rsid w:val="006D487D"/>
    <w:rsid w:val="006D5A0F"/>
    <w:rsid w:val="006D5C01"/>
    <w:rsid w:val="006D66E7"/>
    <w:rsid w:val="006D67A4"/>
    <w:rsid w:val="006D6BBA"/>
    <w:rsid w:val="006E001D"/>
    <w:rsid w:val="006E04ED"/>
    <w:rsid w:val="006E1F98"/>
    <w:rsid w:val="006E20A6"/>
    <w:rsid w:val="006E2CF6"/>
    <w:rsid w:val="006E2DDF"/>
    <w:rsid w:val="006E303E"/>
    <w:rsid w:val="006E3866"/>
    <w:rsid w:val="006E4372"/>
    <w:rsid w:val="006E4829"/>
    <w:rsid w:val="006E5681"/>
    <w:rsid w:val="006E597F"/>
    <w:rsid w:val="006E5FDF"/>
    <w:rsid w:val="006E7525"/>
    <w:rsid w:val="006E755E"/>
    <w:rsid w:val="006F0163"/>
    <w:rsid w:val="006F07E2"/>
    <w:rsid w:val="006F09BB"/>
    <w:rsid w:val="006F1C4A"/>
    <w:rsid w:val="006F2590"/>
    <w:rsid w:val="006F26F6"/>
    <w:rsid w:val="006F2783"/>
    <w:rsid w:val="006F2981"/>
    <w:rsid w:val="006F2CBD"/>
    <w:rsid w:val="006F328C"/>
    <w:rsid w:val="006F35BD"/>
    <w:rsid w:val="006F364B"/>
    <w:rsid w:val="006F3F4F"/>
    <w:rsid w:val="006F3FD4"/>
    <w:rsid w:val="006F416B"/>
    <w:rsid w:val="006F503D"/>
    <w:rsid w:val="006F5344"/>
    <w:rsid w:val="006F560D"/>
    <w:rsid w:val="006F566F"/>
    <w:rsid w:val="006F676E"/>
    <w:rsid w:val="006F6ABE"/>
    <w:rsid w:val="006F706A"/>
    <w:rsid w:val="00704046"/>
    <w:rsid w:val="00704D44"/>
    <w:rsid w:val="0070558F"/>
    <w:rsid w:val="007059E2"/>
    <w:rsid w:val="00706008"/>
    <w:rsid w:val="00706888"/>
    <w:rsid w:val="00706D48"/>
    <w:rsid w:val="0071030E"/>
    <w:rsid w:val="00710C65"/>
    <w:rsid w:val="00711ACA"/>
    <w:rsid w:val="00711D3D"/>
    <w:rsid w:val="0071364E"/>
    <w:rsid w:val="007136AB"/>
    <w:rsid w:val="00713931"/>
    <w:rsid w:val="00713A96"/>
    <w:rsid w:val="00715627"/>
    <w:rsid w:val="00716061"/>
    <w:rsid w:val="0071688B"/>
    <w:rsid w:val="00717CDF"/>
    <w:rsid w:val="00720615"/>
    <w:rsid w:val="00720E41"/>
    <w:rsid w:val="00721684"/>
    <w:rsid w:val="00721F0A"/>
    <w:rsid w:val="00722335"/>
    <w:rsid w:val="00722861"/>
    <w:rsid w:val="007228D6"/>
    <w:rsid w:val="00724435"/>
    <w:rsid w:val="00724642"/>
    <w:rsid w:val="00724725"/>
    <w:rsid w:val="007264CD"/>
    <w:rsid w:val="007266FB"/>
    <w:rsid w:val="00726920"/>
    <w:rsid w:val="00727C9E"/>
    <w:rsid w:val="00727F97"/>
    <w:rsid w:val="007307EF"/>
    <w:rsid w:val="00730807"/>
    <w:rsid w:val="0073120B"/>
    <w:rsid w:val="007322A7"/>
    <w:rsid w:val="00732D73"/>
    <w:rsid w:val="007348C7"/>
    <w:rsid w:val="00735695"/>
    <w:rsid w:val="00736C9B"/>
    <w:rsid w:val="00737217"/>
    <w:rsid w:val="007409B6"/>
    <w:rsid w:val="00740A41"/>
    <w:rsid w:val="00740ADD"/>
    <w:rsid w:val="007410CB"/>
    <w:rsid w:val="00741195"/>
    <w:rsid w:val="00741755"/>
    <w:rsid w:val="00742B45"/>
    <w:rsid w:val="007433C0"/>
    <w:rsid w:val="00743403"/>
    <w:rsid w:val="00744E44"/>
    <w:rsid w:val="007462CB"/>
    <w:rsid w:val="00747640"/>
    <w:rsid w:val="00750776"/>
    <w:rsid w:val="00750FF7"/>
    <w:rsid w:val="00751BA4"/>
    <w:rsid w:val="00752276"/>
    <w:rsid w:val="007526A1"/>
    <w:rsid w:val="00752D2F"/>
    <w:rsid w:val="00753C3A"/>
    <w:rsid w:val="00753C6D"/>
    <w:rsid w:val="00753FD2"/>
    <w:rsid w:val="0075400A"/>
    <w:rsid w:val="00755A14"/>
    <w:rsid w:val="00755FFD"/>
    <w:rsid w:val="00756D89"/>
    <w:rsid w:val="00757245"/>
    <w:rsid w:val="007575DC"/>
    <w:rsid w:val="00757801"/>
    <w:rsid w:val="00760096"/>
    <w:rsid w:val="0076011F"/>
    <w:rsid w:val="007603A6"/>
    <w:rsid w:val="00760916"/>
    <w:rsid w:val="00760C27"/>
    <w:rsid w:val="00761848"/>
    <w:rsid w:val="00761C30"/>
    <w:rsid w:val="0076235C"/>
    <w:rsid w:val="00762C2C"/>
    <w:rsid w:val="00762E80"/>
    <w:rsid w:val="00762F77"/>
    <w:rsid w:val="007634D6"/>
    <w:rsid w:val="00764F26"/>
    <w:rsid w:val="0076518E"/>
    <w:rsid w:val="0076629F"/>
    <w:rsid w:val="00766E35"/>
    <w:rsid w:val="007671F4"/>
    <w:rsid w:val="007672B9"/>
    <w:rsid w:val="00767BB7"/>
    <w:rsid w:val="00767BFE"/>
    <w:rsid w:val="00767F46"/>
    <w:rsid w:val="007700F6"/>
    <w:rsid w:val="007701E9"/>
    <w:rsid w:val="00770D47"/>
    <w:rsid w:val="0077104A"/>
    <w:rsid w:val="007710CD"/>
    <w:rsid w:val="00771839"/>
    <w:rsid w:val="007719DC"/>
    <w:rsid w:val="00771F36"/>
    <w:rsid w:val="007728C4"/>
    <w:rsid w:val="00773403"/>
    <w:rsid w:val="00773664"/>
    <w:rsid w:val="00774241"/>
    <w:rsid w:val="007746A0"/>
    <w:rsid w:val="00774CD3"/>
    <w:rsid w:val="00774F35"/>
    <w:rsid w:val="00776A73"/>
    <w:rsid w:val="00776E48"/>
    <w:rsid w:val="00780261"/>
    <w:rsid w:val="007808EE"/>
    <w:rsid w:val="00780A0B"/>
    <w:rsid w:val="00781671"/>
    <w:rsid w:val="00781745"/>
    <w:rsid w:val="00782214"/>
    <w:rsid w:val="00782CD2"/>
    <w:rsid w:val="007830DD"/>
    <w:rsid w:val="0078311D"/>
    <w:rsid w:val="00783C18"/>
    <w:rsid w:val="00783D59"/>
    <w:rsid w:val="00784224"/>
    <w:rsid w:val="0078484F"/>
    <w:rsid w:val="00784B0A"/>
    <w:rsid w:val="00784D94"/>
    <w:rsid w:val="00784DC9"/>
    <w:rsid w:val="00784E25"/>
    <w:rsid w:val="0078622B"/>
    <w:rsid w:val="00786847"/>
    <w:rsid w:val="00786CB6"/>
    <w:rsid w:val="00786DF9"/>
    <w:rsid w:val="00787023"/>
    <w:rsid w:val="00787876"/>
    <w:rsid w:val="00791785"/>
    <w:rsid w:val="00791F40"/>
    <w:rsid w:val="007927CD"/>
    <w:rsid w:val="00792FC8"/>
    <w:rsid w:val="0079339F"/>
    <w:rsid w:val="007935EC"/>
    <w:rsid w:val="00793682"/>
    <w:rsid w:val="0079396E"/>
    <w:rsid w:val="00793EB5"/>
    <w:rsid w:val="00794072"/>
    <w:rsid w:val="007941E2"/>
    <w:rsid w:val="00795928"/>
    <w:rsid w:val="00795FF0"/>
    <w:rsid w:val="007962DA"/>
    <w:rsid w:val="00796358"/>
    <w:rsid w:val="007969D4"/>
    <w:rsid w:val="00796D4D"/>
    <w:rsid w:val="00796DB6"/>
    <w:rsid w:val="007971AB"/>
    <w:rsid w:val="007A0069"/>
    <w:rsid w:val="007A2379"/>
    <w:rsid w:val="007A32EA"/>
    <w:rsid w:val="007A35B8"/>
    <w:rsid w:val="007A3CEA"/>
    <w:rsid w:val="007A3FEC"/>
    <w:rsid w:val="007A41D7"/>
    <w:rsid w:val="007A4AB2"/>
    <w:rsid w:val="007A51BB"/>
    <w:rsid w:val="007A5233"/>
    <w:rsid w:val="007A6AA4"/>
    <w:rsid w:val="007A6CEB"/>
    <w:rsid w:val="007A6DDD"/>
    <w:rsid w:val="007A73CF"/>
    <w:rsid w:val="007A79D7"/>
    <w:rsid w:val="007A7A64"/>
    <w:rsid w:val="007A7C01"/>
    <w:rsid w:val="007A7EF1"/>
    <w:rsid w:val="007A7F15"/>
    <w:rsid w:val="007B09DB"/>
    <w:rsid w:val="007B1157"/>
    <w:rsid w:val="007B1405"/>
    <w:rsid w:val="007B19FD"/>
    <w:rsid w:val="007B1A63"/>
    <w:rsid w:val="007B1BA4"/>
    <w:rsid w:val="007B3044"/>
    <w:rsid w:val="007B3823"/>
    <w:rsid w:val="007B4A01"/>
    <w:rsid w:val="007B4D93"/>
    <w:rsid w:val="007B5455"/>
    <w:rsid w:val="007B5B16"/>
    <w:rsid w:val="007B604C"/>
    <w:rsid w:val="007B6142"/>
    <w:rsid w:val="007B6D16"/>
    <w:rsid w:val="007B72A4"/>
    <w:rsid w:val="007B7521"/>
    <w:rsid w:val="007B7DBC"/>
    <w:rsid w:val="007C01C3"/>
    <w:rsid w:val="007C0218"/>
    <w:rsid w:val="007C034D"/>
    <w:rsid w:val="007C0DA5"/>
    <w:rsid w:val="007C1322"/>
    <w:rsid w:val="007C32FA"/>
    <w:rsid w:val="007C3333"/>
    <w:rsid w:val="007C458E"/>
    <w:rsid w:val="007C5C6E"/>
    <w:rsid w:val="007C5D4A"/>
    <w:rsid w:val="007C6773"/>
    <w:rsid w:val="007C7729"/>
    <w:rsid w:val="007C7DA1"/>
    <w:rsid w:val="007D0C94"/>
    <w:rsid w:val="007D2A7C"/>
    <w:rsid w:val="007D31A7"/>
    <w:rsid w:val="007D34FE"/>
    <w:rsid w:val="007D3D9C"/>
    <w:rsid w:val="007D462D"/>
    <w:rsid w:val="007D467D"/>
    <w:rsid w:val="007D4D23"/>
    <w:rsid w:val="007D5476"/>
    <w:rsid w:val="007D5C7B"/>
    <w:rsid w:val="007D5C80"/>
    <w:rsid w:val="007D623A"/>
    <w:rsid w:val="007D66D9"/>
    <w:rsid w:val="007D6994"/>
    <w:rsid w:val="007D6F23"/>
    <w:rsid w:val="007E05EA"/>
    <w:rsid w:val="007E06EE"/>
    <w:rsid w:val="007E0A55"/>
    <w:rsid w:val="007E0F73"/>
    <w:rsid w:val="007E1072"/>
    <w:rsid w:val="007E14AB"/>
    <w:rsid w:val="007E1719"/>
    <w:rsid w:val="007E1CC1"/>
    <w:rsid w:val="007E1D85"/>
    <w:rsid w:val="007E2009"/>
    <w:rsid w:val="007E2520"/>
    <w:rsid w:val="007E2522"/>
    <w:rsid w:val="007E2D69"/>
    <w:rsid w:val="007E31DD"/>
    <w:rsid w:val="007E36F3"/>
    <w:rsid w:val="007E3836"/>
    <w:rsid w:val="007E54A0"/>
    <w:rsid w:val="007E551E"/>
    <w:rsid w:val="007E6F58"/>
    <w:rsid w:val="007E7209"/>
    <w:rsid w:val="007E7BAD"/>
    <w:rsid w:val="007E7C33"/>
    <w:rsid w:val="007F1C54"/>
    <w:rsid w:val="007F202D"/>
    <w:rsid w:val="007F372F"/>
    <w:rsid w:val="007F380E"/>
    <w:rsid w:val="007F38D1"/>
    <w:rsid w:val="007F3A14"/>
    <w:rsid w:val="007F3A29"/>
    <w:rsid w:val="007F4A2C"/>
    <w:rsid w:val="007F4B6D"/>
    <w:rsid w:val="007F60A1"/>
    <w:rsid w:val="007F62FD"/>
    <w:rsid w:val="007F664F"/>
    <w:rsid w:val="00800B46"/>
    <w:rsid w:val="00800FDF"/>
    <w:rsid w:val="008011AC"/>
    <w:rsid w:val="0080142F"/>
    <w:rsid w:val="008031BB"/>
    <w:rsid w:val="008033D0"/>
    <w:rsid w:val="00803612"/>
    <w:rsid w:val="00803B25"/>
    <w:rsid w:val="00804AC7"/>
    <w:rsid w:val="00805261"/>
    <w:rsid w:val="0080578E"/>
    <w:rsid w:val="00805912"/>
    <w:rsid w:val="00805CE9"/>
    <w:rsid w:val="008065F9"/>
    <w:rsid w:val="00806D5A"/>
    <w:rsid w:val="008101B4"/>
    <w:rsid w:val="008116C8"/>
    <w:rsid w:val="00811DE3"/>
    <w:rsid w:val="00812ACF"/>
    <w:rsid w:val="0081365F"/>
    <w:rsid w:val="00813DDA"/>
    <w:rsid w:val="0081440F"/>
    <w:rsid w:val="00814AD6"/>
    <w:rsid w:val="008158FF"/>
    <w:rsid w:val="00816288"/>
    <w:rsid w:val="00816937"/>
    <w:rsid w:val="00817A65"/>
    <w:rsid w:val="00817B57"/>
    <w:rsid w:val="008213D9"/>
    <w:rsid w:val="008218FD"/>
    <w:rsid w:val="0082202D"/>
    <w:rsid w:val="00822153"/>
    <w:rsid w:val="008222B4"/>
    <w:rsid w:val="008223D8"/>
    <w:rsid w:val="008226F4"/>
    <w:rsid w:val="00822D7A"/>
    <w:rsid w:val="00822F06"/>
    <w:rsid w:val="0082322A"/>
    <w:rsid w:val="00823449"/>
    <w:rsid w:val="00823499"/>
    <w:rsid w:val="00823D39"/>
    <w:rsid w:val="00823DFB"/>
    <w:rsid w:val="00823EDC"/>
    <w:rsid w:val="00823F7C"/>
    <w:rsid w:val="00824302"/>
    <w:rsid w:val="00824DAB"/>
    <w:rsid w:val="00824DAF"/>
    <w:rsid w:val="008251F6"/>
    <w:rsid w:val="00825391"/>
    <w:rsid w:val="00825B5A"/>
    <w:rsid w:val="00825FB3"/>
    <w:rsid w:val="008260F3"/>
    <w:rsid w:val="008264DE"/>
    <w:rsid w:val="008276BE"/>
    <w:rsid w:val="00830356"/>
    <w:rsid w:val="0083049E"/>
    <w:rsid w:val="00830FA5"/>
    <w:rsid w:val="008317C0"/>
    <w:rsid w:val="00831D95"/>
    <w:rsid w:val="00831F5E"/>
    <w:rsid w:val="0083292E"/>
    <w:rsid w:val="00832AFE"/>
    <w:rsid w:val="0083461F"/>
    <w:rsid w:val="00834678"/>
    <w:rsid w:val="00834877"/>
    <w:rsid w:val="008348D6"/>
    <w:rsid w:val="008350CF"/>
    <w:rsid w:val="00835BEB"/>
    <w:rsid w:val="00835D24"/>
    <w:rsid w:val="00835D41"/>
    <w:rsid w:val="008374B4"/>
    <w:rsid w:val="008404FB"/>
    <w:rsid w:val="00840B51"/>
    <w:rsid w:val="00840D92"/>
    <w:rsid w:val="0084118C"/>
    <w:rsid w:val="00841C93"/>
    <w:rsid w:val="008443EA"/>
    <w:rsid w:val="00845534"/>
    <w:rsid w:val="00845A20"/>
    <w:rsid w:val="00845A81"/>
    <w:rsid w:val="00846323"/>
    <w:rsid w:val="00846531"/>
    <w:rsid w:val="008465B9"/>
    <w:rsid w:val="00851385"/>
    <w:rsid w:val="008513CB"/>
    <w:rsid w:val="008521ED"/>
    <w:rsid w:val="008522D8"/>
    <w:rsid w:val="00852812"/>
    <w:rsid w:val="00853BB0"/>
    <w:rsid w:val="00853D56"/>
    <w:rsid w:val="00854830"/>
    <w:rsid w:val="00855B19"/>
    <w:rsid w:val="00855B5C"/>
    <w:rsid w:val="00855D2B"/>
    <w:rsid w:val="008560E5"/>
    <w:rsid w:val="008575FE"/>
    <w:rsid w:val="00861043"/>
    <w:rsid w:val="00861945"/>
    <w:rsid w:val="00862E1A"/>
    <w:rsid w:val="00863174"/>
    <w:rsid w:val="0086325E"/>
    <w:rsid w:val="00863B62"/>
    <w:rsid w:val="008642BF"/>
    <w:rsid w:val="0086449A"/>
    <w:rsid w:val="00865725"/>
    <w:rsid w:val="00865836"/>
    <w:rsid w:val="00867045"/>
    <w:rsid w:val="0086786E"/>
    <w:rsid w:val="00867E26"/>
    <w:rsid w:val="00870247"/>
    <w:rsid w:val="00870285"/>
    <w:rsid w:val="00870640"/>
    <w:rsid w:val="00871C88"/>
    <w:rsid w:val="00871DC5"/>
    <w:rsid w:val="008725F1"/>
    <w:rsid w:val="00872949"/>
    <w:rsid w:val="00872CD9"/>
    <w:rsid w:val="008735B7"/>
    <w:rsid w:val="0087538C"/>
    <w:rsid w:val="00875551"/>
    <w:rsid w:val="00875A92"/>
    <w:rsid w:val="00875B06"/>
    <w:rsid w:val="0087606C"/>
    <w:rsid w:val="0087617E"/>
    <w:rsid w:val="00876872"/>
    <w:rsid w:val="00876B9C"/>
    <w:rsid w:val="008770F6"/>
    <w:rsid w:val="008772FC"/>
    <w:rsid w:val="008773EB"/>
    <w:rsid w:val="0088181A"/>
    <w:rsid w:val="008818F3"/>
    <w:rsid w:val="0088224B"/>
    <w:rsid w:val="0088254D"/>
    <w:rsid w:val="00882A83"/>
    <w:rsid w:val="0088339C"/>
    <w:rsid w:val="00883763"/>
    <w:rsid w:val="00884434"/>
    <w:rsid w:val="00884634"/>
    <w:rsid w:val="00884869"/>
    <w:rsid w:val="00884B79"/>
    <w:rsid w:val="00884FCC"/>
    <w:rsid w:val="008859AB"/>
    <w:rsid w:val="00886915"/>
    <w:rsid w:val="00886960"/>
    <w:rsid w:val="00886A99"/>
    <w:rsid w:val="00886EF4"/>
    <w:rsid w:val="008873B7"/>
    <w:rsid w:val="00887436"/>
    <w:rsid w:val="00887CB9"/>
    <w:rsid w:val="0089045A"/>
    <w:rsid w:val="0089114B"/>
    <w:rsid w:val="00891FD3"/>
    <w:rsid w:val="00892018"/>
    <w:rsid w:val="00892351"/>
    <w:rsid w:val="00892707"/>
    <w:rsid w:val="0089303F"/>
    <w:rsid w:val="00893487"/>
    <w:rsid w:val="00893518"/>
    <w:rsid w:val="00893CB1"/>
    <w:rsid w:val="0089459E"/>
    <w:rsid w:val="00895486"/>
    <w:rsid w:val="008958BD"/>
    <w:rsid w:val="00895E1C"/>
    <w:rsid w:val="0089610A"/>
    <w:rsid w:val="008962FA"/>
    <w:rsid w:val="00896381"/>
    <w:rsid w:val="0089700A"/>
    <w:rsid w:val="00897A60"/>
    <w:rsid w:val="00897BBF"/>
    <w:rsid w:val="008A0439"/>
    <w:rsid w:val="008A0DED"/>
    <w:rsid w:val="008A10AA"/>
    <w:rsid w:val="008A1254"/>
    <w:rsid w:val="008A1461"/>
    <w:rsid w:val="008A151C"/>
    <w:rsid w:val="008A1D82"/>
    <w:rsid w:val="008A21ED"/>
    <w:rsid w:val="008A2898"/>
    <w:rsid w:val="008A2CB0"/>
    <w:rsid w:val="008A2FC7"/>
    <w:rsid w:val="008A3268"/>
    <w:rsid w:val="008A3C76"/>
    <w:rsid w:val="008A3F49"/>
    <w:rsid w:val="008A40F0"/>
    <w:rsid w:val="008A41DD"/>
    <w:rsid w:val="008A459D"/>
    <w:rsid w:val="008A4614"/>
    <w:rsid w:val="008A51FE"/>
    <w:rsid w:val="008A528C"/>
    <w:rsid w:val="008A54AA"/>
    <w:rsid w:val="008A5506"/>
    <w:rsid w:val="008A550B"/>
    <w:rsid w:val="008A6D63"/>
    <w:rsid w:val="008A6E98"/>
    <w:rsid w:val="008A7E72"/>
    <w:rsid w:val="008B007C"/>
    <w:rsid w:val="008B049A"/>
    <w:rsid w:val="008B0AF2"/>
    <w:rsid w:val="008B1055"/>
    <w:rsid w:val="008B1527"/>
    <w:rsid w:val="008B1B7D"/>
    <w:rsid w:val="008B2E72"/>
    <w:rsid w:val="008B3336"/>
    <w:rsid w:val="008B3953"/>
    <w:rsid w:val="008B4861"/>
    <w:rsid w:val="008B5BE5"/>
    <w:rsid w:val="008B5C26"/>
    <w:rsid w:val="008C02BF"/>
    <w:rsid w:val="008C167B"/>
    <w:rsid w:val="008C1827"/>
    <w:rsid w:val="008C22B7"/>
    <w:rsid w:val="008C2762"/>
    <w:rsid w:val="008C2776"/>
    <w:rsid w:val="008C3737"/>
    <w:rsid w:val="008C4FA4"/>
    <w:rsid w:val="008C596D"/>
    <w:rsid w:val="008C59D9"/>
    <w:rsid w:val="008C6939"/>
    <w:rsid w:val="008C782B"/>
    <w:rsid w:val="008D0065"/>
    <w:rsid w:val="008D00DE"/>
    <w:rsid w:val="008D0B7D"/>
    <w:rsid w:val="008D11E9"/>
    <w:rsid w:val="008D1371"/>
    <w:rsid w:val="008D154F"/>
    <w:rsid w:val="008D4538"/>
    <w:rsid w:val="008D5275"/>
    <w:rsid w:val="008D543E"/>
    <w:rsid w:val="008D56B8"/>
    <w:rsid w:val="008D5C8E"/>
    <w:rsid w:val="008D6F74"/>
    <w:rsid w:val="008D7B51"/>
    <w:rsid w:val="008D7B54"/>
    <w:rsid w:val="008E0656"/>
    <w:rsid w:val="008E0A84"/>
    <w:rsid w:val="008E0E08"/>
    <w:rsid w:val="008E19D6"/>
    <w:rsid w:val="008E1BAD"/>
    <w:rsid w:val="008E204A"/>
    <w:rsid w:val="008E20E9"/>
    <w:rsid w:val="008E2348"/>
    <w:rsid w:val="008E251A"/>
    <w:rsid w:val="008E2BA9"/>
    <w:rsid w:val="008E30EE"/>
    <w:rsid w:val="008E354D"/>
    <w:rsid w:val="008E3683"/>
    <w:rsid w:val="008E410E"/>
    <w:rsid w:val="008E47F8"/>
    <w:rsid w:val="008E4907"/>
    <w:rsid w:val="008E4ECC"/>
    <w:rsid w:val="008E5565"/>
    <w:rsid w:val="008E631E"/>
    <w:rsid w:val="008E6560"/>
    <w:rsid w:val="008E73F2"/>
    <w:rsid w:val="008E776E"/>
    <w:rsid w:val="008E7D45"/>
    <w:rsid w:val="008F042E"/>
    <w:rsid w:val="008F163B"/>
    <w:rsid w:val="008F16D1"/>
    <w:rsid w:val="008F1889"/>
    <w:rsid w:val="008F1D04"/>
    <w:rsid w:val="008F1D2A"/>
    <w:rsid w:val="008F4FDB"/>
    <w:rsid w:val="008F5697"/>
    <w:rsid w:val="008F5E72"/>
    <w:rsid w:val="008F61FA"/>
    <w:rsid w:val="008F6E90"/>
    <w:rsid w:val="008F74A3"/>
    <w:rsid w:val="00900BA0"/>
    <w:rsid w:val="00900D9C"/>
    <w:rsid w:val="00901083"/>
    <w:rsid w:val="009011D4"/>
    <w:rsid w:val="009013EA"/>
    <w:rsid w:val="009013EB"/>
    <w:rsid w:val="00902045"/>
    <w:rsid w:val="00902415"/>
    <w:rsid w:val="00902903"/>
    <w:rsid w:val="00905216"/>
    <w:rsid w:val="0090548E"/>
    <w:rsid w:val="0090568B"/>
    <w:rsid w:val="00906BB1"/>
    <w:rsid w:val="0090759B"/>
    <w:rsid w:val="009076EE"/>
    <w:rsid w:val="00907F61"/>
    <w:rsid w:val="00911435"/>
    <w:rsid w:val="00911D5B"/>
    <w:rsid w:val="00911DE3"/>
    <w:rsid w:val="00912501"/>
    <w:rsid w:val="009146DD"/>
    <w:rsid w:val="0091471E"/>
    <w:rsid w:val="009150B3"/>
    <w:rsid w:val="00915163"/>
    <w:rsid w:val="009168D9"/>
    <w:rsid w:val="00917C5F"/>
    <w:rsid w:val="0092010B"/>
    <w:rsid w:val="009210CA"/>
    <w:rsid w:val="00921B71"/>
    <w:rsid w:val="00922ED2"/>
    <w:rsid w:val="00923825"/>
    <w:rsid w:val="00923D8B"/>
    <w:rsid w:val="00924421"/>
    <w:rsid w:val="00924999"/>
    <w:rsid w:val="00925ECB"/>
    <w:rsid w:val="0092618C"/>
    <w:rsid w:val="00926BA9"/>
    <w:rsid w:val="00926FDF"/>
    <w:rsid w:val="00927B59"/>
    <w:rsid w:val="009300D5"/>
    <w:rsid w:val="00931D9C"/>
    <w:rsid w:val="00931F1F"/>
    <w:rsid w:val="00932510"/>
    <w:rsid w:val="00932AD9"/>
    <w:rsid w:val="00933102"/>
    <w:rsid w:val="00933850"/>
    <w:rsid w:val="00933D70"/>
    <w:rsid w:val="00933FB2"/>
    <w:rsid w:val="00934A36"/>
    <w:rsid w:val="00935761"/>
    <w:rsid w:val="00936AC0"/>
    <w:rsid w:val="00936DEA"/>
    <w:rsid w:val="0093710F"/>
    <w:rsid w:val="009374D4"/>
    <w:rsid w:val="00937E7A"/>
    <w:rsid w:val="009406B6"/>
    <w:rsid w:val="009409BC"/>
    <w:rsid w:val="00940ACD"/>
    <w:rsid w:val="00941C2A"/>
    <w:rsid w:val="00942309"/>
    <w:rsid w:val="009424C3"/>
    <w:rsid w:val="00942983"/>
    <w:rsid w:val="00942D64"/>
    <w:rsid w:val="00942D8D"/>
    <w:rsid w:val="0094410E"/>
    <w:rsid w:val="009446CE"/>
    <w:rsid w:val="00945297"/>
    <w:rsid w:val="0094604E"/>
    <w:rsid w:val="00947878"/>
    <w:rsid w:val="00947A7F"/>
    <w:rsid w:val="0095071A"/>
    <w:rsid w:val="00951606"/>
    <w:rsid w:val="00951971"/>
    <w:rsid w:val="0095254A"/>
    <w:rsid w:val="00954482"/>
    <w:rsid w:val="0095667F"/>
    <w:rsid w:val="00956867"/>
    <w:rsid w:val="00956BF1"/>
    <w:rsid w:val="00957D08"/>
    <w:rsid w:val="009603BA"/>
    <w:rsid w:val="00961599"/>
    <w:rsid w:val="00961DCB"/>
    <w:rsid w:val="00961ECF"/>
    <w:rsid w:val="00962080"/>
    <w:rsid w:val="0096221D"/>
    <w:rsid w:val="00962B31"/>
    <w:rsid w:val="009630DA"/>
    <w:rsid w:val="009633DC"/>
    <w:rsid w:val="009634F4"/>
    <w:rsid w:val="009640FA"/>
    <w:rsid w:val="00964932"/>
    <w:rsid w:val="00965213"/>
    <w:rsid w:val="00965501"/>
    <w:rsid w:val="00965BEC"/>
    <w:rsid w:val="0096607D"/>
    <w:rsid w:val="00966FD5"/>
    <w:rsid w:val="00967057"/>
    <w:rsid w:val="009671DC"/>
    <w:rsid w:val="00970D51"/>
    <w:rsid w:val="00971086"/>
    <w:rsid w:val="00974DFD"/>
    <w:rsid w:val="00974F61"/>
    <w:rsid w:val="00975426"/>
    <w:rsid w:val="0097566E"/>
    <w:rsid w:val="00976DE0"/>
    <w:rsid w:val="00977177"/>
    <w:rsid w:val="0097723A"/>
    <w:rsid w:val="009775DD"/>
    <w:rsid w:val="00977A22"/>
    <w:rsid w:val="009808C9"/>
    <w:rsid w:val="00980E32"/>
    <w:rsid w:val="00981AF7"/>
    <w:rsid w:val="00981F75"/>
    <w:rsid w:val="00982433"/>
    <w:rsid w:val="009824C8"/>
    <w:rsid w:val="0098272D"/>
    <w:rsid w:val="009828BB"/>
    <w:rsid w:val="00983BDA"/>
    <w:rsid w:val="00983C4F"/>
    <w:rsid w:val="00984C9D"/>
    <w:rsid w:val="0098514D"/>
    <w:rsid w:val="0098594C"/>
    <w:rsid w:val="00985B6D"/>
    <w:rsid w:val="009866DB"/>
    <w:rsid w:val="009869DB"/>
    <w:rsid w:val="0098785B"/>
    <w:rsid w:val="00987A7E"/>
    <w:rsid w:val="00987C6D"/>
    <w:rsid w:val="00990255"/>
    <w:rsid w:val="00990A6F"/>
    <w:rsid w:val="00990D38"/>
    <w:rsid w:val="00991F81"/>
    <w:rsid w:val="009924C6"/>
    <w:rsid w:val="0099348F"/>
    <w:rsid w:val="0099384A"/>
    <w:rsid w:val="00993BB5"/>
    <w:rsid w:val="00993DEC"/>
    <w:rsid w:val="00993F99"/>
    <w:rsid w:val="009941ED"/>
    <w:rsid w:val="00994410"/>
    <w:rsid w:val="00994953"/>
    <w:rsid w:val="009959DB"/>
    <w:rsid w:val="00995F6B"/>
    <w:rsid w:val="00996BEA"/>
    <w:rsid w:val="0099732D"/>
    <w:rsid w:val="0099781A"/>
    <w:rsid w:val="009A1243"/>
    <w:rsid w:val="009A174F"/>
    <w:rsid w:val="009A179A"/>
    <w:rsid w:val="009A1961"/>
    <w:rsid w:val="009A25EA"/>
    <w:rsid w:val="009A26D1"/>
    <w:rsid w:val="009A29DD"/>
    <w:rsid w:val="009A2E49"/>
    <w:rsid w:val="009A3156"/>
    <w:rsid w:val="009A3521"/>
    <w:rsid w:val="009A45D4"/>
    <w:rsid w:val="009A4E1E"/>
    <w:rsid w:val="009A5599"/>
    <w:rsid w:val="009A5FE2"/>
    <w:rsid w:val="009A6B9B"/>
    <w:rsid w:val="009A6EC7"/>
    <w:rsid w:val="009A7EDB"/>
    <w:rsid w:val="009B0473"/>
    <w:rsid w:val="009B0AE5"/>
    <w:rsid w:val="009B1317"/>
    <w:rsid w:val="009B157A"/>
    <w:rsid w:val="009B17CC"/>
    <w:rsid w:val="009B1D9E"/>
    <w:rsid w:val="009B2382"/>
    <w:rsid w:val="009B2D4A"/>
    <w:rsid w:val="009B2D99"/>
    <w:rsid w:val="009B34AA"/>
    <w:rsid w:val="009B37E5"/>
    <w:rsid w:val="009B40D8"/>
    <w:rsid w:val="009B44CB"/>
    <w:rsid w:val="009B523A"/>
    <w:rsid w:val="009B5619"/>
    <w:rsid w:val="009B5972"/>
    <w:rsid w:val="009B6473"/>
    <w:rsid w:val="009B6672"/>
    <w:rsid w:val="009B7B5A"/>
    <w:rsid w:val="009B7CFA"/>
    <w:rsid w:val="009B7E33"/>
    <w:rsid w:val="009B7E54"/>
    <w:rsid w:val="009C0BF9"/>
    <w:rsid w:val="009C148B"/>
    <w:rsid w:val="009C175B"/>
    <w:rsid w:val="009C18A6"/>
    <w:rsid w:val="009C2749"/>
    <w:rsid w:val="009C3094"/>
    <w:rsid w:val="009C3316"/>
    <w:rsid w:val="009C386D"/>
    <w:rsid w:val="009C399E"/>
    <w:rsid w:val="009C3FE4"/>
    <w:rsid w:val="009C41EE"/>
    <w:rsid w:val="009C44F9"/>
    <w:rsid w:val="009C463D"/>
    <w:rsid w:val="009C4965"/>
    <w:rsid w:val="009C4D38"/>
    <w:rsid w:val="009C4E3D"/>
    <w:rsid w:val="009C4E9A"/>
    <w:rsid w:val="009C4F5B"/>
    <w:rsid w:val="009C4FFD"/>
    <w:rsid w:val="009C516F"/>
    <w:rsid w:val="009C6FA6"/>
    <w:rsid w:val="009D050E"/>
    <w:rsid w:val="009D0D3C"/>
    <w:rsid w:val="009D26EF"/>
    <w:rsid w:val="009D2DA0"/>
    <w:rsid w:val="009D3209"/>
    <w:rsid w:val="009D4148"/>
    <w:rsid w:val="009D496B"/>
    <w:rsid w:val="009D502D"/>
    <w:rsid w:val="009D5166"/>
    <w:rsid w:val="009D518E"/>
    <w:rsid w:val="009D525C"/>
    <w:rsid w:val="009D5F7D"/>
    <w:rsid w:val="009D6067"/>
    <w:rsid w:val="009D63F5"/>
    <w:rsid w:val="009D78FC"/>
    <w:rsid w:val="009D7BFC"/>
    <w:rsid w:val="009E0075"/>
    <w:rsid w:val="009E15AC"/>
    <w:rsid w:val="009E23BF"/>
    <w:rsid w:val="009E25D2"/>
    <w:rsid w:val="009E2660"/>
    <w:rsid w:val="009E2713"/>
    <w:rsid w:val="009E2C94"/>
    <w:rsid w:val="009E2DD4"/>
    <w:rsid w:val="009E2FBE"/>
    <w:rsid w:val="009E3C5A"/>
    <w:rsid w:val="009E46A0"/>
    <w:rsid w:val="009E4D86"/>
    <w:rsid w:val="009E5269"/>
    <w:rsid w:val="009E55EE"/>
    <w:rsid w:val="009E6E7A"/>
    <w:rsid w:val="009E7A6C"/>
    <w:rsid w:val="009E7F60"/>
    <w:rsid w:val="009E7F92"/>
    <w:rsid w:val="009F0677"/>
    <w:rsid w:val="009F0EE0"/>
    <w:rsid w:val="009F1398"/>
    <w:rsid w:val="009F13EB"/>
    <w:rsid w:val="009F174D"/>
    <w:rsid w:val="009F2B5B"/>
    <w:rsid w:val="009F307C"/>
    <w:rsid w:val="009F3726"/>
    <w:rsid w:val="009F414F"/>
    <w:rsid w:val="009F5D62"/>
    <w:rsid w:val="009F5E04"/>
    <w:rsid w:val="009F6DC4"/>
    <w:rsid w:val="009F6E77"/>
    <w:rsid w:val="009F708B"/>
    <w:rsid w:val="009F7CC4"/>
    <w:rsid w:val="009F7D52"/>
    <w:rsid w:val="00A00351"/>
    <w:rsid w:val="00A00473"/>
    <w:rsid w:val="00A007F1"/>
    <w:rsid w:val="00A0132C"/>
    <w:rsid w:val="00A01C40"/>
    <w:rsid w:val="00A02131"/>
    <w:rsid w:val="00A02E42"/>
    <w:rsid w:val="00A0373B"/>
    <w:rsid w:val="00A039D1"/>
    <w:rsid w:val="00A0495A"/>
    <w:rsid w:val="00A04A30"/>
    <w:rsid w:val="00A053F2"/>
    <w:rsid w:val="00A05B4C"/>
    <w:rsid w:val="00A05CA4"/>
    <w:rsid w:val="00A06F09"/>
    <w:rsid w:val="00A07674"/>
    <w:rsid w:val="00A076C0"/>
    <w:rsid w:val="00A07D08"/>
    <w:rsid w:val="00A1185C"/>
    <w:rsid w:val="00A13798"/>
    <w:rsid w:val="00A139DD"/>
    <w:rsid w:val="00A154ED"/>
    <w:rsid w:val="00A17149"/>
    <w:rsid w:val="00A173A6"/>
    <w:rsid w:val="00A175CF"/>
    <w:rsid w:val="00A1780A"/>
    <w:rsid w:val="00A2001B"/>
    <w:rsid w:val="00A21062"/>
    <w:rsid w:val="00A212E9"/>
    <w:rsid w:val="00A21CF6"/>
    <w:rsid w:val="00A21EFB"/>
    <w:rsid w:val="00A233FB"/>
    <w:rsid w:val="00A2352C"/>
    <w:rsid w:val="00A235FC"/>
    <w:rsid w:val="00A248E4"/>
    <w:rsid w:val="00A259FB"/>
    <w:rsid w:val="00A25ED9"/>
    <w:rsid w:val="00A26636"/>
    <w:rsid w:val="00A27F43"/>
    <w:rsid w:val="00A30D39"/>
    <w:rsid w:val="00A31319"/>
    <w:rsid w:val="00A3147B"/>
    <w:rsid w:val="00A31593"/>
    <w:rsid w:val="00A322DD"/>
    <w:rsid w:val="00A33B5C"/>
    <w:rsid w:val="00A3425B"/>
    <w:rsid w:val="00A35924"/>
    <w:rsid w:val="00A3594A"/>
    <w:rsid w:val="00A35B45"/>
    <w:rsid w:val="00A36BAE"/>
    <w:rsid w:val="00A3748F"/>
    <w:rsid w:val="00A376D7"/>
    <w:rsid w:val="00A379CB"/>
    <w:rsid w:val="00A40C5D"/>
    <w:rsid w:val="00A40D0F"/>
    <w:rsid w:val="00A40F29"/>
    <w:rsid w:val="00A415C3"/>
    <w:rsid w:val="00A41BE8"/>
    <w:rsid w:val="00A429EF"/>
    <w:rsid w:val="00A4347E"/>
    <w:rsid w:val="00A439E3"/>
    <w:rsid w:val="00A43DBF"/>
    <w:rsid w:val="00A43EE9"/>
    <w:rsid w:val="00A4400F"/>
    <w:rsid w:val="00A44939"/>
    <w:rsid w:val="00A4549B"/>
    <w:rsid w:val="00A460AA"/>
    <w:rsid w:val="00A46267"/>
    <w:rsid w:val="00A46B0B"/>
    <w:rsid w:val="00A47A4B"/>
    <w:rsid w:val="00A47E2F"/>
    <w:rsid w:val="00A5069D"/>
    <w:rsid w:val="00A50847"/>
    <w:rsid w:val="00A5144C"/>
    <w:rsid w:val="00A5266D"/>
    <w:rsid w:val="00A52EAF"/>
    <w:rsid w:val="00A52F04"/>
    <w:rsid w:val="00A540F0"/>
    <w:rsid w:val="00A55028"/>
    <w:rsid w:val="00A559DD"/>
    <w:rsid w:val="00A566B1"/>
    <w:rsid w:val="00A5726B"/>
    <w:rsid w:val="00A57E3D"/>
    <w:rsid w:val="00A602DD"/>
    <w:rsid w:val="00A6071B"/>
    <w:rsid w:val="00A61093"/>
    <w:rsid w:val="00A61496"/>
    <w:rsid w:val="00A61967"/>
    <w:rsid w:val="00A61EC2"/>
    <w:rsid w:val="00A62469"/>
    <w:rsid w:val="00A6246F"/>
    <w:rsid w:val="00A6270F"/>
    <w:rsid w:val="00A6412C"/>
    <w:rsid w:val="00A64AB0"/>
    <w:rsid w:val="00A64DD2"/>
    <w:rsid w:val="00A651B6"/>
    <w:rsid w:val="00A65777"/>
    <w:rsid w:val="00A66446"/>
    <w:rsid w:val="00A668AA"/>
    <w:rsid w:val="00A71B51"/>
    <w:rsid w:val="00A7243F"/>
    <w:rsid w:val="00A72F5D"/>
    <w:rsid w:val="00A75FF0"/>
    <w:rsid w:val="00A76AF8"/>
    <w:rsid w:val="00A77A25"/>
    <w:rsid w:val="00A81009"/>
    <w:rsid w:val="00A81AC8"/>
    <w:rsid w:val="00A81B4F"/>
    <w:rsid w:val="00A8228B"/>
    <w:rsid w:val="00A829A1"/>
    <w:rsid w:val="00A83255"/>
    <w:rsid w:val="00A833E4"/>
    <w:rsid w:val="00A83E54"/>
    <w:rsid w:val="00A844A5"/>
    <w:rsid w:val="00A84A00"/>
    <w:rsid w:val="00A84C3F"/>
    <w:rsid w:val="00A84C84"/>
    <w:rsid w:val="00A84F63"/>
    <w:rsid w:val="00A85567"/>
    <w:rsid w:val="00A8563B"/>
    <w:rsid w:val="00A85A0C"/>
    <w:rsid w:val="00A87693"/>
    <w:rsid w:val="00A87BD6"/>
    <w:rsid w:val="00A90083"/>
    <w:rsid w:val="00A905D0"/>
    <w:rsid w:val="00A91464"/>
    <w:rsid w:val="00A92208"/>
    <w:rsid w:val="00A92B79"/>
    <w:rsid w:val="00A92BF1"/>
    <w:rsid w:val="00A93686"/>
    <w:rsid w:val="00A936CF"/>
    <w:rsid w:val="00A94304"/>
    <w:rsid w:val="00A950EB"/>
    <w:rsid w:val="00A964E1"/>
    <w:rsid w:val="00A966D3"/>
    <w:rsid w:val="00A96D8A"/>
    <w:rsid w:val="00A973D3"/>
    <w:rsid w:val="00A97A1F"/>
    <w:rsid w:val="00A97F56"/>
    <w:rsid w:val="00AA017F"/>
    <w:rsid w:val="00AA0620"/>
    <w:rsid w:val="00AA0DBB"/>
    <w:rsid w:val="00AA1328"/>
    <w:rsid w:val="00AA2093"/>
    <w:rsid w:val="00AA2221"/>
    <w:rsid w:val="00AA27A6"/>
    <w:rsid w:val="00AA2DFB"/>
    <w:rsid w:val="00AA3147"/>
    <w:rsid w:val="00AA3A50"/>
    <w:rsid w:val="00AA4191"/>
    <w:rsid w:val="00AA49F4"/>
    <w:rsid w:val="00AA4B4A"/>
    <w:rsid w:val="00AA5BF9"/>
    <w:rsid w:val="00AA7552"/>
    <w:rsid w:val="00AA7E48"/>
    <w:rsid w:val="00AB0042"/>
    <w:rsid w:val="00AB00CF"/>
    <w:rsid w:val="00AB10C1"/>
    <w:rsid w:val="00AB18C5"/>
    <w:rsid w:val="00AB19E9"/>
    <w:rsid w:val="00AB1AC0"/>
    <w:rsid w:val="00AB2AA7"/>
    <w:rsid w:val="00AB2D5D"/>
    <w:rsid w:val="00AB3223"/>
    <w:rsid w:val="00AB331E"/>
    <w:rsid w:val="00AB36F3"/>
    <w:rsid w:val="00AB3DC0"/>
    <w:rsid w:val="00AB44B4"/>
    <w:rsid w:val="00AB4622"/>
    <w:rsid w:val="00AB46D2"/>
    <w:rsid w:val="00AB5CF1"/>
    <w:rsid w:val="00AB6511"/>
    <w:rsid w:val="00AB71D7"/>
    <w:rsid w:val="00AB73A3"/>
    <w:rsid w:val="00AB7F1F"/>
    <w:rsid w:val="00AC07F6"/>
    <w:rsid w:val="00AC1CE8"/>
    <w:rsid w:val="00AC2522"/>
    <w:rsid w:val="00AC289C"/>
    <w:rsid w:val="00AC2C3A"/>
    <w:rsid w:val="00AC346E"/>
    <w:rsid w:val="00AC4325"/>
    <w:rsid w:val="00AC5B3B"/>
    <w:rsid w:val="00AC5B67"/>
    <w:rsid w:val="00AC5BB0"/>
    <w:rsid w:val="00AC74E5"/>
    <w:rsid w:val="00AC79A9"/>
    <w:rsid w:val="00AC7FBF"/>
    <w:rsid w:val="00AD0E3F"/>
    <w:rsid w:val="00AD11F9"/>
    <w:rsid w:val="00AD1415"/>
    <w:rsid w:val="00AD162A"/>
    <w:rsid w:val="00AD1751"/>
    <w:rsid w:val="00AD19BA"/>
    <w:rsid w:val="00AD1A8D"/>
    <w:rsid w:val="00AD1B39"/>
    <w:rsid w:val="00AD2E10"/>
    <w:rsid w:val="00AD4A26"/>
    <w:rsid w:val="00AD4E33"/>
    <w:rsid w:val="00AD587E"/>
    <w:rsid w:val="00AD5C87"/>
    <w:rsid w:val="00AD61F1"/>
    <w:rsid w:val="00AD735A"/>
    <w:rsid w:val="00AD7427"/>
    <w:rsid w:val="00AD74C4"/>
    <w:rsid w:val="00AD7740"/>
    <w:rsid w:val="00AD7F96"/>
    <w:rsid w:val="00AE1189"/>
    <w:rsid w:val="00AE1DF2"/>
    <w:rsid w:val="00AE1F63"/>
    <w:rsid w:val="00AE2145"/>
    <w:rsid w:val="00AE23DA"/>
    <w:rsid w:val="00AE29D3"/>
    <w:rsid w:val="00AE2FBE"/>
    <w:rsid w:val="00AE2FDB"/>
    <w:rsid w:val="00AE3204"/>
    <w:rsid w:val="00AE32B1"/>
    <w:rsid w:val="00AE42D0"/>
    <w:rsid w:val="00AE4563"/>
    <w:rsid w:val="00AE4B85"/>
    <w:rsid w:val="00AE5756"/>
    <w:rsid w:val="00AE5C4D"/>
    <w:rsid w:val="00AE5FE1"/>
    <w:rsid w:val="00AE6776"/>
    <w:rsid w:val="00AE78CA"/>
    <w:rsid w:val="00AF0287"/>
    <w:rsid w:val="00AF1130"/>
    <w:rsid w:val="00AF203A"/>
    <w:rsid w:val="00AF36C6"/>
    <w:rsid w:val="00AF45A5"/>
    <w:rsid w:val="00AF4C70"/>
    <w:rsid w:val="00AF4C74"/>
    <w:rsid w:val="00AF4E38"/>
    <w:rsid w:val="00AF51BB"/>
    <w:rsid w:val="00AF5699"/>
    <w:rsid w:val="00AF64A7"/>
    <w:rsid w:val="00B0033A"/>
    <w:rsid w:val="00B00B1C"/>
    <w:rsid w:val="00B0158B"/>
    <w:rsid w:val="00B01AC1"/>
    <w:rsid w:val="00B01DC0"/>
    <w:rsid w:val="00B02956"/>
    <w:rsid w:val="00B02E70"/>
    <w:rsid w:val="00B03244"/>
    <w:rsid w:val="00B05751"/>
    <w:rsid w:val="00B06704"/>
    <w:rsid w:val="00B0684B"/>
    <w:rsid w:val="00B06DC7"/>
    <w:rsid w:val="00B06F7A"/>
    <w:rsid w:val="00B070B8"/>
    <w:rsid w:val="00B07600"/>
    <w:rsid w:val="00B11E0C"/>
    <w:rsid w:val="00B11EEA"/>
    <w:rsid w:val="00B124FF"/>
    <w:rsid w:val="00B12ED1"/>
    <w:rsid w:val="00B1358D"/>
    <w:rsid w:val="00B13A1A"/>
    <w:rsid w:val="00B15D34"/>
    <w:rsid w:val="00B1612B"/>
    <w:rsid w:val="00B16321"/>
    <w:rsid w:val="00B16DF7"/>
    <w:rsid w:val="00B16E40"/>
    <w:rsid w:val="00B17010"/>
    <w:rsid w:val="00B207F7"/>
    <w:rsid w:val="00B209B6"/>
    <w:rsid w:val="00B21829"/>
    <w:rsid w:val="00B225CD"/>
    <w:rsid w:val="00B22799"/>
    <w:rsid w:val="00B23A72"/>
    <w:rsid w:val="00B24957"/>
    <w:rsid w:val="00B25031"/>
    <w:rsid w:val="00B26285"/>
    <w:rsid w:val="00B2686B"/>
    <w:rsid w:val="00B26C38"/>
    <w:rsid w:val="00B27288"/>
    <w:rsid w:val="00B31026"/>
    <w:rsid w:val="00B31894"/>
    <w:rsid w:val="00B319C4"/>
    <w:rsid w:val="00B31C6C"/>
    <w:rsid w:val="00B31E66"/>
    <w:rsid w:val="00B32090"/>
    <w:rsid w:val="00B32252"/>
    <w:rsid w:val="00B32BC5"/>
    <w:rsid w:val="00B334D0"/>
    <w:rsid w:val="00B34598"/>
    <w:rsid w:val="00B34A8C"/>
    <w:rsid w:val="00B3689E"/>
    <w:rsid w:val="00B37BF1"/>
    <w:rsid w:val="00B40604"/>
    <w:rsid w:val="00B406CE"/>
    <w:rsid w:val="00B4080B"/>
    <w:rsid w:val="00B40CA3"/>
    <w:rsid w:val="00B41412"/>
    <w:rsid w:val="00B42227"/>
    <w:rsid w:val="00B42FE7"/>
    <w:rsid w:val="00B43507"/>
    <w:rsid w:val="00B43760"/>
    <w:rsid w:val="00B44522"/>
    <w:rsid w:val="00B44F00"/>
    <w:rsid w:val="00B4514F"/>
    <w:rsid w:val="00B460C7"/>
    <w:rsid w:val="00B46147"/>
    <w:rsid w:val="00B475B7"/>
    <w:rsid w:val="00B47A3A"/>
    <w:rsid w:val="00B47D4B"/>
    <w:rsid w:val="00B51DB4"/>
    <w:rsid w:val="00B52108"/>
    <w:rsid w:val="00B526A9"/>
    <w:rsid w:val="00B52B87"/>
    <w:rsid w:val="00B53292"/>
    <w:rsid w:val="00B5608F"/>
    <w:rsid w:val="00B56717"/>
    <w:rsid w:val="00B56BBB"/>
    <w:rsid w:val="00B57C71"/>
    <w:rsid w:val="00B600A6"/>
    <w:rsid w:val="00B60605"/>
    <w:rsid w:val="00B60A69"/>
    <w:rsid w:val="00B60AC5"/>
    <w:rsid w:val="00B60B0F"/>
    <w:rsid w:val="00B60E20"/>
    <w:rsid w:val="00B622A0"/>
    <w:rsid w:val="00B629A0"/>
    <w:rsid w:val="00B63051"/>
    <w:rsid w:val="00B643D9"/>
    <w:rsid w:val="00B64859"/>
    <w:rsid w:val="00B64EBC"/>
    <w:rsid w:val="00B65553"/>
    <w:rsid w:val="00B66789"/>
    <w:rsid w:val="00B667B4"/>
    <w:rsid w:val="00B6684C"/>
    <w:rsid w:val="00B66F18"/>
    <w:rsid w:val="00B67AE1"/>
    <w:rsid w:val="00B70CC4"/>
    <w:rsid w:val="00B70E9E"/>
    <w:rsid w:val="00B70EAA"/>
    <w:rsid w:val="00B71520"/>
    <w:rsid w:val="00B715CE"/>
    <w:rsid w:val="00B71BF3"/>
    <w:rsid w:val="00B7271B"/>
    <w:rsid w:val="00B72EA8"/>
    <w:rsid w:val="00B73756"/>
    <w:rsid w:val="00B7400C"/>
    <w:rsid w:val="00B749AC"/>
    <w:rsid w:val="00B75057"/>
    <w:rsid w:val="00B7505E"/>
    <w:rsid w:val="00B7543D"/>
    <w:rsid w:val="00B8068C"/>
    <w:rsid w:val="00B8105A"/>
    <w:rsid w:val="00B8165F"/>
    <w:rsid w:val="00B81668"/>
    <w:rsid w:val="00B81DD2"/>
    <w:rsid w:val="00B821AD"/>
    <w:rsid w:val="00B82D02"/>
    <w:rsid w:val="00B846DB"/>
    <w:rsid w:val="00B84988"/>
    <w:rsid w:val="00B84AAB"/>
    <w:rsid w:val="00B85B85"/>
    <w:rsid w:val="00B8607A"/>
    <w:rsid w:val="00B86E93"/>
    <w:rsid w:val="00B87111"/>
    <w:rsid w:val="00B9034F"/>
    <w:rsid w:val="00B910A4"/>
    <w:rsid w:val="00B910B1"/>
    <w:rsid w:val="00B917D6"/>
    <w:rsid w:val="00B91C55"/>
    <w:rsid w:val="00B91E31"/>
    <w:rsid w:val="00B92D2E"/>
    <w:rsid w:val="00B93AF2"/>
    <w:rsid w:val="00B94056"/>
    <w:rsid w:val="00B949AB"/>
    <w:rsid w:val="00B953E8"/>
    <w:rsid w:val="00B95828"/>
    <w:rsid w:val="00B95CCD"/>
    <w:rsid w:val="00B95E47"/>
    <w:rsid w:val="00B968D8"/>
    <w:rsid w:val="00B96D59"/>
    <w:rsid w:val="00BA0E5D"/>
    <w:rsid w:val="00BA1206"/>
    <w:rsid w:val="00BA1C3B"/>
    <w:rsid w:val="00BA1FDF"/>
    <w:rsid w:val="00BA2A4D"/>
    <w:rsid w:val="00BA2E94"/>
    <w:rsid w:val="00BA45D1"/>
    <w:rsid w:val="00BA4A20"/>
    <w:rsid w:val="00BA5B71"/>
    <w:rsid w:val="00BA5D78"/>
    <w:rsid w:val="00BA6158"/>
    <w:rsid w:val="00BA6D0B"/>
    <w:rsid w:val="00BA76ED"/>
    <w:rsid w:val="00BA7808"/>
    <w:rsid w:val="00BA7A47"/>
    <w:rsid w:val="00BA7C18"/>
    <w:rsid w:val="00BB0706"/>
    <w:rsid w:val="00BB0AA6"/>
    <w:rsid w:val="00BB1143"/>
    <w:rsid w:val="00BB16E8"/>
    <w:rsid w:val="00BB20D6"/>
    <w:rsid w:val="00BB5EEF"/>
    <w:rsid w:val="00BB6B15"/>
    <w:rsid w:val="00BB6F6F"/>
    <w:rsid w:val="00BB72C9"/>
    <w:rsid w:val="00BB736F"/>
    <w:rsid w:val="00BB7A83"/>
    <w:rsid w:val="00BB7B5C"/>
    <w:rsid w:val="00BB7E14"/>
    <w:rsid w:val="00BB7F29"/>
    <w:rsid w:val="00BC0DD6"/>
    <w:rsid w:val="00BC1226"/>
    <w:rsid w:val="00BC1559"/>
    <w:rsid w:val="00BC1832"/>
    <w:rsid w:val="00BC19BE"/>
    <w:rsid w:val="00BC204F"/>
    <w:rsid w:val="00BC2A13"/>
    <w:rsid w:val="00BC2BAE"/>
    <w:rsid w:val="00BC2BE4"/>
    <w:rsid w:val="00BC3150"/>
    <w:rsid w:val="00BC390D"/>
    <w:rsid w:val="00BC4323"/>
    <w:rsid w:val="00BC4852"/>
    <w:rsid w:val="00BC6465"/>
    <w:rsid w:val="00BC6803"/>
    <w:rsid w:val="00BC73E7"/>
    <w:rsid w:val="00BC79DA"/>
    <w:rsid w:val="00BC7F01"/>
    <w:rsid w:val="00BC7F34"/>
    <w:rsid w:val="00BC7F45"/>
    <w:rsid w:val="00BD0056"/>
    <w:rsid w:val="00BD1DF9"/>
    <w:rsid w:val="00BD2C71"/>
    <w:rsid w:val="00BD39F3"/>
    <w:rsid w:val="00BD3F55"/>
    <w:rsid w:val="00BD4016"/>
    <w:rsid w:val="00BD4770"/>
    <w:rsid w:val="00BD51A5"/>
    <w:rsid w:val="00BD5449"/>
    <w:rsid w:val="00BD5F78"/>
    <w:rsid w:val="00BD7A0F"/>
    <w:rsid w:val="00BE0A23"/>
    <w:rsid w:val="00BE0B0F"/>
    <w:rsid w:val="00BE0B8B"/>
    <w:rsid w:val="00BE1B1A"/>
    <w:rsid w:val="00BE1DB7"/>
    <w:rsid w:val="00BE2210"/>
    <w:rsid w:val="00BE2B3B"/>
    <w:rsid w:val="00BE4036"/>
    <w:rsid w:val="00BE4F08"/>
    <w:rsid w:val="00BE6393"/>
    <w:rsid w:val="00BE6851"/>
    <w:rsid w:val="00BE7174"/>
    <w:rsid w:val="00BE7422"/>
    <w:rsid w:val="00BF1B44"/>
    <w:rsid w:val="00BF1C72"/>
    <w:rsid w:val="00BF273B"/>
    <w:rsid w:val="00BF316F"/>
    <w:rsid w:val="00BF3A62"/>
    <w:rsid w:val="00BF4485"/>
    <w:rsid w:val="00BF46B2"/>
    <w:rsid w:val="00BF4A1F"/>
    <w:rsid w:val="00BF4E4F"/>
    <w:rsid w:val="00BF529A"/>
    <w:rsid w:val="00BF7029"/>
    <w:rsid w:val="00BF7098"/>
    <w:rsid w:val="00BF79B2"/>
    <w:rsid w:val="00BF7C7A"/>
    <w:rsid w:val="00C012FB"/>
    <w:rsid w:val="00C01A6C"/>
    <w:rsid w:val="00C01CB9"/>
    <w:rsid w:val="00C024F9"/>
    <w:rsid w:val="00C0449E"/>
    <w:rsid w:val="00C044BA"/>
    <w:rsid w:val="00C05450"/>
    <w:rsid w:val="00C056D1"/>
    <w:rsid w:val="00C05711"/>
    <w:rsid w:val="00C05B7C"/>
    <w:rsid w:val="00C05F48"/>
    <w:rsid w:val="00C060DD"/>
    <w:rsid w:val="00C061E5"/>
    <w:rsid w:val="00C0712A"/>
    <w:rsid w:val="00C101B0"/>
    <w:rsid w:val="00C10415"/>
    <w:rsid w:val="00C13A48"/>
    <w:rsid w:val="00C16A22"/>
    <w:rsid w:val="00C16F97"/>
    <w:rsid w:val="00C17462"/>
    <w:rsid w:val="00C17B2F"/>
    <w:rsid w:val="00C17F2B"/>
    <w:rsid w:val="00C21008"/>
    <w:rsid w:val="00C222DF"/>
    <w:rsid w:val="00C226FD"/>
    <w:rsid w:val="00C22F87"/>
    <w:rsid w:val="00C232FF"/>
    <w:rsid w:val="00C2335D"/>
    <w:rsid w:val="00C24012"/>
    <w:rsid w:val="00C2401A"/>
    <w:rsid w:val="00C2424C"/>
    <w:rsid w:val="00C24E13"/>
    <w:rsid w:val="00C252A9"/>
    <w:rsid w:val="00C2606A"/>
    <w:rsid w:val="00C26368"/>
    <w:rsid w:val="00C26706"/>
    <w:rsid w:val="00C269E2"/>
    <w:rsid w:val="00C27596"/>
    <w:rsid w:val="00C27A61"/>
    <w:rsid w:val="00C27F12"/>
    <w:rsid w:val="00C307FD"/>
    <w:rsid w:val="00C30B80"/>
    <w:rsid w:val="00C30D86"/>
    <w:rsid w:val="00C3104C"/>
    <w:rsid w:val="00C31798"/>
    <w:rsid w:val="00C31C4F"/>
    <w:rsid w:val="00C32137"/>
    <w:rsid w:val="00C32D65"/>
    <w:rsid w:val="00C3370E"/>
    <w:rsid w:val="00C33802"/>
    <w:rsid w:val="00C33C56"/>
    <w:rsid w:val="00C35A64"/>
    <w:rsid w:val="00C35B77"/>
    <w:rsid w:val="00C3610C"/>
    <w:rsid w:val="00C361E9"/>
    <w:rsid w:val="00C3659D"/>
    <w:rsid w:val="00C373DF"/>
    <w:rsid w:val="00C376C4"/>
    <w:rsid w:val="00C37B76"/>
    <w:rsid w:val="00C40F4C"/>
    <w:rsid w:val="00C41026"/>
    <w:rsid w:val="00C41F23"/>
    <w:rsid w:val="00C420A3"/>
    <w:rsid w:val="00C430EF"/>
    <w:rsid w:val="00C43A0D"/>
    <w:rsid w:val="00C43D81"/>
    <w:rsid w:val="00C43E75"/>
    <w:rsid w:val="00C447A4"/>
    <w:rsid w:val="00C44B3E"/>
    <w:rsid w:val="00C44CF7"/>
    <w:rsid w:val="00C459A6"/>
    <w:rsid w:val="00C46366"/>
    <w:rsid w:val="00C46392"/>
    <w:rsid w:val="00C46E4B"/>
    <w:rsid w:val="00C507EA"/>
    <w:rsid w:val="00C50E46"/>
    <w:rsid w:val="00C50EBF"/>
    <w:rsid w:val="00C51280"/>
    <w:rsid w:val="00C5175E"/>
    <w:rsid w:val="00C5176D"/>
    <w:rsid w:val="00C519FD"/>
    <w:rsid w:val="00C51BAD"/>
    <w:rsid w:val="00C51CFB"/>
    <w:rsid w:val="00C54BE7"/>
    <w:rsid w:val="00C550DA"/>
    <w:rsid w:val="00C55403"/>
    <w:rsid w:val="00C555D7"/>
    <w:rsid w:val="00C557C8"/>
    <w:rsid w:val="00C56893"/>
    <w:rsid w:val="00C57494"/>
    <w:rsid w:val="00C57A40"/>
    <w:rsid w:val="00C600D2"/>
    <w:rsid w:val="00C60105"/>
    <w:rsid w:val="00C60147"/>
    <w:rsid w:val="00C60C1C"/>
    <w:rsid w:val="00C60FEB"/>
    <w:rsid w:val="00C61A86"/>
    <w:rsid w:val="00C62623"/>
    <w:rsid w:val="00C6269A"/>
    <w:rsid w:val="00C62C5F"/>
    <w:rsid w:val="00C63652"/>
    <w:rsid w:val="00C63AA3"/>
    <w:rsid w:val="00C63C17"/>
    <w:rsid w:val="00C63E5F"/>
    <w:rsid w:val="00C64A67"/>
    <w:rsid w:val="00C64A7E"/>
    <w:rsid w:val="00C65D12"/>
    <w:rsid w:val="00C66625"/>
    <w:rsid w:val="00C6708B"/>
    <w:rsid w:val="00C67152"/>
    <w:rsid w:val="00C67860"/>
    <w:rsid w:val="00C707A9"/>
    <w:rsid w:val="00C70C55"/>
    <w:rsid w:val="00C72252"/>
    <w:rsid w:val="00C72B48"/>
    <w:rsid w:val="00C7332B"/>
    <w:rsid w:val="00C735E8"/>
    <w:rsid w:val="00C73EBE"/>
    <w:rsid w:val="00C754CC"/>
    <w:rsid w:val="00C758BA"/>
    <w:rsid w:val="00C759E3"/>
    <w:rsid w:val="00C75C3F"/>
    <w:rsid w:val="00C76167"/>
    <w:rsid w:val="00C76582"/>
    <w:rsid w:val="00C76968"/>
    <w:rsid w:val="00C77F19"/>
    <w:rsid w:val="00C80799"/>
    <w:rsid w:val="00C81B49"/>
    <w:rsid w:val="00C81E58"/>
    <w:rsid w:val="00C82465"/>
    <w:rsid w:val="00C83D36"/>
    <w:rsid w:val="00C84EC6"/>
    <w:rsid w:val="00C85836"/>
    <w:rsid w:val="00C85870"/>
    <w:rsid w:val="00C905A8"/>
    <w:rsid w:val="00C90BC8"/>
    <w:rsid w:val="00C90D83"/>
    <w:rsid w:val="00C912E9"/>
    <w:rsid w:val="00C91719"/>
    <w:rsid w:val="00C91974"/>
    <w:rsid w:val="00C9206F"/>
    <w:rsid w:val="00C92978"/>
    <w:rsid w:val="00C932B1"/>
    <w:rsid w:val="00C946D2"/>
    <w:rsid w:val="00C9483A"/>
    <w:rsid w:val="00C94F07"/>
    <w:rsid w:val="00C96056"/>
    <w:rsid w:val="00C962C2"/>
    <w:rsid w:val="00C9656C"/>
    <w:rsid w:val="00C96913"/>
    <w:rsid w:val="00C97CC9"/>
    <w:rsid w:val="00CA0542"/>
    <w:rsid w:val="00CA0E45"/>
    <w:rsid w:val="00CA2008"/>
    <w:rsid w:val="00CA2284"/>
    <w:rsid w:val="00CA279D"/>
    <w:rsid w:val="00CA2F74"/>
    <w:rsid w:val="00CA2F9A"/>
    <w:rsid w:val="00CA332A"/>
    <w:rsid w:val="00CA3477"/>
    <w:rsid w:val="00CA3CB9"/>
    <w:rsid w:val="00CA4071"/>
    <w:rsid w:val="00CA485A"/>
    <w:rsid w:val="00CA62C7"/>
    <w:rsid w:val="00CA63DC"/>
    <w:rsid w:val="00CA6477"/>
    <w:rsid w:val="00CA64E7"/>
    <w:rsid w:val="00CA6933"/>
    <w:rsid w:val="00CA7113"/>
    <w:rsid w:val="00CA7292"/>
    <w:rsid w:val="00CA75A9"/>
    <w:rsid w:val="00CA77B5"/>
    <w:rsid w:val="00CB0107"/>
    <w:rsid w:val="00CB1412"/>
    <w:rsid w:val="00CB17C6"/>
    <w:rsid w:val="00CB216C"/>
    <w:rsid w:val="00CB6385"/>
    <w:rsid w:val="00CB644B"/>
    <w:rsid w:val="00CB753E"/>
    <w:rsid w:val="00CB776E"/>
    <w:rsid w:val="00CC0614"/>
    <w:rsid w:val="00CC0781"/>
    <w:rsid w:val="00CC08F6"/>
    <w:rsid w:val="00CC0B0C"/>
    <w:rsid w:val="00CC0B8D"/>
    <w:rsid w:val="00CC1D09"/>
    <w:rsid w:val="00CC24CA"/>
    <w:rsid w:val="00CC457D"/>
    <w:rsid w:val="00CC4963"/>
    <w:rsid w:val="00CC530A"/>
    <w:rsid w:val="00CC62C7"/>
    <w:rsid w:val="00CC70DC"/>
    <w:rsid w:val="00CC7462"/>
    <w:rsid w:val="00CC7603"/>
    <w:rsid w:val="00CD05D7"/>
    <w:rsid w:val="00CD0A6F"/>
    <w:rsid w:val="00CD0D2F"/>
    <w:rsid w:val="00CD11F4"/>
    <w:rsid w:val="00CD1220"/>
    <w:rsid w:val="00CD2F5D"/>
    <w:rsid w:val="00CD304A"/>
    <w:rsid w:val="00CD3B22"/>
    <w:rsid w:val="00CD3B8B"/>
    <w:rsid w:val="00CD467E"/>
    <w:rsid w:val="00CD4F4A"/>
    <w:rsid w:val="00CD5F7D"/>
    <w:rsid w:val="00CD6DBC"/>
    <w:rsid w:val="00CD70B9"/>
    <w:rsid w:val="00CE075C"/>
    <w:rsid w:val="00CE08F4"/>
    <w:rsid w:val="00CE0A19"/>
    <w:rsid w:val="00CE1B0D"/>
    <w:rsid w:val="00CE272A"/>
    <w:rsid w:val="00CE3CEB"/>
    <w:rsid w:val="00CE4603"/>
    <w:rsid w:val="00CE4C39"/>
    <w:rsid w:val="00CE4E9B"/>
    <w:rsid w:val="00CE71D4"/>
    <w:rsid w:val="00CF0967"/>
    <w:rsid w:val="00CF0C25"/>
    <w:rsid w:val="00CF128D"/>
    <w:rsid w:val="00CF1512"/>
    <w:rsid w:val="00CF1BB5"/>
    <w:rsid w:val="00CF1EFA"/>
    <w:rsid w:val="00CF37AB"/>
    <w:rsid w:val="00CF3A90"/>
    <w:rsid w:val="00CF533C"/>
    <w:rsid w:val="00CF6739"/>
    <w:rsid w:val="00CF6DFA"/>
    <w:rsid w:val="00CF6E58"/>
    <w:rsid w:val="00CF7437"/>
    <w:rsid w:val="00CF7514"/>
    <w:rsid w:val="00CF77DA"/>
    <w:rsid w:val="00CF7C76"/>
    <w:rsid w:val="00D00285"/>
    <w:rsid w:val="00D004AF"/>
    <w:rsid w:val="00D005AF"/>
    <w:rsid w:val="00D00662"/>
    <w:rsid w:val="00D01939"/>
    <w:rsid w:val="00D01D69"/>
    <w:rsid w:val="00D01E66"/>
    <w:rsid w:val="00D02258"/>
    <w:rsid w:val="00D03BFC"/>
    <w:rsid w:val="00D03CE1"/>
    <w:rsid w:val="00D04558"/>
    <w:rsid w:val="00D04D02"/>
    <w:rsid w:val="00D04F22"/>
    <w:rsid w:val="00D072BC"/>
    <w:rsid w:val="00D07AA3"/>
    <w:rsid w:val="00D10867"/>
    <w:rsid w:val="00D111C4"/>
    <w:rsid w:val="00D11A61"/>
    <w:rsid w:val="00D1217D"/>
    <w:rsid w:val="00D12BA0"/>
    <w:rsid w:val="00D14481"/>
    <w:rsid w:val="00D15108"/>
    <w:rsid w:val="00D157ED"/>
    <w:rsid w:val="00D15E58"/>
    <w:rsid w:val="00D160CB"/>
    <w:rsid w:val="00D161BF"/>
    <w:rsid w:val="00D204E0"/>
    <w:rsid w:val="00D2091B"/>
    <w:rsid w:val="00D21456"/>
    <w:rsid w:val="00D21E8F"/>
    <w:rsid w:val="00D228D9"/>
    <w:rsid w:val="00D22A33"/>
    <w:rsid w:val="00D22C7B"/>
    <w:rsid w:val="00D231B4"/>
    <w:rsid w:val="00D23CEB"/>
    <w:rsid w:val="00D24C7A"/>
    <w:rsid w:val="00D25904"/>
    <w:rsid w:val="00D25BEF"/>
    <w:rsid w:val="00D26261"/>
    <w:rsid w:val="00D27A51"/>
    <w:rsid w:val="00D303A3"/>
    <w:rsid w:val="00D311FD"/>
    <w:rsid w:val="00D31736"/>
    <w:rsid w:val="00D32F24"/>
    <w:rsid w:val="00D331C1"/>
    <w:rsid w:val="00D33CD3"/>
    <w:rsid w:val="00D33DD8"/>
    <w:rsid w:val="00D33F79"/>
    <w:rsid w:val="00D3418A"/>
    <w:rsid w:val="00D3501B"/>
    <w:rsid w:val="00D365C2"/>
    <w:rsid w:val="00D37145"/>
    <w:rsid w:val="00D37844"/>
    <w:rsid w:val="00D37D91"/>
    <w:rsid w:val="00D40127"/>
    <w:rsid w:val="00D4066E"/>
    <w:rsid w:val="00D40872"/>
    <w:rsid w:val="00D40A52"/>
    <w:rsid w:val="00D4112C"/>
    <w:rsid w:val="00D41735"/>
    <w:rsid w:val="00D41D26"/>
    <w:rsid w:val="00D4213B"/>
    <w:rsid w:val="00D42DF6"/>
    <w:rsid w:val="00D43043"/>
    <w:rsid w:val="00D4395F"/>
    <w:rsid w:val="00D43A9A"/>
    <w:rsid w:val="00D44138"/>
    <w:rsid w:val="00D45B45"/>
    <w:rsid w:val="00D47A90"/>
    <w:rsid w:val="00D5035E"/>
    <w:rsid w:val="00D509DA"/>
    <w:rsid w:val="00D51905"/>
    <w:rsid w:val="00D51CF4"/>
    <w:rsid w:val="00D51D3C"/>
    <w:rsid w:val="00D5247C"/>
    <w:rsid w:val="00D524D1"/>
    <w:rsid w:val="00D526DB"/>
    <w:rsid w:val="00D53992"/>
    <w:rsid w:val="00D54027"/>
    <w:rsid w:val="00D55580"/>
    <w:rsid w:val="00D56098"/>
    <w:rsid w:val="00D565D1"/>
    <w:rsid w:val="00D5680D"/>
    <w:rsid w:val="00D614A1"/>
    <w:rsid w:val="00D61C96"/>
    <w:rsid w:val="00D6208C"/>
    <w:rsid w:val="00D62250"/>
    <w:rsid w:val="00D62BE2"/>
    <w:rsid w:val="00D63329"/>
    <w:rsid w:val="00D6365B"/>
    <w:rsid w:val="00D63715"/>
    <w:rsid w:val="00D651A7"/>
    <w:rsid w:val="00D652FA"/>
    <w:rsid w:val="00D659AD"/>
    <w:rsid w:val="00D65EB1"/>
    <w:rsid w:val="00D666EB"/>
    <w:rsid w:val="00D673B5"/>
    <w:rsid w:val="00D67C0D"/>
    <w:rsid w:val="00D67ED1"/>
    <w:rsid w:val="00D7003F"/>
    <w:rsid w:val="00D70244"/>
    <w:rsid w:val="00D7030A"/>
    <w:rsid w:val="00D706DC"/>
    <w:rsid w:val="00D71160"/>
    <w:rsid w:val="00D724AB"/>
    <w:rsid w:val="00D72A1F"/>
    <w:rsid w:val="00D72D1D"/>
    <w:rsid w:val="00D72EBA"/>
    <w:rsid w:val="00D73106"/>
    <w:rsid w:val="00D73163"/>
    <w:rsid w:val="00D731D8"/>
    <w:rsid w:val="00D737B8"/>
    <w:rsid w:val="00D748E8"/>
    <w:rsid w:val="00D74C25"/>
    <w:rsid w:val="00D75D79"/>
    <w:rsid w:val="00D7623A"/>
    <w:rsid w:val="00D7656E"/>
    <w:rsid w:val="00D76FF6"/>
    <w:rsid w:val="00D77F71"/>
    <w:rsid w:val="00D8009B"/>
    <w:rsid w:val="00D806AA"/>
    <w:rsid w:val="00D80C3C"/>
    <w:rsid w:val="00D81145"/>
    <w:rsid w:val="00D8120E"/>
    <w:rsid w:val="00D81ABE"/>
    <w:rsid w:val="00D81CFC"/>
    <w:rsid w:val="00D81DE6"/>
    <w:rsid w:val="00D820B7"/>
    <w:rsid w:val="00D823D6"/>
    <w:rsid w:val="00D824BB"/>
    <w:rsid w:val="00D82681"/>
    <w:rsid w:val="00D8326F"/>
    <w:rsid w:val="00D83B0A"/>
    <w:rsid w:val="00D84BC3"/>
    <w:rsid w:val="00D85574"/>
    <w:rsid w:val="00D85F26"/>
    <w:rsid w:val="00D87CBD"/>
    <w:rsid w:val="00D90131"/>
    <w:rsid w:val="00D905C1"/>
    <w:rsid w:val="00D90B6D"/>
    <w:rsid w:val="00D91430"/>
    <w:rsid w:val="00D917E4"/>
    <w:rsid w:val="00D91AF9"/>
    <w:rsid w:val="00D91B27"/>
    <w:rsid w:val="00D92B3E"/>
    <w:rsid w:val="00D935D7"/>
    <w:rsid w:val="00D938BC"/>
    <w:rsid w:val="00D94283"/>
    <w:rsid w:val="00D97161"/>
    <w:rsid w:val="00D97C0F"/>
    <w:rsid w:val="00D97C17"/>
    <w:rsid w:val="00DA05A8"/>
    <w:rsid w:val="00DA0784"/>
    <w:rsid w:val="00DA12FE"/>
    <w:rsid w:val="00DA14D1"/>
    <w:rsid w:val="00DA170F"/>
    <w:rsid w:val="00DA18F4"/>
    <w:rsid w:val="00DA1AEF"/>
    <w:rsid w:val="00DA1BFB"/>
    <w:rsid w:val="00DA2227"/>
    <w:rsid w:val="00DA2406"/>
    <w:rsid w:val="00DA2681"/>
    <w:rsid w:val="00DA3283"/>
    <w:rsid w:val="00DA40B9"/>
    <w:rsid w:val="00DA4AF6"/>
    <w:rsid w:val="00DA4B64"/>
    <w:rsid w:val="00DA5AAE"/>
    <w:rsid w:val="00DA66AF"/>
    <w:rsid w:val="00DA6751"/>
    <w:rsid w:val="00DA684C"/>
    <w:rsid w:val="00DA6AE4"/>
    <w:rsid w:val="00DA6BE6"/>
    <w:rsid w:val="00DA6D82"/>
    <w:rsid w:val="00DA6EA2"/>
    <w:rsid w:val="00DA6F41"/>
    <w:rsid w:val="00DA79EC"/>
    <w:rsid w:val="00DB10FE"/>
    <w:rsid w:val="00DB2593"/>
    <w:rsid w:val="00DB28AF"/>
    <w:rsid w:val="00DB2F66"/>
    <w:rsid w:val="00DB3521"/>
    <w:rsid w:val="00DB418A"/>
    <w:rsid w:val="00DB5297"/>
    <w:rsid w:val="00DB56A7"/>
    <w:rsid w:val="00DB5ADE"/>
    <w:rsid w:val="00DB615E"/>
    <w:rsid w:val="00DB69C1"/>
    <w:rsid w:val="00DB6E10"/>
    <w:rsid w:val="00DB6F12"/>
    <w:rsid w:val="00DB7954"/>
    <w:rsid w:val="00DC1C17"/>
    <w:rsid w:val="00DC1D7E"/>
    <w:rsid w:val="00DC1E05"/>
    <w:rsid w:val="00DC27B7"/>
    <w:rsid w:val="00DC3736"/>
    <w:rsid w:val="00DC3B06"/>
    <w:rsid w:val="00DC4DE8"/>
    <w:rsid w:val="00DC5614"/>
    <w:rsid w:val="00DC6260"/>
    <w:rsid w:val="00DC6E2E"/>
    <w:rsid w:val="00DC73DA"/>
    <w:rsid w:val="00DD077F"/>
    <w:rsid w:val="00DD106D"/>
    <w:rsid w:val="00DD1B6A"/>
    <w:rsid w:val="00DD1C57"/>
    <w:rsid w:val="00DD1EEC"/>
    <w:rsid w:val="00DD1F0F"/>
    <w:rsid w:val="00DD1FD4"/>
    <w:rsid w:val="00DD2736"/>
    <w:rsid w:val="00DD2A52"/>
    <w:rsid w:val="00DD2E3C"/>
    <w:rsid w:val="00DD2E72"/>
    <w:rsid w:val="00DD2F54"/>
    <w:rsid w:val="00DD4791"/>
    <w:rsid w:val="00DD552C"/>
    <w:rsid w:val="00DD5724"/>
    <w:rsid w:val="00DD5897"/>
    <w:rsid w:val="00DD5932"/>
    <w:rsid w:val="00DD6A23"/>
    <w:rsid w:val="00DD7E8E"/>
    <w:rsid w:val="00DE019A"/>
    <w:rsid w:val="00DE03B2"/>
    <w:rsid w:val="00DE044F"/>
    <w:rsid w:val="00DE0FB8"/>
    <w:rsid w:val="00DE0FF0"/>
    <w:rsid w:val="00DE1265"/>
    <w:rsid w:val="00DE1B95"/>
    <w:rsid w:val="00DE1FF8"/>
    <w:rsid w:val="00DE20F1"/>
    <w:rsid w:val="00DE2D7D"/>
    <w:rsid w:val="00DE324E"/>
    <w:rsid w:val="00DE4281"/>
    <w:rsid w:val="00DE47C2"/>
    <w:rsid w:val="00DE50B2"/>
    <w:rsid w:val="00DE5E92"/>
    <w:rsid w:val="00DE7831"/>
    <w:rsid w:val="00DF044D"/>
    <w:rsid w:val="00DF05BE"/>
    <w:rsid w:val="00DF0B09"/>
    <w:rsid w:val="00DF13CD"/>
    <w:rsid w:val="00DF1D2B"/>
    <w:rsid w:val="00DF1E52"/>
    <w:rsid w:val="00DF2B76"/>
    <w:rsid w:val="00DF64A8"/>
    <w:rsid w:val="00DF70B5"/>
    <w:rsid w:val="00DF75DE"/>
    <w:rsid w:val="00DF7C10"/>
    <w:rsid w:val="00E00816"/>
    <w:rsid w:val="00E0167C"/>
    <w:rsid w:val="00E022CC"/>
    <w:rsid w:val="00E02CCB"/>
    <w:rsid w:val="00E03382"/>
    <w:rsid w:val="00E03DBD"/>
    <w:rsid w:val="00E052B6"/>
    <w:rsid w:val="00E0773F"/>
    <w:rsid w:val="00E077C2"/>
    <w:rsid w:val="00E07E2B"/>
    <w:rsid w:val="00E106CB"/>
    <w:rsid w:val="00E109AD"/>
    <w:rsid w:val="00E10A80"/>
    <w:rsid w:val="00E10FCB"/>
    <w:rsid w:val="00E112AE"/>
    <w:rsid w:val="00E1197A"/>
    <w:rsid w:val="00E11E27"/>
    <w:rsid w:val="00E126B5"/>
    <w:rsid w:val="00E139D5"/>
    <w:rsid w:val="00E14B5D"/>
    <w:rsid w:val="00E14C0C"/>
    <w:rsid w:val="00E15068"/>
    <w:rsid w:val="00E15463"/>
    <w:rsid w:val="00E16082"/>
    <w:rsid w:val="00E16C18"/>
    <w:rsid w:val="00E16E56"/>
    <w:rsid w:val="00E16FC3"/>
    <w:rsid w:val="00E17A91"/>
    <w:rsid w:val="00E2012B"/>
    <w:rsid w:val="00E21125"/>
    <w:rsid w:val="00E21EA4"/>
    <w:rsid w:val="00E2269A"/>
    <w:rsid w:val="00E22810"/>
    <w:rsid w:val="00E243CE"/>
    <w:rsid w:val="00E247E6"/>
    <w:rsid w:val="00E25A36"/>
    <w:rsid w:val="00E2683A"/>
    <w:rsid w:val="00E26976"/>
    <w:rsid w:val="00E2732F"/>
    <w:rsid w:val="00E27763"/>
    <w:rsid w:val="00E27CE0"/>
    <w:rsid w:val="00E27F4B"/>
    <w:rsid w:val="00E303E2"/>
    <w:rsid w:val="00E30B42"/>
    <w:rsid w:val="00E30E49"/>
    <w:rsid w:val="00E31488"/>
    <w:rsid w:val="00E32790"/>
    <w:rsid w:val="00E334E5"/>
    <w:rsid w:val="00E34254"/>
    <w:rsid w:val="00E358CF"/>
    <w:rsid w:val="00E35B11"/>
    <w:rsid w:val="00E35F9B"/>
    <w:rsid w:val="00E367AD"/>
    <w:rsid w:val="00E369D7"/>
    <w:rsid w:val="00E373EE"/>
    <w:rsid w:val="00E378D1"/>
    <w:rsid w:val="00E37B66"/>
    <w:rsid w:val="00E4035E"/>
    <w:rsid w:val="00E405F6"/>
    <w:rsid w:val="00E418B6"/>
    <w:rsid w:val="00E43281"/>
    <w:rsid w:val="00E436BE"/>
    <w:rsid w:val="00E43853"/>
    <w:rsid w:val="00E440D4"/>
    <w:rsid w:val="00E44484"/>
    <w:rsid w:val="00E4532A"/>
    <w:rsid w:val="00E461FD"/>
    <w:rsid w:val="00E46735"/>
    <w:rsid w:val="00E46B70"/>
    <w:rsid w:val="00E46FB5"/>
    <w:rsid w:val="00E471FA"/>
    <w:rsid w:val="00E4724C"/>
    <w:rsid w:val="00E47350"/>
    <w:rsid w:val="00E4761F"/>
    <w:rsid w:val="00E47903"/>
    <w:rsid w:val="00E47BE6"/>
    <w:rsid w:val="00E5068D"/>
    <w:rsid w:val="00E50FBE"/>
    <w:rsid w:val="00E511E1"/>
    <w:rsid w:val="00E51546"/>
    <w:rsid w:val="00E51B3F"/>
    <w:rsid w:val="00E5350D"/>
    <w:rsid w:val="00E53530"/>
    <w:rsid w:val="00E5374D"/>
    <w:rsid w:val="00E537A2"/>
    <w:rsid w:val="00E54037"/>
    <w:rsid w:val="00E544AE"/>
    <w:rsid w:val="00E54D49"/>
    <w:rsid w:val="00E55C5A"/>
    <w:rsid w:val="00E55C67"/>
    <w:rsid w:val="00E57054"/>
    <w:rsid w:val="00E607FE"/>
    <w:rsid w:val="00E6100A"/>
    <w:rsid w:val="00E617BB"/>
    <w:rsid w:val="00E624C0"/>
    <w:rsid w:val="00E6262E"/>
    <w:rsid w:val="00E62AF0"/>
    <w:rsid w:val="00E631E8"/>
    <w:rsid w:val="00E634BD"/>
    <w:rsid w:val="00E63AB9"/>
    <w:rsid w:val="00E65254"/>
    <w:rsid w:val="00E65A67"/>
    <w:rsid w:val="00E66617"/>
    <w:rsid w:val="00E67186"/>
    <w:rsid w:val="00E673CF"/>
    <w:rsid w:val="00E70EE7"/>
    <w:rsid w:val="00E70F85"/>
    <w:rsid w:val="00E714D7"/>
    <w:rsid w:val="00E716FB"/>
    <w:rsid w:val="00E739EC"/>
    <w:rsid w:val="00E73E04"/>
    <w:rsid w:val="00E768C6"/>
    <w:rsid w:val="00E76CAA"/>
    <w:rsid w:val="00E77094"/>
    <w:rsid w:val="00E7761C"/>
    <w:rsid w:val="00E80EBC"/>
    <w:rsid w:val="00E8116C"/>
    <w:rsid w:val="00E81FE6"/>
    <w:rsid w:val="00E827EB"/>
    <w:rsid w:val="00E83860"/>
    <w:rsid w:val="00E838DC"/>
    <w:rsid w:val="00E83CB1"/>
    <w:rsid w:val="00E8446A"/>
    <w:rsid w:val="00E855DC"/>
    <w:rsid w:val="00E85626"/>
    <w:rsid w:val="00E86895"/>
    <w:rsid w:val="00E87D73"/>
    <w:rsid w:val="00E9080A"/>
    <w:rsid w:val="00E91AE6"/>
    <w:rsid w:val="00E92982"/>
    <w:rsid w:val="00E93D03"/>
    <w:rsid w:val="00E9457B"/>
    <w:rsid w:val="00E96D4A"/>
    <w:rsid w:val="00E96EAC"/>
    <w:rsid w:val="00E97141"/>
    <w:rsid w:val="00E97BA1"/>
    <w:rsid w:val="00EA00FA"/>
    <w:rsid w:val="00EA1871"/>
    <w:rsid w:val="00EA190F"/>
    <w:rsid w:val="00EA1CA8"/>
    <w:rsid w:val="00EA285A"/>
    <w:rsid w:val="00EA2E7B"/>
    <w:rsid w:val="00EA30A8"/>
    <w:rsid w:val="00EA4A7C"/>
    <w:rsid w:val="00EA4FD4"/>
    <w:rsid w:val="00EA6005"/>
    <w:rsid w:val="00EA6183"/>
    <w:rsid w:val="00EA67E2"/>
    <w:rsid w:val="00EA6F19"/>
    <w:rsid w:val="00EA7220"/>
    <w:rsid w:val="00EA7F37"/>
    <w:rsid w:val="00EB0044"/>
    <w:rsid w:val="00EB0263"/>
    <w:rsid w:val="00EB036C"/>
    <w:rsid w:val="00EB13D0"/>
    <w:rsid w:val="00EB194D"/>
    <w:rsid w:val="00EB1D95"/>
    <w:rsid w:val="00EB2C13"/>
    <w:rsid w:val="00EB470C"/>
    <w:rsid w:val="00EB4FE4"/>
    <w:rsid w:val="00EB521A"/>
    <w:rsid w:val="00EB542D"/>
    <w:rsid w:val="00EB580D"/>
    <w:rsid w:val="00EB5CC5"/>
    <w:rsid w:val="00EB62E9"/>
    <w:rsid w:val="00EB63AF"/>
    <w:rsid w:val="00EB6893"/>
    <w:rsid w:val="00EB6F63"/>
    <w:rsid w:val="00EC0335"/>
    <w:rsid w:val="00EC174D"/>
    <w:rsid w:val="00EC3684"/>
    <w:rsid w:val="00EC3C92"/>
    <w:rsid w:val="00EC3DA1"/>
    <w:rsid w:val="00EC5A03"/>
    <w:rsid w:val="00EC6A2F"/>
    <w:rsid w:val="00EC7410"/>
    <w:rsid w:val="00EC77A0"/>
    <w:rsid w:val="00EC7A44"/>
    <w:rsid w:val="00ED0D12"/>
    <w:rsid w:val="00ED11C3"/>
    <w:rsid w:val="00ED133E"/>
    <w:rsid w:val="00ED1564"/>
    <w:rsid w:val="00ED1839"/>
    <w:rsid w:val="00ED2595"/>
    <w:rsid w:val="00ED26F8"/>
    <w:rsid w:val="00ED3D36"/>
    <w:rsid w:val="00ED51CF"/>
    <w:rsid w:val="00ED5D00"/>
    <w:rsid w:val="00ED63B6"/>
    <w:rsid w:val="00ED787A"/>
    <w:rsid w:val="00ED7C0F"/>
    <w:rsid w:val="00ED7CE0"/>
    <w:rsid w:val="00ED7FCC"/>
    <w:rsid w:val="00EE0B2A"/>
    <w:rsid w:val="00EE170C"/>
    <w:rsid w:val="00EE1E00"/>
    <w:rsid w:val="00EE308C"/>
    <w:rsid w:val="00EE3D0F"/>
    <w:rsid w:val="00EE3D1B"/>
    <w:rsid w:val="00EE535A"/>
    <w:rsid w:val="00EE5589"/>
    <w:rsid w:val="00EE58BB"/>
    <w:rsid w:val="00EE678C"/>
    <w:rsid w:val="00EE6875"/>
    <w:rsid w:val="00EE756B"/>
    <w:rsid w:val="00EE7D2B"/>
    <w:rsid w:val="00EF020C"/>
    <w:rsid w:val="00EF03DA"/>
    <w:rsid w:val="00EF1393"/>
    <w:rsid w:val="00EF17A7"/>
    <w:rsid w:val="00EF1E59"/>
    <w:rsid w:val="00EF2157"/>
    <w:rsid w:val="00EF45A5"/>
    <w:rsid w:val="00EF4FEA"/>
    <w:rsid w:val="00EF6546"/>
    <w:rsid w:val="00EF6DD4"/>
    <w:rsid w:val="00EF74A8"/>
    <w:rsid w:val="00EF7AC3"/>
    <w:rsid w:val="00EF7C75"/>
    <w:rsid w:val="00EF7E08"/>
    <w:rsid w:val="00F00D47"/>
    <w:rsid w:val="00F016AA"/>
    <w:rsid w:val="00F01EEB"/>
    <w:rsid w:val="00F0232A"/>
    <w:rsid w:val="00F024ED"/>
    <w:rsid w:val="00F0379D"/>
    <w:rsid w:val="00F03B75"/>
    <w:rsid w:val="00F0493A"/>
    <w:rsid w:val="00F04BA1"/>
    <w:rsid w:val="00F04BE2"/>
    <w:rsid w:val="00F04C4B"/>
    <w:rsid w:val="00F056F3"/>
    <w:rsid w:val="00F05C72"/>
    <w:rsid w:val="00F067A0"/>
    <w:rsid w:val="00F0728C"/>
    <w:rsid w:val="00F072E6"/>
    <w:rsid w:val="00F101DB"/>
    <w:rsid w:val="00F106AA"/>
    <w:rsid w:val="00F10913"/>
    <w:rsid w:val="00F1110F"/>
    <w:rsid w:val="00F11538"/>
    <w:rsid w:val="00F11924"/>
    <w:rsid w:val="00F11937"/>
    <w:rsid w:val="00F119E9"/>
    <w:rsid w:val="00F11E3D"/>
    <w:rsid w:val="00F120B3"/>
    <w:rsid w:val="00F12814"/>
    <w:rsid w:val="00F12C9F"/>
    <w:rsid w:val="00F140D4"/>
    <w:rsid w:val="00F1441C"/>
    <w:rsid w:val="00F14648"/>
    <w:rsid w:val="00F14CC0"/>
    <w:rsid w:val="00F1600A"/>
    <w:rsid w:val="00F16173"/>
    <w:rsid w:val="00F17A85"/>
    <w:rsid w:val="00F201F1"/>
    <w:rsid w:val="00F20E41"/>
    <w:rsid w:val="00F20F53"/>
    <w:rsid w:val="00F229C5"/>
    <w:rsid w:val="00F23522"/>
    <w:rsid w:val="00F237C4"/>
    <w:rsid w:val="00F23E44"/>
    <w:rsid w:val="00F247F7"/>
    <w:rsid w:val="00F24B00"/>
    <w:rsid w:val="00F24FA0"/>
    <w:rsid w:val="00F26B7E"/>
    <w:rsid w:val="00F272F5"/>
    <w:rsid w:val="00F27C1B"/>
    <w:rsid w:val="00F307A0"/>
    <w:rsid w:val="00F3091B"/>
    <w:rsid w:val="00F30FA6"/>
    <w:rsid w:val="00F31D1D"/>
    <w:rsid w:val="00F32127"/>
    <w:rsid w:val="00F336F5"/>
    <w:rsid w:val="00F33758"/>
    <w:rsid w:val="00F34461"/>
    <w:rsid w:val="00F34943"/>
    <w:rsid w:val="00F34B54"/>
    <w:rsid w:val="00F34BCD"/>
    <w:rsid w:val="00F34BEA"/>
    <w:rsid w:val="00F35EE4"/>
    <w:rsid w:val="00F377D7"/>
    <w:rsid w:val="00F379B4"/>
    <w:rsid w:val="00F37AB3"/>
    <w:rsid w:val="00F37CAC"/>
    <w:rsid w:val="00F37EA2"/>
    <w:rsid w:val="00F40A84"/>
    <w:rsid w:val="00F40C3D"/>
    <w:rsid w:val="00F41BC9"/>
    <w:rsid w:val="00F42E64"/>
    <w:rsid w:val="00F42FEC"/>
    <w:rsid w:val="00F43EAC"/>
    <w:rsid w:val="00F45492"/>
    <w:rsid w:val="00F4579D"/>
    <w:rsid w:val="00F46730"/>
    <w:rsid w:val="00F46B20"/>
    <w:rsid w:val="00F46B25"/>
    <w:rsid w:val="00F46ED9"/>
    <w:rsid w:val="00F474D1"/>
    <w:rsid w:val="00F475D2"/>
    <w:rsid w:val="00F50777"/>
    <w:rsid w:val="00F519B7"/>
    <w:rsid w:val="00F51A8D"/>
    <w:rsid w:val="00F52063"/>
    <w:rsid w:val="00F52071"/>
    <w:rsid w:val="00F53A94"/>
    <w:rsid w:val="00F53E5B"/>
    <w:rsid w:val="00F5463E"/>
    <w:rsid w:val="00F54D13"/>
    <w:rsid w:val="00F5505F"/>
    <w:rsid w:val="00F551FD"/>
    <w:rsid w:val="00F55821"/>
    <w:rsid w:val="00F56B6C"/>
    <w:rsid w:val="00F56E00"/>
    <w:rsid w:val="00F570F4"/>
    <w:rsid w:val="00F614E6"/>
    <w:rsid w:val="00F63824"/>
    <w:rsid w:val="00F63904"/>
    <w:rsid w:val="00F644FF"/>
    <w:rsid w:val="00F64706"/>
    <w:rsid w:val="00F65FF3"/>
    <w:rsid w:val="00F66035"/>
    <w:rsid w:val="00F6640A"/>
    <w:rsid w:val="00F6783D"/>
    <w:rsid w:val="00F70667"/>
    <w:rsid w:val="00F711C6"/>
    <w:rsid w:val="00F71746"/>
    <w:rsid w:val="00F72A3B"/>
    <w:rsid w:val="00F7385D"/>
    <w:rsid w:val="00F73AF8"/>
    <w:rsid w:val="00F75FBF"/>
    <w:rsid w:val="00F761D6"/>
    <w:rsid w:val="00F768AF"/>
    <w:rsid w:val="00F77120"/>
    <w:rsid w:val="00F779E7"/>
    <w:rsid w:val="00F77EC3"/>
    <w:rsid w:val="00F805E6"/>
    <w:rsid w:val="00F80E91"/>
    <w:rsid w:val="00F80F4C"/>
    <w:rsid w:val="00F81EFB"/>
    <w:rsid w:val="00F821A0"/>
    <w:rsid w:val="00F824B8"/>
    <w:rsid w:val="00F840C8"/>
    <w:rsid w:val="00F84867"/>
    <w:rsid w:val="00F84E54"/>
    <w:rsid w:val="00F85367"/>
    <w:rsid w:val="00F858D8"/>
    <w:rsid w:val="00F8593E"/>
    <w:rsid w:val="00F85DC3"/>
    <w:rsid w:val="00F86478"/>
    <w:rsid w:val="00F86FDB"/>
    <w:rsid w:val="00F90A3B"/>
    <w:rsid w:val="00F92F64"/>
    <w:rsid w:val="00F94328"/>
    <w:rsid w:val="00F9488A"/>
    <w:rsid w:val="00F94C70"/>
    <w:rsid w:val="00F9508A"/>
    <w:rsid w:val="00F95403"/>
    <w:rsid w:val="00F9725C"/>
    <w:rsid w:val="00F97AF6"/>
    <w:rsid w:val="00FA085B"/>
    <w:rsid w:val="00FA0DCF"/>
    <w:rsid w:val="00FA10A5"/>
    <w:rsid w:val="00FA1C05"/>
    <w:rsid w:val="00FA1DDF"/>
    <w:rsid w:val="00FA2053"/>
    <w:rsid w:val="00FA24B9"/>
    <w:rsid w:val="00FA3171"/>
    <w:rsid w:val="00FA35E3"/>
    <w:rsid w:val="00FA3EB2"/>
    <w:rsid w:val="00FA58AB"/>
    <w:rsid w:val="00FA5AB1"/>
    <w:rsid w:val="00FA6B41"/>
    <w:rsid w:val="00FA7066"/>
    <w:rsid w:val="00FA707E"/>
    <w:rsid w:val="00FA7332"/>
    <w:rsid w:val="00FA73D6"/>
    <w:rsid w:val="00FA7419"/>
    <w:rsid w:val="00FA767B"/>
    <w:rsid w:val="00FB00CE"/>
    <w:rsid w:val="00FB0B8B"/>
    <w:rsid w:val="00FB2571"/>
    <w:rsid w:val="00FB2ABB"/>
    <w:rsid w:val="00FB2D1F"/>
    <w:rsid w:val="00FB3A7A"/>
    <w:rsid w:val="00FB3B68"/>
    <w:rsid w:val="00FB55B8"/>
    <w:rsid w:val="00FB5B54"/>
    <w:rsid w:val="00FB5D75"/>
    <w:rsid w:val="00FB5E92"/>
    <w:rsid w:val="00FB5ED5"/>
    <w:rsid w:val="00FB65BB"/>
    <w:rsid w:val="00FB67C7"/>
    <w:rsid w:val="00FB6F96"/>
    <w:rsid w:val="00FB78C0"/>
    <w:rsid w:val="00FC0512"/>
    <w:rsid w:val="00FC1D24"/>
    <w:rsid w:val="00FC20AF"/>
    <w:rsid w:val="00FC234E"/>
    <w:rsid w:val="00FC2C46"/>
    <w:rsid w:val="00FC4264"/>
    <w:rsid w:val="00FC472E"/>
    <w:rsid w:val="00FC4AA1"/>
    <w:rsid w:val="00FC4E4D"/>
    <w:rsid w:val="00FC5BF4"/>
    <w:rsid w:val="00FC618E"/>
    <w:rsid w:val="00FC6876"/>
    <w:rsid w:val="00FC699F"/>
    <w:rsid w:val="00FD1082"/>
    <w:rsid w:val="00FD13B6"/>
    <w:rsid w:val="00FD13F5"/>
    <w:rsid w:val="00FD28B4"/>
    <w:rsid w:val="00FD3055"/>
    <w:rsid w:val="00FD42CA"/>
    <w:rsid w:val="00FD4A66"/>
    <w:rsid w:val="00FD4A8A"/>
    <w:rsid w:val="00FD4F6F"/>
    <w:rsid w:val="00FD53A8"/>
    <w:rsid w:val="00FD5796"/>
    <w:rsid w:val="00FD5A9F"/>
    <w:rsid w:val="00FD5D48"/>
    <w:rsid w:val="00FD7456"/>
    <w:rsid w:val="00FD7479"/>
    <w:rsid w:val="00FD7799"/>
    <w:rsid w:val="00FD7D29"/>
    <w:rsid w:val="00FE06D1"/>
    <w:rsid w:val="00FE0A44"/>
    <w:rsid w:val="00FE1F05"/>
    <w:rsid w:val="00FE2CD4"/>
    <w:rsid w:val="00FE2F80"/>
    <w:rsid w:val="00FE36C7"/>
    <w:rsid w:val="00FE38F3"/>
    <w:rsid w:val="00FE3AE1"/>
    <w:rsid w:val="00FE3D83"/>
    <w:rsid w:val="00FE4E90"/>
    <w:rsid w:val="00FE6344"/>
    <w:rsid w:val="00FE7B16"/>
    <w:rsid w:val="00FE7F14"/>
    <w:rsid w:val="00FE7F15"/>
    <w:rsid w:val="00FF07A6"/>
    <w:rsid w:val="00FF0D83"/>
    <w:rsid w:val="00FF14E6"/>
    <w:rsid w:val="00FF2C85"/>
    <w:rsid w:val="00FF4214"/>
    <w:rsid w:val="00FF4733"/>
    <w:rsid w:val="00FF4F5B"/>
    <w:rsid w:val="00FF5122"/>
    <w:rsid w:val="00FF52F7"/>
    <w:rsid w:val="00FF5B58"/>
    <w:rsid w:val="00FF68BA"/>
    <w:rsid w:val="00FF69BD"/>
    <w:rsid w:val="00FF6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C07C02"/>
  <w15:docId w15:val="{C8321B4D-88D2-419F-BE0B-77E8453A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sz w:val="24"/>
      <w:szCs w:val="24"/>
    </w:rPr>
  </w:style>
  <w:style w:type="paragraph" w:styleId="Nagwek1">
    <w:name w:val="heading 1"/>
    <w:aliases w:val="Tytuł1"/>
    <w:basedOn w:val="Normalny"/>
    <w:next w:val="Normalny"/>
    <w:link w:val="Nagwek1Znak"/>
    <w:qFormat/>
    <w:pPr>
      <w:keepNext/>
      <w:overflowPunct w:val="0"/>
      <w:autoSpaceDE w:val="0"/>
      <w:autoSpaceDN w:val="0"/>
      <w:adjustRightInd w:val="0"/>
      <w:jc w:val="center"/>
      <w:textAlignment w:val="baseline"/>
      <w:outlineLvl w:val="0"/>
    </w:pPr>
    <w:rPr>
      <w:szCs w:val="20"/>
    </w:rPr>
  </w:style>
  <w:style w:type="paragraph" w:styleId="Nagwek2">
    <w:name w:val="heading 2"/>
    <w:aliases w:val="Paragraaf,Podtytuł1"/>
    <w:basedOn w:val="Normalny"/>
    <w:next w:val="Normalny"/>
    <w:link w:val="Nagwek2Znak"/>
    <w:qFormat/>
    <w:pPr>
      <w:keepNext/>
      <w:spacing w:line="360" w:lineRule="auto"/>
      <w:ind w:left="993" w:hanging="993"/>
      <w:outlineLvl w:val="1"/>
    </w:pPr>
    <w:rPr>
      <w:b/>
      <w:bCs/>
      <w:color w:val="FF0000"/>
      <w:sz w:val="22"/>
    </w:rPr>
  </w:style>
  <w:style w:type="paragraph" w:styleId="Nagwek3">
    <w:name w:val="heading 3"/>
    <w:aliases w:val="Subparagraaf,Podtytuł2"/>
    <w:basedOn w:val="Normalny"/>
    <w:next w:val="Normalny"/>
    <w:qFormat/>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gwek4">
    <w:name w:val="heading 4"/>
    <w:basedOn w:val="Normalny"/>
    <w:next w:val="Normalny"/>
    <w:qFormat/>
    <w:pPr>
      <w:keepNext/>
      <w:overflowPunct w:val="0"/>
      <w:autoSpaceDE w:val="0"/>
      <w:autoSpaceDN w:val="0"/>
      <w:adjustRightInd w:val="0"/>
      <w:spacing w:before="240" w:after="60"/>
      <w:textAlignment w:val="baseline"/>
      <w:outlineLvl w:val="3"/>
    </w:pPr>
    <w:rPr>
      <w:b/>
      <w:bCs/>
      <w:sz w:val="28"/>
      <w:szCs w:val="28"/>
    </w:rPr>
  </w:style>
  <w:style w:type="paragraph" w:styleId="Nagwek5">
    <w:name w:val="heading 5"/>
    <w:basedOn w:val="Normalny"/>
    <w:next w:val="Normalny"/>
    <w:qFormat/>
    <w:pPr>
      <w:overflowPunct w:val="0"/>
      <w:autoSpaceDE w:val="0"/>
      <w:autoSpaceDN w:val="0"/>
      <w:adjustRightInd w:val="0"/>
      <w:spacing w:before="240" w:after="60"/>
      <w:textAlignment w:val="baseline"/>
      <w:outlineLvl w:val="4"/>
    </w:pPr>
    <w:rPr>
      <w:b/>
      <w:bCs/>
      <w:i/>
      <w:iCs/>
      <w:sz w:val="26"/>
      <w:szCs w:val="26"/>
    </w:rPr>
  </w:style>
  <w:style w:type="paragraph" w:styleId="Nagwek6">
    <w:name w:val="heading 6"/>
    <w:basedOn w:val="Normalny"/>
    <w:next w:val="Normalny"/>
    <w:qFormat/>
    <w:pPr>
      <w:keepNext/>
      <w:jc w:val="center"/>
      <w:outlineLvl w:val="5"/>
    </w:pPr>
    <w:rPr>
      <w:b/>
      <w:color w:val="202020"/>
      <w:szCs w:val="28"/>
    </w:rPr>
  </w:style>
  <w:style w:type="paragraph" w:styleId="Nagwek7">
    <w:name w:val="heading 7"/>
    <w:basedOn w:val="Normalny"/>
    <w:next w:val="Normalny"/>
    <w:qFormat/>
    <w:pPr>
      <w:keepNext/>
      <w:tabs>
        <w:tab w:val="left" w:pos="284"/>
        <w:tab w:val="left" w:pos="8505"/>
      </w:tabs>
      <w:outlineLvl w:val="6"/>
    </w:pPr>
    <w:rPr>
      <w:rFonts w:cs="Arial"/>
      <w:b/>
      <w:bCs/>
      <w:u w:val="single"/>
    </w:rPr>
  </w:style>
  <w:style w:type="paragraph" w:styleId="Nagwek8">
    <w:name w:val="heading 8"/>
    <w:basedOn w:val="Normalny"/>
    <w:next w:val="Nagwek4"/>
    <w:qFormat/>
    <w:pPr>
      <w:numPr>
        <w:ilvl w:val="7"/>
        <w:numId w:val="1"/>
      </w:numPr>
      <w:outlineLvl w:val="7"/>
    </w:pPr>
    <w:rPr>
      <w:rFonts w:ascii="Bookman Old Style" w:hAnsi="Bookman Old Style"/>
      <w:i/>
      <w:szCs w:val="20"/>
    </w:rPr>
  </w:style>
  <w:style w:type="paragraph" w:styleId="Nagwek9">
    <w:name w:val="heading 9"/>
    <w:basedOn w:val="Normalny"/>
    <w:next w:val="Normalny"/>
    <w:qFormat/>
    <w:pPr>
      <w:keepNext/>
      <w:spacing w:after="60"/>
      <w:outlineLvl w:val="8"/>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Odstęp"/>
    <w:basedOn w:val="Normalny"/>
    <w:link w:val="TekstpodstawowyZnak1"/>
    <w:pPr>
      <w:overflowPunct w:val="0"/>
      <w:autoSpaceDE w:val="0"/>
      <w:autoSpaceDN w:val="0"/>
      <w:adjustRightInd w:val="0"/>
      <w:spacing w:after="120"/>
      <w:textAlignment w:val="baseline"/>
    </w:pPr>
    <w:rPr>
      <w:sz w:val="20"/>
      <w:szCs w:val="20"/>
    </w:rPr>
  </w:style>
  <w:style w:type="paragraph" w:styleId="Nagwek">
    <w:name w:val="header"/>
    <w:basedOn w:val="Normalny"/>
    <w:pPr>
      <w:tabs>
        <w:tab w:val="center" w:pos="4536"/>
        <w:tab w:val="right" w:pos="9072"/>
      </w:tabs>
      <w:overflowPunct w:val="0"/>
      <w:autoSpaceDE w:val="0"/>
      <w:autoSpaceDN w:val="0"/>
      <w:adjustRightInd w:val="0"/>
      <w:textAlignment w:val="baseline"/>
    </w:pPr>
    <w:rPr>
      <w:sz w:val="20"/>
      <w:szCs w:val="20"/>
    </w:rPr>
  </w:style>
  <w:style w:type="paragraph" w:customStyle="1" w:styleId="Zwykytekst1">
    <w:name w:val="Zwykły tekst1"/>
    <w:basedOn w:val="Normalny"/>
    <w:pPr>
      <w:overflowPunct w:val="0"/>
      <w:autoSpaceDE w:val="0"/>
      <w:autoSpaceDN w:val="0"/>
      <w:adjustRightInd w:val="0"/>
      <w:textAlignment w:val="baseline"/>
    </w:pPr>
    <w:rPr>
      <w:rFonts w:ascii="Courier New" w:hAnsi="Courier New"/>
      <w:sz w:val="20"/>
      <w:szCs w:val="20"/>
    </w:rPr>
  </w:style>
  <w:style w:type="paragraph" w:styleId="Tekstpodstawowywcity2">
    <w:name w:val="Body Text Indent 2"/>
    <w:basedOn w:val="Normalny"/>
    <w:pPr>
      <w:tabs>
        <w:tab w:val="left" w:pos="357"/>
      </w:tabs>
      <w:spacing w:after="120"/>
      <w:ind w:left="360"/>
    </w:pPr>
    <w:rPr>
      <w:rFonts w:ascii="Arial" w:hAnsi="Arial"/>
      <w:i/>
      <w:color w:val="000000"/>
      <w:sz w:val="18"/>
      <w:szCs w:val="20"/>
    </w:rPr>
  </w:style>
  <w:style w:type="paragraph" w:customStyle="1" w:styleId="Gwnytekst">
    <w:name w:val="Główny tekst"/>
    <w:basedOn w:val="Normalny"/>
    <w:pPr>
      <w:spacing w:before="240" w:line="360" w:lineRule="auto"/>
    </w:pPr>
  </w:style>
  <w:style w:type="paragraph" w:styleId="Tekstpodstawowywcity3">
    <w:name w:val="Body Text Indent 3"/>
    <w:basedOn w:val="Normalny"/>
    <w:pPr>
      <w:ind w:left="7"/>
    </w:pPr>
  </w:style>
  <w:style w:type="paragraph" w:customStyle="1" w:styleId="BodyText22">
    <w:name w:val="Body Text 22"/>
    <w:basedOn w:val="Normalny"/>
    <w:pPr>
      <w:widowControl w:val="0"/>
    </w:pPr>
    <w:rPr>
      <w:b/>
      <w:szCs w:val="20"/>
    </w:rPr>
  </w:style>
  <w:style w:type="paragraph" w:styleId="Tekstpodstawowywcity">
    <w:name w:val="Body Text Indent"/>
    <w:basedOn w:val="Normalny"/>
    <w:pPr>
      <w:tabs>
        <w:tab w:val="left" w:pos="357"/>
      </w:tabs>
      <w:spacing w:after="120"/>
    </w:pPr>
    <w:rPr>
      <w:rFonts w:ascii="Arial" w:hAnsi="Arial"/>
      <w:i/>
      <w:color w:val="000000"/>
      <w:sz w:val="18"/>
      <w:szCs w:val="20"/>
    </w:rPr>
  </w:style>
  <w:style w:type="paragraph" w:customStyle="1" w:styleId="Tekstpodstawowytabela">
    <w:name w:val="Tekst podstawowy tabela"/>
    <w:basedOn w:val="Normalny"/>
    <w:pPr>
      <w:tabs>
        <w:tab w:val="left" w:pos="709"/>
      </w:tabs>
      <w:jc w:val="center"/>
    </w:pPr>
    <w:rPr>
      <w:rFonts w:ascii="Bookman Old Style" w:hAnsi="Bookman Old Style"/>
      <w:szCs w:val="20"/>
    </w:rPr>
  </w:style>
  <w:style w:type="paragraph" w:customStyle="1" w:styleId="Ostatniozapisanyprzez">
    <w:name w:val="Ostatnio zapisany przez:"/>
    <w:pPr>
      <w:jc w:val="both"/>
    </w:pPr>
  </w:style>
  <w:style w:type="paragraph" w:customStyle="1" w:styleId="StronaXzY">
    <w:name w:val="Strona X z Y"/>
    <w:pPr>
      <w:jc w:val="both"/>
    </w:pPr>
  </w:style>
  <w:style w:type="paragraph" w:styleId="NormalnyWeb">
    <w:name w:val="Normal (Web)"/>
    <w:aliases w:val="3"/>
    <w:basedOn w:val="Nagwek3"/>
    <w:link w:val="NormalnyWebZnak"/>
    <w:autoRedefine/>
    <w:uiPriority w:val="99"/>
    <w:qFormat/>
    <w:rsid w:val="005A38C6"/>
    <w:pPr>
      <w:spacing w:before="100" w:after="100"/>
    </w:pPr>
    <w:rPr>
      <w:rFonts w:eastAsia="Arial Unicode MS"/>
      <w:b w:val="0"/>
      <w:sz w:val="24"/>
      <w:szCs w:val="20"/>
    </w:rPr>
  </w:style>
  <w:style w:type="paragraph" w:styleId="Tekstpodstawowy3">
    <w:name w:val="Body Text 3"/>
    <w:aliases w:val="Podpis rys"/>
    <w:basedOn w:val="Normalny"/>
    <w:pPr>
      <w:overflowPunct w:val="0"/>
      <w:autoSpaceDE w:val="0"/>
      <w:autoSpaceDN w:val="0"/>
      <w:adjustRightInd w:val="0"/>
      <w:spacing w:after="120"/>
      <w:textAlignment w:val="baseline"/>
    </w:pPr>
    <w:rPr>
      <w:sz w:val="16"/>
      <w:szCs w:val="16"/>
    </w:rPr>
  </w:style>
  <w:style w:type="paragraph" w:styleId="Stopka">
    <w:name w:val="footer"/>
    <w:basedOn w:val="Normalny"/>
    <w:link w:val="StopkaZnak"/>
    <w:uiPriority w:val="99"/>
    <w:pPr>
      <w:tabs>
        <w:tab w:val="center" w:pos="4536"/>
        <w:tab w:val="right" w:pos="9072"/>
      </w:tabs>
    </w:pPr>
    <w:rPr>
      <w:lang w:val="x-none" w:eastAsia="x-none"/>
    </w:rPr>
  </w:style>
  <w:style w:type="paragraph" w:customStyle="1" w:styleId="Head">
    <w:name w:val="Head"/>
    <w:basedOn w:val="Normalny"/>
    <w:next w:val="Tekstpodstawowy"/>
    <w:rPr>
      <w:rFonts w:ascii="Helvetica" w:hAnsi="Helvetica"/>
      <w:sz w:val="22"/>
    </w:rPr>
  </w:style>
  <w:style w:type="paragraph" w:customStyle="1" w:styleId="Tab-Tre-rodek1">
    <w:name w:val="Tab-Treść-Środek1"/>
    <w:basedOn w:val="Normalny"/>
    <w:pPr>
      <w:jc w:val="center"/>
    </w:pPr>
    <w:rPr>
      <w:rFonts w:ascii="Helvetica" w:hAnsi="Helvetica"/>
      <w:sz w:val="22"/>
    </w:rPr>
  </w:style>
  <w:style w:type="paragraph" w:styleId="Tekstpodstawowy2">
    <w:name w:val="Body Text 2"/>
    <w:aliases w:val="Nagłowek Tabeli,Tabela,Podpis rysunku"/>
    <w:basedOn w:val="Normalny"/>
    <w:pPr>
      <w:overflowPunct w:val="0"/>
      <w:autoSpaceDE w:val="0"/>
      <w:autoSpaceDN w:val="0"/>
      <w:adjustRightInd w:val="0"/>
      <w:spacing w:after="120" w:line="480" w:lineRule="auto"/>
      <w:textAlignment w:val="baseline"/>
    </w:pPr>
    <w:rPr>
      <w:sz w:val="20"/>
      <w:szCs w:val="20"/>
    </w:rPr>
  </w:style>
  <w:style w:type="paragraph" w:styleId="Legenda">
    <w:name w:val="caption"/>
    <w:basedOn w:val="Normalny"/>
    <w:next w:val="Normalny"/>
    <w:qFormat/>
    <w:rsid w:val="003828D8"/>
    <w:pPr>
      <w:spacing w:before="120" w:after="120"/>
    </w:pPr>
    <w:rPr>
      <w:b/>
      <w:bCs/>
      <w:sz w:val="20"/>
      <w:szCs w:val="20"/>
    </w:rPr>
  </w:style>
  <w:style w:type="paragraph" w:customStyle="1" w:styleId="Preformatted">
    <w:name w:val="Preformatted"/>
    <w:basedOn w:val="Normalny"/>
    <w:rsid w:val="00A87BD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Tekstdymka">
    <w:name w:val="Balloon Text"/>
    <w:basedOn w:val="Normalny"/>
    <w:semiHidden/>
    <w:rsid w:val="00BF7098"/>
    <w:rPr>
      <w:rFonts w:ascii="Tahoma" w:hAnsi="Tahoma" w:cs="Tahoma"/>
      <w:sz w:val="16"/>
      <w:szCs w:val="16"/>
    </w:rPr>
  </w:style>
  <w:style w:type="paragraph" w:customStyle="1" w:styleId="Tekstpodstawowy21">
    <w:name w:val="Tekst podstawowy 21"/>
    <w:basedOn w:val="Normalny"/>
    <w:rsid w:val="001F43D4"/>
    <w:pPr>
      <w:overflowPunct w:val="0"/>
      <w:autoSpaceDE w:val="0"/>
      <w:autoSpaceDN w:val="0"/>
      <w:adjustRightInd w:val="0"/>
      <w:spacing w:line="360" w:lineRule="auto"/>
      <w:textAlignment w:val="baseline"/>
    </w:pPr>
    <w:rPr>
      <w:szCs w:val="20"/>
    </w:rPr>
  </w:style>
  <w:style w:type="paragraph" w:styleId="Listapunktowana">
    <w:name w:val="List Bullet"/>
    <w:basedOn w:val="Tekstpodstawowy"/>
    <w:autoRedefine/>
    <w:rsid w:val="00ED133E"/>
    <w:pPr>
      <w:widowControl w:val="0"/>
      <w:suppressAutoHyphens/>
      <w:overflowPunct/>
      <w:autoSpaceDE/>
      <w:autoSpaceDN/>
      <w:adjustRightInd/>
      <w:snapToGrid w:val="0"/>
      <w:spacing w:after="0"/>
      <w:contextualSpacing/>
      <w:textAlignment w:val="auto"/>
    </w:pPr>
    <w:rPr>
      <w:rFonts w:ascii="Arial" w:hAnsi="Arial" w:cs="Arial"/>
      <w:bCs/>
      <w:sz w:val="24"/>
      <w:szCs w:val="24"/>
    </w:rPr>
  </w:style>
  <w:style w:type="table" w:styleId="Tabela-Siatka">
    <w:name w:val="Table Grid"/>
    <w:basedOn w:val="Standardowy"/>
    <w:uiPriority w:val="59"/>
    <w:rsid w:val="00F3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C31C4F"/>
    <w:rPr>
      <w:b/>
      <w:bCs/>
    </w:rPr>
  </w:style>
  <w:style w:type="paragraph" w:customStyle="1" w:styleId="1">
    <w:name w:val="1"/>
    <w:basedOn w:val="Normalny"/>
    <w:next w:val="Nagwek"/>
    <w:rsid w:val="00C80799"/>
    <w:pPr>
      <w:tabs>
        <w:tab w:val="center" w:pos="4536"/>
        <w:tab w:val="right" w:pos="9072"/>
      </w:tabs>
    </w:pPr>
    <w:rPr>
      <w:rFonts w:ascii="Arial" w:hAnsi="Arial"/>
      <w:szCs w:val="20"/>
    </w:rPr>
  </w:style>
  <w:style w:type="paragraph" w:styleId="Mapadokumentu">
    <w:name w:val="Document Map"/>
    <w:aliases w:val="Plan dokumentu"/>
    <w:basedOn w:val="Normalny"/>
    <w:semiHidden/>
    <w:rsid w:val="005C2F5F"/>
    <w:pPr>
      <w:shd w:val="clear" w:color="auto" w:fill="000080"/>
    </w:pPr>
    <w:rPr>
      <w:rFonts w:ascii="Tahoma" w:hAnsi="Tahoma" w:cs="Tahoma"/>
    </w:rPr>
  </w:style>
  <w:style w:type="paragraph" w:styleId="Spistreci2">
    <w:name w:val="toc 2"/>
    <w:aliases w:val="nowy"/>
    <w:basedOn w:val="Listanumerowana"/>
    <w:next w:val="Normalny"/>
    <w:autoRedefine/>
    <w:semiHidden/>
    <w:rsid w:val="00EA6F19"/>
    <w:pPr>
      <w:numPr>
        <w:numId w:val="0"/>
      </w:numPr>
    </w:pPr>
    <w:rPr>
      <w:b/>
    </w:rPr>
  </w:style>
  <w:style w:type="numbering" w:customStyle="1" w:styleId="Styl1">
    <w:name w:val="Styl1"/>
    <w:rsid w:val="00B7505E"/>
    <w:pPr>
      <w:numPr>
        <w:numId w:val="3"/>
      </w:numPr>
    </w:pPr>
  </w:style>
  <w:style w:type="paragraph" w:styleId="Listanumerowana">
    <w:name w:val="List Number"/>
    <w:basedOn w:val="Normalny"/>
    <w:rsid w:val="00EA6F19"/>
    <w:pPr>
      <w:numPr>
        <w:numId w:val="4"/>
      </w:numPr>
    </w:pPr>
  </w:style>
  <w:style w:type="character" w:customStyle="1" w:styleId="tw4winTerm">
    <w:name w:val="tw4winTerm"/>
    <w:rsid w:val="00E43853"/>
    <w:rPr>
      <w:color w:val="0000FF"/>
    </w:rPr>
  </w:style>
  <w:style w:type="paragraph" w:styleId="Tekstprzypisukocowego">
    <w:name w:val="endnote text"/>
    <w:basedOn w:val="Normalny"/>
    <w:semiHidden/>
    <w:rsid w:val="00422DE1"/>
    <w:rPr>
      <w:sz w:val="20"/>
      <w:szCs w:val="20"/>
    </w:rPr>
  </w:style>
  <w:style w:type="character" w:styleId="Odwoanieprzypisukocowego">
    <w:name w:val="endnote reference"/>
    <w:semiHidden/>
    <w:rsid w:val="00422DE1"/>
    <w:rPr>
      <w:vertAlign w:val="superscript"/>
    </w:rPr>
  </w:style>
  <w:style w:type="paragraph" w:customStyle="1" w:styleId="StylTekstPierwszywiersz07cmInterlinia15wiersza">
    <w:name w:val="Styl Tekst + Pierwszy wiersz:  07 cm Interlinia:  15 wiersza"/>
    <w:basedOn w:val="Normalny"/>
    <w:rsid w:val="009A29DD"/>
    <w:pPr>
      <w:tabs>
        <w:tab w:val="left" w:pos="993"/>
      </w:tabs>
      <w:suppressAutoHyphens/>
      <w:ind w:firstLine="397"/>
    </w:pPr>
    <w:rPr>
      <w:szCs w:val="20"/>
      <w:lang w:eastAsia="ar-SA"/>
    </w:rPr>
  </w:style>
  <w:style w:type="character" w:customStyle="1" w:styleId="WW8Num7z0">
    <w:name w:val="WW8Num7z0"/>
    <w:rsid w:val="00793EB5"/>
    <w:rPr>
      <w:rFonts w:ascii="Symbol" w:hAnsi="Symbol"/>
    </w:rPr>
  </w:style>
  <w:style w:type="paragraph" w:customStyle="1" w:styleId="Tekst">
    <w:name w:val="Tekst"/>
    <w:basedOn w:val="Tekstpodstawowy"/>
    <w:semiHidden/>
    <w:rsid w:val="006327B0"/>
    <w:pPr>
      <w:suppressAutoHyphens/>
      <w:overflowPunct/>
      <w:autoSpaceDE/>
      <w:autoSpaceDN/>
      <w:adjustRightInd/>
      <w:spacing w:after="0"/>
      <w:textAlignment w:val="auto"/>
    </w:pPr>
    <w:rPr>
      <w:sz w:val="24"/>
      <w:szCs w:val="24"/>
      <w:lang w:eastAsia="ar-SA"/>
    </w:rPr>
  </w:style>
  <w:style w:type="paragraph" w:customStyle="1" w:styleId="Default">
    <w:name w:val="Default"/>
    <w:qFormat/>
    <w:rsid w:val="00D228D9"/>
    <w:pPr>
      <w:autoSpaceDE w:val="0"/>
      <w:autoSpaceDN w:val="0"/>
      <w:adjustRightInd w:val="0"/>
      <w:jc w:val="both"/>
    </w:pPr>
    <w:rPr>
      <w:color w:val="000000"/>
      <w:sz w:val="24"/>
      <w:szCs w:val="24"/>
    </w:rPr>
  </w:style>
  <w:style w:type="paragraph" w:styleId="Zwykytekst">
    <w:name w:val="Plain Text"/>
    <w:basedOn w:val="Normalny"/>
    <w:rsid w:val="001E2C7D"/>
    <w:pPr>
      <w:ind w:firstLine="340"/>
    </w:pPr>
    <w:rPr>
      <w:rFonts w:ascii="Arial" w:hAnsi="Arial" w:cs="Arial"/>
      <w:iCs/>
      <w:color w:val="000000"/>
      <w:sz w:val="21"/>
    </w:rPr>
  </w:style>
  <w:style w:type="paragraph" w:customStyle="1" w:styleId="tabelanr">
    <w:name w:val="tabela nr"/>
    <w:basedOn w:val="Normalny"/>
    <w:autoRedefine/>
    <w:semiHidden/>
    <w:rsid w:val="00F84867"/>
    <w:pPr>
      <w:widowControl w:val="0"/>
      <w:suppressAutoHyphens/>
      <w:spacing w:after="120"/>
    </w:pPr>
    <w:rPr>
      <w:rFonts w:ascii="Arial" w:hAnsi="Arial" w:cs="Arial"/>
      <w:kern w:val="1"/>
      <w:lang w:eastAsia="ar-SA"/>
    </w:rPr>
  </w:style>
  <w:style w:type="paragraph" w:customStyle="1" w:styleId="RozdziaI">
    <w:name w:val="Rozdział I"/>
    <w:basedOn w:val="Normalny"/>
    <w:semiHidden/>
    <w:rsid w:val="009C3094"/>
    <w:pPr>
      <w:widowControl w:val="0"/>
      <w:numPr>
        <w:numId w:val="6"/>
      </w:numPr>
      <w:suppressAutoHyphens/>
      <w:spacing w:after="120"/>
    </w:pPr>
    <w:rPr>
      <w:rFonts w:ascii="Verdana" w:hAnsi="Verdana"/>
      <w:b/>
      <w:caps/>
      <w:kern w:val="1"/>
      <w:sz w:val="28"/>
      <w:szCs w:val="28"/>
      <w:lang w:eastAsia="ar-SA"/>
    </w:rPr>
  </w:style>
  <w:style w:type="paragraph" w:customStyle="1" w:styleId="StylNagwek1Pogrubienie">
    <w:name w:val="Styl Nagłówek 1 + Pogrubienie"/>
    <w:basedOn w:val="Nagwek1"/>
    <w:semiHidden/>
    <w:rsid w:val="009C3094"/>
    <w:pPr>
      <w:numPr>
        <w:ilvl w:val="1"/>
        <w:numId w:val="6"/>
      </w:numPr>
      <w:suppressAutoHyphens/>
      <w:overflowPunct/>
      <w:autoSpaceDE/>
      <w:autoSpaceDN/>
      <w:adjustRightInd/>
      <w:jc w:val="left"/>
      <w:textAlignment w:val="auto"/>
    </w:pPr>
    <w:rPr>
      <w:rFonts w:ascii="Garamond" w:hAnsi="Garamond"/>
      <w:b/>
      <w:bCs/>
      <w:sz w:val="32"/>
      <w:lang w:eastAsia="ar-SA"/>
    </w:rPr>
  </w:style>
  <w:style w:type="paragraph" w:customStyle="1" w:styleId="StylNagwek214ptDolewej">
    <w:name w:val="Styl Nagłówek 2 + 14 pt Do lewej"/>
    <w:basedOn w:val="Nagwek2"/>
    <w:autoRedefine/>
    <w:semiHidden/>
    <w:rsid w:val="009C3094"/>
    <w:pPr>
      <w:numPr>
        <w:ilvl w:val="2"/>
        <w:numId w:val="6"/>
      </w:numPr>
      <w:suppressAutoHyphens/>
      <w:spacing w:line="240" w:lineRule="auto"/>
    </w:pPr>
    <w:rPr>
      <w:rFonts w:ascii="Garamond" w:hAnsi="Garamond"/>
      <w:color w:val="auto"/>
      <w:spacing w:val="20"/>
      <w:sz w:val="28"/>
      <w:szCs w:val="20"/>
      <w:lang w:eastAsia="ar-SA"/>
      <w14:shadow w14:blurRad="50800" w14:dist="38100" w14:dir="2700000" w14:sx="100000" w14:sy="100000" w14:kx="0" w14:ky="0" w14:algn="tl">
        <w14:srgbClr w14:val="000000">
          <w14:alpha w14:val="60000"/>
        </w14:srgbClr>
      </w14:shadow>
    </w:rPr>
  </w:style>
  <w:style w:type="character" w:customStyle="1" w:styleId="zacznikiZnak">
    <w:name w:val="załączniki Znak"/>
    <w:semiHidden/>
    <w:rsid w:val="00095935"/>
    <w:rPr>
      <w:i/>
      <w:sz w:val="22"/>
      <w:szCs w:val="24"/>
      <w:lang w:val="pl-PL" w:eastAsia="ar-SA" w:bidi="ar-SA"/>
    </w:rPr>
  </w:style>
  <w:style w:type="paragraph" w:customStyle="1" w:styleId="JSpodstawowy">
    <w:name w:val="JSpodstawowy"/>
    <w:basedOn w:val="Normalny"/>
    <w:rsid w:val="00D92B3E"/>
    <w:pPr>
      <w:widowControl w:val="0"/>
      <w:overflowPunct w:val="0"/>
      <w:autoSpaceDE w:val="0"/>
      <w:autoSpaceDN w:val="0"/>
      <w:adjustRightInd w:val="0"/>
      <w:spacing w:after="120"/>
    </w:pPr>
    <w:rPr>
      <w:szCs w:val="20"/>
    </w:rPr>
  </w:style>
  <w:style w:type="paragraph" w:customStyle="1" w:styleId="Listapunktowana1">
    <w:name w:val="Lista punktowana1"/>
    <w:basedOn w:val="Tekstpodstawowy"/>
    <w:rsid w:val="00DA2681"/>
    <w:pPr>
      <w:widowControl w:val="0"/>
      <w:suppressAutoHyphens/>
      <w:overflowPunct/>
      <w:autoSpaceDE/>
      <w:autoSpaceDN/>
      <w:adjustRightInd/>
      <w:snapToGrid w:val="0"/>
      <w:spacing w:before="120" w:after="0"/>
      <w:textAlignment w:val="auto"/>
    </w:pPr>
    <w:rPr>
      <w:bCs/>
      <w:color w:val="800080"/>
      <w:sz w:val="24"/>
      <w:szCs w:val="24"/>
      <w:lang w:eastAsia="ar-SA"/>
    </w:rPr>
  </w:style>
  <w:style w:type="paragraph" w:customStyle="1" w:styleId="Tekstpodstawowy210">
    <w:name w:val="Tekst podstawowy 21"/>
    <w:basedOn w:val="Normalny"/>
    <w:rsid w:val="00661E54"/>
    <w:pPr>
      <w:suppressAutoHyphens/>
      <w:overflowPunct w:val="0"/>
      <w:autoSpaceDE w:val="0"/>
      <w:spacing w:after="120" w:line="480" w:lineRule="auto"/>
      <w:textAlignment w:val="baseline"/>
    </w:pPr>
    <w:rPr>
      <w:sz w:val="20"/>
      <w:szCs w:val="20"/>
      <w:lang w:eastAsia="ar-SA"/>
    </w:rPr>
  </w:style>
  <w:style w:type="paragraph" w:customStyle="1" w:styleId="styltekstpierwszywiersz07cminterlinia15wiersza0">
    <w:name w:val="styltekstpierwszywiersz07cminterlinia15wiersza"/>
    <w:basedOn w:val="Normalny"/>
    <w:rsid w:val="00AD1751"/>
    <w:pPr>
      <w:spacing w:before="100" w:beforeAutospacing="1" w:after="100" w:afterAutospacing="1"/>
    </w:pPr>
  </w:style>
  <w:style w:type="paragraph" w:styleId="Akapitzlist">
    <w:name w:val="List Paragraph"/>
    <w:aliases w:val="Akapit z listą3,normalny tekst,Normal,Akapit z listą31,Wypunktowanie,Normal2,List Paragraph,SR_Akapit z listą,Sl_Akapit z listą,Numerowanie,Normalny1,Obiekt,List Paragraph1,1_literowka,Literowanie"/>
    <w:basedOn w:val="Normalny"/>
    <w:link w:val="AkapitzlistZnak"/>
    <w:uiPriority w:val="99"/>
    <w:qFormat/>
    <w:rsid w:val="005870FC"/>
    <w:pPr>
      <w:spacing w:after="100" w:afterAutospacing="1"/>
      <w:ind w:left="720"/>
      <w:contextualSpacing/>
    </w:pPr>
    <w:rPr>
      <w:rFonts w:ascii="Calibri" w:eastAsia="Calibri" w:hAnsi="Calibri"/>
      <w:sz w:val="22"/>
      <w:szCs w:val="22"/>
      <w:lang w:val="x-none" w:eastAsia="en-US"/>
    </w:rPr>
  </w:style>
  <w:style w:type="character" w:customStyle="1" w:styleId="StopkaZnak">
    <w:name w:val="Stopka Znak"/>
    <w:link w:val="Stopka"/>
    <w:uiPriority w:val="99"/>
    <w:rsid w:val="00706888"/>
    <w:rPr>
      <w:sz w:val="24"/>
      <w:szCs w:val="24"/>
    </w:rPr>
  </w:style>
  <w:style w:type="character" w:customStyle="1" w:styleId="CharStyle11">
    <w:name w:val="Char Style 11"/>
    <w:link w:val="Style10"/>
    <w:uiPriority w:val="99"/>
    <w:locked/>
    <w:rsid w:val="007C7DA1"/>
    <w:rPr>
      <w:spacing w:val="1"/>
      <w:sz w:val="21"/>
      <w:szCs w:val="21"/>
      <w:shd w:val="clear" w:color="auto" w:fill="FFFFFF"/>
    </w:rPr>
  </w:style>
  <w:style w:type="paragraph" w:customStyle="1" w:styleId="Style10">
    <w:name w:val="Style 10"/>
    <w:basedOn w:val="Normalny"/>
    <w:link w:val="CharStyle11"/>
    <w:uiPriority w:val="99"/>
    <w:rsid w:val="007C7DA1"/>
    <w:pPr>
      <w:widowControl w:val="0"/>
      <w:shd w:val="clear" w:color="auto" w:fill="FFFFFF"/>
      <w:spacing w:line="278" w:lineRule="exact"/>
      <w:ind w:hanging="400"/>
    </w:pPr>
    <w:rPr>
      <w:spacing w:val="1"/>
      <w:sz w:val="21"/>
      <w:szCs w:val="21"/>
      <w:lang w:val="x-none" w:eastAsia="x-none"/>
    </w:rPr>
  </w:style>
  <w:style w:type="character" w:customStyle="1" w:styleId="CharStyle65">
    <w:name w:val="Char Style 65"/>
    <w:uiPriority w:val="99"/>
    <w:rsid w:val="007C7DA1"/>
    <w:rPr>
      <w:rFonts w:ascii="Times New Roman" w:hAnsi="Times New Roman" w:cs="Times New Roman"/>
      <w:b/>
      <w:bCs/>
      <w:spacing w:val="1"/>
      <w:sz w:val="21"/>
      <w:szCs w:val="21"/>
      <w:u w:val="single"/>
      <w:shd w:val="clear" w:color="auto" w:fill="FFFFFF"/>
    </w:rPr>
  </w:style>
  <w:style w:type="character" w:styleId="Hipercze">
    <w:name w:val="Hyperlink"/>
    <w:uiPriority w:val="99"/>
    <w:unhideWhenUsed/>
    <w:rsid w:val="006F35BD"/>
    <w:rPr>
      <w:rFonts w:ascii="Times New Roman" w:hAnsi="Times New Roman" w:cs="Times New Roman" w:hint="default"/>
      <w:color w:val="0000FF"/>
      <w:u w:val="single"/>
    </w:rPr>
  </w:style>
  <w:style w:type="paragraph" w:customStyle="1" w:styleId="Tekstpodstawowywcity21">
    <w:name w:val="Tekst podstawowy wcięty 21"/>
    <w:basedOn w:val="Normalny"/>
    <w:semiHidden/>
    <w:rsid w:val="00631B0D"/>
    <w:pPr>
      <w:suppressAutoHyphens/>
      <w:ind w:firstLine="397"/>
    </w:pPr>
    <w:rPr>
      <w:szCs w:val="20"/>
      <w:lang w:eastAsia="ar-SA"/>
    </w:rPr>
  </w:style>
  <w:style w:type="character" w:customStyle="1" w:styleId="TekstpodstawowyZnak1">
    <w:name w:val="Tekst podstawowy Znak1"/>
    <w:aliases w:val="Tekst podstawowy Znak Znak,Odstęp Znak"/>
    <w:basedOn w:val="Domylnaczcionkaakapitu"/>
    <w:link w:val="Tekstpodstawowy"/>
    <w:rsid w:val="00406BCC"/>
  </w:style>
  <w:style w:type="character" w:customStyle="1" w:styleId="CharStyle18">
    <w:name w:val="Char Style 18"/>
    <w:link w:val="Style17"/>
    <w:uiPriority w:val="99"/>
    <w:locked/>
    <w:rsid w:val="00D70244"/>
    <w:rPr>
      <w:b/>
      <w:bCs/>
      <w:spacing w:val="1"/>
      <w:sz w:val="21"/>
      <w:szCs w:val="21"/>
      <w:shd w:val="clear" w:color="auto" w:fill="FFFFFF"/>
    </w:rPr>
  </w:style>
  <w:style w:type="paragraph" w:customStyle="1" w:styleId="Style17">
    <w:name w:val="Style 17"/>
    <w:basedOn w:val="Normalny"/>
    <w:link w:val="CharStyle18"/>
    <w:uiPriority w:val="99"/>
    <w:rsid w:val="00D70244"/>
    <w:pPr>
      <w:widowControl w:val="0"/>
      <w:shd w:val="clear" w:color="auto" w:fill="FFFFFF"/>
      <w:spacing w:before="120" w:after="480" w:line="240" w:lineRule="atLeast"/>
      <w:ind w:hanging="380"/>
      <w:jc w:val="left"/>
      <w:outlineLvl w:val="4"/>
    </w:pPr>
    <w:rPr>
      <w:b/>
      <w:bCs/>
      <w:spacing w:val="1"/>
      <w:sz w:val="21"/>
      <w:szCs w:val="21"/>
      <w:lang w:val="x-none" w:eastAsia="x-none"/>
    </w:rPr>
  </w:style>
  <w:style w:type="character" w:customStyle="1" w:styleId="CharStyle119">
    <w:name w:val="Char Style 119"/>
    <w:uiPriority w:val="99"/>
    <w:rsid w:val="00D70244"/>
    <w:rPr>
      <w:rFonts w:ascii="Times New Roman" w:hAnsi="Times New Roman" w:cs="Times New Roman"/>
      <w:b/>
      <w:bCs/>
      <w:spacing w:val="1"/>
      <w:sz w:val="21"/>
      <w:szCs w:val="21"/>
      <w:shd w:val="clear" w:color="auto" w:fill="FFFFFF"/>
    </w:rPr>
  </w:style>
  <w:style w:type="character" w:customStyle="1" w:styleId="CharStyle29">
    <w:name w:val="Char Style 29"/>
    <w:link w:val="Style28"/>
    <w:uiPriority w:val="99"/>
    <w:locked/>
    <w:rsid w:val="00D70244"/>
    <w:rPr>
      <w:b/>
      <w:bCs/>
      <w:spacing w:val="1"/>
      <w:sz w:val="21"/>
      <w:szCs w:val="21"/>
      <w:shd w:val="clear" w:color="auto" w:fill="FFFFFF"/>
    </w:rPr>
  </w:style>
  <w:style w:type="paragraph" w:customStyle="1" w:styleId="Style28">
    <w:name w:val="Style 28"/>
    <w:basedOn w:val="Normalny"/>
    <w:link w:val="CharStyle29"/>
    <w:uiPriority w:val="99"/>
    <w:rsid w:val="00D70244"/>
    <w:pPr>
      <w:widowControl w:val="0"/>
      <w:shd w:val="clear" w:color="auto" w:fill="FFFFFF"/>
      <w:spacing w:line="240" w:lineRule="atLeast"/>
      <w:ind w:hanging="420"/>
      <w:jc w:val="left"/>
    </w:pPr>
    <w:rPr>
      <w:b/>
      <w:bCs/>
      <w:spacing w:val="1"/>
      <w:sz w:val="21"/>
      <w:szCs w:val="21"/>
      <w:lang w:val="x-none" w:eastAsia="x-none"/>
    </w:rPr>
  </w:style>
  <w:style w:type="character" w:customStyle="1" w:styleId="CharStyle96">
    <w:name w:val="Char Style 96"/>
    <w:uiPriority w:val="99"/>
    <w:rsid w:val="00CA485A"/>
    <w:rPr>
      <w:rFonts w:ascii="Times New Roman" w:hAnsi="Times New Roman" w:cs="Times New Roman"/>
      <w:b w:val="0"/>
      <w:bCs w:val="0"/>
      <w:spacing w:val="1"/>
      <w:sz w:val="21"/>
      <w:szCs w:val="21"/>
      <w:shd w:val="clear" w:color="auto" w:fill="FFFFFF"/>
    </w:rPr>
  </w:style>
  <w:style w:type="paragraph" w:customStyle="1" w:styleId="msolistparagraph0">
    <w:name w:val="msolistparagraph"/>
    <w:basedOn w:val="Normalny"/>
    <w:rsid w:val="00A31319"/>
    <w:pPr>
      <w:spacing w:before="100" w:beforeAutospacing="1" w:after="100" w:afterAutospacing="1"/>
      <w:jc w:val="left"/>
    </w:pPr>
    <w:rPr>
      <w:rFonts w:eastAsia="SimSun"/>
      <w:lang w:eastAsia="zh-CN"/>
    </w:rPr>
  </w:style>
  <w:style w:type="character" w:customStyle="1" w:styleId="AkapitzlistZnak">
    <w:name w:val="Akapit z listą Znak"/>
    <w:aliases w:val="Akapit z listą3 Znak,normalny tekst Znak,Normal Znak,Akapit z listą31 Znak,Wypunktowanie Znak,Normal2 Znak,List Paragraph Znak,SR_Akapit z listą Znak,Sl_Akapit z listą Znak,Numerowanie Znak,Normalny1 Znak,Obiekt Znak,1_literowka Znak"/>
    <w:link w:val="Akapitzlist"/>
    <w:uiPriority w:val="99"/>
    <w:qFormat/>
    <w:rsid w:val="001B1962"/>
    <w:rPr>
      <w:rFonts w:ascii="Calibri" w:eastAsia="Calibri" w:hAnsi="Calibri"/>
      <w:sz w:val="22"/>
      <w:szCs w:val="22"/>
      <w:lang w:eastAsia="en-US"/>
    </w:rPr>
  </w:style>
  <w:style w:type="character" w:customStyle="1" w:styleId="Teksttreci2Bezpogrubienia">
    <w:name w:val="Tekst treści (2) + Bez pogrubienia"/>
    <w:rsid w:val="0098272D"/>
    <w:rPr>
      <w:rFonts w:ascii="Arial" w:eastAsia="Arial" w:hAnsi="Arial" w:cs="Arial"/>
      <w:b/>
      <w:bCs/>
      <w:color w:val="000000"/>
      <w:spacing w:val="0"/>
      <w:w w:val="100"/>
      <w:position w:val="0"/>
      <w:shd w:val="clear" w:color="auto" w:fill="FFFFFF"/>
      <w:lang w:val="pl-PL" w:eastAsia="pl-PL" w:bidi="pl-PL"/>
    </w:rPr>
  </w:style>
  <w:style w:type="character" w:customStyle="1" w:styleId="Teksttreci4">
    <w:name w:val="Tekst treści (4)_"/>
    <w:link w:val="Teksttreci40"/>
    <w:rsid w:val="0068556D"/>
    <w:rPr>
      <w:rFonts w:ascii="Arial" w:eastAsia="Arial" w:hAnsi="Arial" w:cs="Arial"/>
      <w:sz w:val="17"/>
      <w:szCs w:val="17"/>
      <w:shd w:val="clear" w:color="auto" w:fill="FFFFFF"/>
    </w:rPr>
  </w:style>
  <w:style w:type="paragraph" w:customStyle="1" w:styleId="Teksttreci40">
    <w:name w:val="Tekst treści (4)"/>
    <w:basedOn w:val="Normalny"/>
    <w:link w:val="Teksttreci4"/>
    <w:rsid w:val="0068556D"/>
    <w:pPr>
      <w:widowControl w:val="0"/>
      <w:shd w:val="clear" w:color="auto" w:fill="FFFFFF"/>
      <w:spacing w:line="326" w:lineRule="exact"/>
      <w:ind w:hanging="280"/>
    </w:pPr>
    <w:rPr>
      <w:rFonts w:ascii="Arial" w:eastAsia="Arial" w:hAnsi="Arial"/>
      <w:sz w:val="17"/>
      <w:szCs w:val="17"/>
      <w:lang w:val="x-none" w:eastAsia="x-none"/>
    </w:rPr>
  </w:style>
  <w:style w:type="paragraph" w:customStyle="1" w:styleId="Akapitzlist1">
    <w:name w:val="Akapit z listą1"/>
    <w:basedOn w:val="Normalny"/>
    <w:qFormat/>
    <w:rsid w:val="0068556D"/>
    <w:pPr>
      <w:spacing w:after="200" w:line="276" w:lineRule="auto"/>
      <w:ind w:left="720"/>
      <w:contextualSpacing/>
      <w:jc w:val="left"/>
    </w:pPr>
    <w:rPr>
      <w:rFonts w:ascii="Calibri" w:hAnsi="Calibri"/>
      <w:sz w:val="22"/>
      <w:szCs w:val="22"/>
      <w:lang w:eastAsia="en-US"/>
    </w:rPr>
  </w:style>
  <w:style w:type="paragraph" w:customStyle="1" w:styleId="Teksttreci1">
    <w:name w:val="Tekst treści1"/>
    <w:basedOn w:val="Normalny"/>
    <w:uiPriority w:val="99"/>
    <w:rsid w:val="00B92D2E"/>
    <w:pPr>
      <w:widowControl w:val="0"/>
      <w:shd w:val="clear" w:color="auto" w:fill="FFFFFF"/>
      <w:spacing w:after="420" w:line="240" w:lineRule="atLeast"/>
      <w:ind w:hanging="700"/>
      <w:jc w:val="left"/>
    </w:pPr>
    <w:rPr>
      <w:sz w:val="19"/>
      <w:szCs w:val="20"/>
    </w:rPr>
  </w:style>
  <w:style w:type="character" w:customStyle="1" w:styleId="Teksttreci">
    <w:name w:val="Tekst treści_"/>
    <w:link w:val="Teksttreci0"/>
    <w:rsid w:val="00AE5FE1"/>
    <w:rPr>
      <w:rFonts w:ascii="Arial" w:eastAsia="Arial" w:hAnsi="Arial" w:cs="Arial"/>
      <w:sz w:val="24"/>
      <w:szCs w:val="24"/>
      <w:shd w:val="clear" w:color="auto" w:fill="FFFFFF"/>
    </w:rPr>
  </w:style>
  <w:style w:type="paragraph" w:customStyle="1" w:styleId="Teksttreci0">
    <w:name w:val="Tekst treści"/>
    <w:basedOn w:val="Normalny"/>
    <w:link w:val="Teksttreci"/>
    <w:rsid w:val="00AE5FE1"/>
    <w:pPr>
      <w:shd w:val="clear" w:color="auto" w:fill="FFFFFF"/>
      <w:spacing w:before="480" w:after="1440" w:line="0" w:lineRule="atLeast"/>
      <w:ind w:hanging="980"/>
      <w:jc w:val="left"/>
    </w:pPr>
    <w:rPr>
      <w:rFonts w:ascii="Arial" w:eastAsia="Arial" w:hAnsi="Arial" w:cs="Arial"/>
    </w:rPr>
  </w:style>
  <w:style w:type="character" w:styleId="Odwoaniedokomentarza">
    <w:name w:val="annotation reference"/>
    <w:uiPriority w:val="99"/>
    <w:semiHidden/>
    <w:unhideWhenUsed/>
    <w:rsid w:val="008E3683"/>
    <w:rPr>
      <w:sz w:val="16"/>
      <w:szCs w:val="16"/>
    </w:rPr>
  </w:style>
  <w:style w:type="paragraph" w:styleId="Tekstkomentarza">
    <w:name w:val="annotation text"/>
    <w:basedOn w:val="Normalny"/>
    <w:link w:val="TekstkomentarzaZnak"/>
    <w:uiPriority w:val="99"/>
    <w:unhideWhenUsed/>
    <w:rsid w:val="008E3683"/>
    <w:rPr>
      <w:sz w:val="20"/>
      <w:szCs w:val="20"/>
    </w:rPr>
  </w:style>
  <w:style w:type="character" w:customStyle="1" w:styleId="TekstkomentarzaZnak">
    <w:name w:val="Tekst komentarza Znak"/>
    <w:basedOn w:val="Domylnaczcionkaakapitu"/>
    <w:link w:val="Tekstkomentarza"/>
    <w:uiPriority w:val="99"/>
    <w:rsid w:val="008E3683"/>
  </w:style>
  <w:style w:type="paragraph" w:styleId="Tematkomentarza">
    <w:name w:val="annotation subject"/>
    <w:basedOn w:val="Tekstkomentarza"/>
    <w:next w:val="Tekstkomentarza"/>
    <w:link w:val="TematkomentarzaZnak"/>
    <w:uiPriority w:val="99"/>
    <w:semiHidden/>
    <w:unhideWhenUsed/>
    <w:rsid w:val="008E3683"/>
    <w:rPr>
      <w:b/>
      <w:bCs/>
    </w:rPr>
  </w:style>
  <w:style w:type="character" w:customStyle="1" w:styleId="TematkomentarzaZnak">
    <w:name w:val="Temat komentarza Znak"/>
    <w:link w:val="Tematkomentarza"/>
    <w:uiPriority w:val="99"/>
    <w:semiHidden/>
    <w:rsid w:val="008E3683"/>
    <w:rPr>
      <w:b/>
      <w:bCs/>
    </w:rPr>
  </w:style>
  <w:style w:type="table" w:customStyle="1" w:styleId="TableNormal">
    <w:name w:val="Table Normal"/>
    <w:uiPriority w:val="2"/>
    <w:semiHidden/>
    <w:unhideWhenUsed/>
    <w:qFormat/>
    <w:rsid w:val="00BB11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Bezodstpw1">
    <w:name w:val="Bez odstępów1"/>
    <w:rsid w:val="00383DBE"/>
    <w:rPr>
      <w:sz w:val="24"/>
      <w:szCs w:val="24"/>
      <w:lang w:eastAsia="en-US"/>
    </w:rPr>
  </w:style>
  <w:style w:type="table" w:customStyle="1" w:styleId="TableGrid">
    <w:name w:val="TableGrid"/>
    <w:rsid w:val="004D757D"/>
    <w:rPr>
      <w:rFonts w:ascii="Calibri" w:hAnsi="Calibri"/>
      <w:sz w:val="22"/>
      <w:szCs w:val="22"/>
    </w:rPr>
    <w:tblPr>
      <w:tblCellMar>
        <w:top w:w="0" w:type="dxa"/>
        <w:left w:w="0" w:type="dxa"/>
        <w:bottom w:w="0" w:type="dxa"/>
        <w:right w:w="0" w:type="dxa"/>
      </w:tblCellMar>
    </w:tblPr>
  </w:style>
  <w:style w:type="character" w:customStyle="1" w:styleId="NormalnyWebZnak">
    <w:name w:val="Normalny (Web) Znak"/>
    <w:aliases w:val="3 Znak"/>
    <w:link w:val="NormalnyWeb"/>
    <w:uiPriority w:val="99"/>
    <w:locked/>
    <w:rsid w:val="005A38C6"/>
    <w:rPr>
      <w:rFonts w:ascii="Arial" w:eastAsia="Arial Unicode MS" w:hAnsi="Arial" w:cs="Arial"/>
      <w:bCs/>
      <w:sz w:val="24"/>
    </w:rPr>
  </w:style>
  <w:style w:type="character" w:customStyle="1" w:styleId="cf01">
    <w:name w:val="cf01"/>
    <w:rsid w:val="00B25031"/>
    <w:rPr>
      <w:rFonts w:ascii="Segoe UI" w:hAnsi="Segoe UI" w:cs="Segoe UI" w:hint="default"/>
      <w:sz w:val="18"/>
      <w:szCs w:val="18"/>
    </w:rPr>
  </w:style>
  <w:style w:type="character" w:customStyle="1" w:styleId="Teksttreci11">
    <w:name w:val="Tekst treści (11)_"/>
    <w:link w:val="Teksttreci110"/>
    <w:rsid w:val="00EF17A7"/>
    <w:rPr>
      <w:rFonts w:ascii="Arial" w:eastAsia="Arial" w:hAnsi="Arial" w:cs="Arial"/>
      <w:shd w:val="clear" w:color="auto" w:fill="FFFFFF"/>
    </w:rPr>
  </w:style>
  <w:style w:type="paragraph" w:customStyle="1" w:styleId="Teksttreci110">
    <w:name w:val="Tekst treści (11)"/>
    <w:basedOn w:val="Normalny"/>
    <w:link w:val="Teksttreci11"/>
    <w:rsid w:val="00EF17A7"/>
    <w:pPr>
      <w:shd w:val="clear" w:color="auto" w:fill="FFFFFF"/>
      <w:spacing w:line="0" w:lineRule="atLeast"/>
      <w:ind w:hanging="460"/>
      <w:jc w:val="left"/>
    </w:pPr>
    <w:rPr>
      <w:rFonts w:ascii="Arial" w:eastAsia="Arial" w:hAnsi="Arial" w:cs="Arial"/>
      <w:sz w:val="20"/>
      <w:szCs w:val="20"/>
    </w:rPr>
  </w:style>
  <w:style w:type="character" w:customStyle="1" w:styleId="Teksttreci15">
    <w:name w:val="Tekst treści (15)_"/>
    <w:link w:val="Teksttreci150"/>
    <w:rsid w:val="00EF17A7"/>
    <w:rPr>
      <w:rFonts w:ascii="Arial" w:eastAsia="Arial" w:hAnsi="Arial" w:cs="Arial"/>
      <w:shd w:val="clear" w:color="auto" w:fill="FFFFFF"/>
    </w:rPr>
  </w:style>
  <w:style w:type="paragraph" w:customStyle="1" w:styleId="Teksttreci150">
    <w:name w:val="Tekst treści (15)"/>
    <w:basedOn w:val="Normalny"/>
    <w:link w:val="Teksttreci15"/>
    <w:rsid w:val="00EF17A7"/>
    <w:pPr>
      <w:shd w:val="clear" w:color="auto" w:fill="FFFFFF"/>
      <w:spacing w:line="0" w:lineRule="atLeast"/>
      <w:ind w:hanging="420"/>
      <w:jc w:val="left"/>
    </w:pPr>
    <w:rPr>
      <w:rFonts w:ascii="Arial" w:eastAsia="Arial" w:hAnsi="Arial" w:cs="Arial"/>
      <w:sz w:val="20"/>
      <w:szCs w:val="20"/>
    </w:rPr>
  </w:style>
  <w:style w:type="character" w:customStyle="1" w:styleId="Nagwek2Znak">
    <w:name w:val="Nagłówek 2 Znak"/>
    <w:aliases w:val="Paragraaf Znak,Podtytuł1 Znak"/>
    <w:link w:val="Nagwek2"/>
    <w:rsid w:val="006D31CE"/>
    <w:rPr>
      <w:b/>
      <w:bCs/>
      <w:color w:val="FF0000"/>
      <w:sz w:val="22"/>
      <w:szCs w:val="24"/>
    </w:rPr>
  </w:style>
  <w:style w:type="paragraph" w:customStyle="1" w:styleId="TableParagraph">
    <w:name w:val="Table Paragraph"/>
    <w:basedOn w:val="Normalny"/>
    <w:uiPriority w:val="1"/>
    <w:qFormat/>
    <w:rsid w:val="00056243"/>
    <w:pPr>
      <w:widowControl w:val="0"/>
      <w:autoSpaceDE w:val="0"/>
      <w:autoSpaceDN w:val="0"/>
      <w:jc w:val="left"/>
    </w:pPr>
    <w:rPr>
      <w:rFonts w:ascii="Carlito" w:eastAsia="Carlito" w:hAnsi="Carlito" w:cs="Carlito"/>
      <w:sz w:val="22"/>
      <w:szCs w:val="22"/>
      <w:lang w:eastAsia="en-US"/>
    </w:rPr>
  </w:style>
  <w:style w:type="character" w:customStyle="1" w:styleId="FontStyle150">
    <w:name w:val="Font Style150"/>
    <w:rsid w:val="00A36BAE"/>
    <w:rPr>
      <w:rFonts w:ascii="Arial" w:hAnsi="Arial" w:cs="Arial" w:hint="default"/>
      <w:sz w:val="22"/>
      <w:szCs w:val="22"/>
    </w:rPr>
  </w:style>
  <w:style w:type="paragraph" w:styleId="Poprawka">
    <w:name w:val="Revision"/>
    <w:hidden/>
    <w:uiPriority w:val="99"/>
    <w:semiHidden/>
    <w:rsid w:val="00711D3D"/>
    <w:rPr>
      <w:sz w:val="24"/>
      <w:szCs w:val="24"/>
    </w:rPr>
  </w:style>
  <w:style w:type="paragraph" w:customStyle="1" w:styleId="Decyzja">
    <w:name w:val="Decyzja"/>
    <w:basedOn w:val="Nagwek1"/>
    <w:link w:val="DecyzjaZnak"/>
    <w:autoRedefine/>
    <w:qFormat/>
    <w:rsid w:val="0080142F"/>
    <w:rPr>
      <w:rFonts w:ascii="Arial" w:hAnsi="Arial"/>
      <w:b/>
    </w:rPr>
  </w:style>
  <w:style w:type="character" w:customStyle="1" w:styleId="Nagwek1Znak">
    <w:name w:val="Nagłówek 1 Znak"/>
    <w:aliases w:val="Tytuł1 Znak"/>
    <w:link w:val="Nagwek1"/>
    <w:rsid w:val="0080142F"/>
    <w:rPr>
      <w:sz w:val="24"/>
    </w:rPr>
  </w:style>
  <w:style w:type="character" w:customStyle="1" w:styleId="DecyzjaZnak">
    <w:name w:val="Decyzja Znak"/>
    <w:link w:val="Decyzja"/>
    <w:rsid w:val="0080142F"/>
    <w:rPr>
      <w:rFonts w:ascii="Arial" w:hAnsi="Arial"/>
      <w:b/>
      <w:sz w:val="24"/>
    </w:rPr>
  </w:style>
  <w:style w:type="paragraph" w:customStyle="1" w:styleId="2">
    <w:name w:val="2"/>
    <w:basedOn w:val="Nagwek2"/>
    <w:link w:val="2Znak"/>
    <w:autoRedefine/>
    <w:qFormat/>
    <w:rsid w:val="00F711C6"/>
    <w:pPr>
      <w:spacing w:before="240" w:line="240" w:lineRule="auto"/>
      <w:ind w:left="0" w:firstLine="0"/>
    </w:pPr>
    <w:rPr>
      <w:rFonts w:ascii="Arial" w:hAnsi="Arial" w:cs="Arial"/>
      <w:b w:val="0"/>
      <w:bCs w:val="0"/>
      <w:color w:val="auto"/>
      <w:sz w:val="24"/>
      <w:u w:val="single"/>
    </w:rPr>
  </w:style>
  <w:style w:type="character" w:customStyle="1" w:styleId="2Znak">
    <w:name w:val="2 Znak"/>
    <w:link w:val="2"/>
    <w:rsid w:val="00F711C6"/>
    <w:rPr>
      <w:rFonts w:ascii="Arial" w:hAnsi="Arial" w:cs="Arial"/>
      <w:b w:val="0"/>
      <w:bCs w:val="0"/>
      <w:color w:val="FF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74687">
      <w:bodyDiv w:val="1"/>
      <w:marLeft w:val="0"/>
      <w:marRight w:val="0"/>
      <w:marTop w:val="0"/>
      <w:marBottom w:val="0"/>
      <w:divBdr>
        <w:top w:val="none" w:sz="0" w:space="0" w:color="auto"/>
        <w:left w:val="none" w:sz="0" w:space="0" w:color="auto"/>
        <w:bottom w:val="none" w:sz="0" w:space="0" w:color="auto"/>
        <w:right w:val="none" w:sz="0" w:space="0" w:color="auto"/>
      </w:divBdr>
    </w:div>
    <w:div w:id="290522145">
      <w:bodyDiv w:val="1"/>
      <w:marLeft w:val="0"/>
      <w:marRight w:val="0"/>
      <w:marTop w:val="0"/>
      <w:marBottom w:val="0"/>
      <w:divBdr>
        <w:top w:val="none" w:sz="0" w:space="0" w:color="auto"/>
        <w:left w:val="none" w:sz="0" w:space="0" w:color="auto"/>
        <w:bottom w:val="none" w:sz="0" w:space="0" w:color="auto"/>
        <w:right w:val="none" w:sz="0" w:space="0" w:color="auto"/>
      </w:divBdr>
    </w:div>
    <w:div w:id="363680966">
      <w:bodyDiv w:val="1"/>
      <w:marLeft w:val="0"/>
      <w:marRight w:val="0"/>
      <w:marTop w:val="0"/>
      <w:marBottom w:val="0"/>
      <w:divBdr>
        <w:top w:val="none" w:sz="0" w:space="0" w:color="auto"/>
        <w:left w:val="none" w:sz="0" w:space="0" w:color="auto"/>
        <w:bottom w:val="none" w:sz="0" w:space="0" w:color="auto"/>
        <w:right w:val="none" w:sz="0" w:space="0" w:color="auto"/>
      </w:divBdr>
    </w:div>
    <w:div w:id="516045922">
      <w:bodyDiv w:val="1"/>
      <w:marLeft w:val="0"/>
      <w:marRight w:val="0"/>
      <w:marTop w:val="0"/>
      <w:marBottom w:val="0"/>
      <w:divBdr>
        <w:top w:val="none" w:sz="0" w:space="0" w:color="auto"/>
        <w:left w:val="none" w:sz="0" w:space="0" w:color="auto"/>
        <w:bottom w:val="none" w:sz="0" w:space="0" w:color="auto"/>
        <w:right w:val="none" w:sz="0" w:space="0" w:color="auto"/>
      </w:divBdr>
    </w:div>
    <w:div w:id="666055741">
      <w:bodyDiv w:val="1"/>
      <w:marLeft w:val="0"/>
      <w:marRight w:val="0"/>
      <w:marTop w:val="0"/>
      <w:marBottom w:val="0"/>
      <w:divBdr>
        <w:top w:val="none" w:sz="0" w:space="0" w:color="auto"/>
        <w:left w:val="none" w:sz="0" w:space="0" w:color="auto"/>
        <w:bottom w:val="none" w:sz="0" w:space="0" w:color="auto"/>
        <w:right w:val="none" w:sz="0" w:space="0" w:color="auto"/>
      </w:divBdr>
      <w:divsChild>
        <w:div w:id="1525172490">
          <w:marLeft w:val="0"/>
          <w:marRight w:val="0"/>
          <w:marTop w:val="0"/>
          <w:marBottom w:val="0"/>
          <w:divBdr>
            <w:top w:val="none" w:sz="0" w:space="0" w:color="auto"/>
            <w:left w:val="none" w:sz="0" w:space="0" w:color="auto"/>
            <w:bottom w:val="none" w:sz="0" w:space="0" w:color="auto"/>
            <w:right w:val="none" w:sz="0" w:space="0" w:color="auto"/>
          </w:divBdr>
          <w:divsChild>
            <w:div w:id="120342642">
              <w:marLeft w:val="0"/>
              <w:marRight w:val="0"/>
              <w:marTop w:val="0"/>
              <w:marBottom w:val="0"/>
              <w:divBdr>
                <w:top w:val="none" w:sz="0" w:space="0" w:color="auto"/>
                <w:left w:val="none" w:sz="0" w:space="0" w:color="auto"/>
                <w:bottom w:val="none" w:sz="0" w:space="0" w:color="auto"/>
                <w:right w:val="none" w:sz="0" w:space="0" w:color="auto"/>
              </w:divBdr>
            </w:div>
            <w:div w:id="470245458">
              <w:marLeft w:val="0"/>
              <w:marRight w:val="0"/>
              <w:marTop w:val="0"/>
              <w:marBottom w:val="0"/>
              <w:divBdr>
                <w:top w:val="none" w:sz="0" w:space="0" w:color="auto"/>
                <w:left w:val="none" w:sz="0" w:space="0" w:color="auto"/>
                <w:bottom w:val="none" w:sz="0" w:space="0" w:color="auto"/>
                <w:right w:val="none" w:sz="0" w:space="0" w:color="auto"/>
              </w:divBdr>
            </w:div>
            <w:div w:id="796726774">
              <w:marLeft w:val="0"/>
              <w:marRight w:val="0"/>
              <w:marTop w:val="0"/>
              <w:marBottom w:val="0"/>
              <w:divBdr>
                <w:top w:val="none" w:sz="0" w:space="0" w:color="auto"/>
                <w:left w:val="none" w:sz="0" w:space="0" w:color="auto"/>
                <w:bottom w:val="none" w:sz="0" w:space="0" w:color="auto"/>
                <w:right w:val="none" w:sz="0" w:space="0" w:color="auto"/>
              </w:divBdr>
            </w:div>
            <w:div w:id="1073087679">
              <w:marLeft w:val="0"/>
              <w:marRight w:val="0"/>
              <w:marTop w:val="0"/>
              <w:marBottom w:val="0"/>
              <w:divBdr>
                <w:top w:val="none" w:sz="0" w:space="0" w:color="auto"/>
                <w:left w:val="none" w:sz="0" w:space="0" w:color="auto"/>
                <w:bottom w:val="none" w:sz="0" w:space="0" w:color="auto"/>
                <w:right w:val="none" w:sz="0" w:space="0" w:color="auto"/>
              </w:divBdr>
            </w:div>
            <w:div w:id="17617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7329">
      <w:bodyDiv w:val="1"/>
      <w:marLeft w:val="0"/>
      <w:marRight w:val="0"/>
      <w:marTop w:val="0"/>
      <w:marBottom w:val="0"/>
      <w:divBdr>
        <w:top w:val="none" w:sz="0" w:space="0" w:color="auto"/>
        <w:left w:val="none" w:sz="0" w:space="0" w:color="auto"/>
        <w:bottom w:val="none" w:sz="0" w:space="0" w:color="auto"/>
        <w:right w:val="none" w:sz="0" w:space="0" w:color="auto"/>
      </w:divBdr>
    </w:div>
    <w:div w:id="809976427">
      <w:bodyDiv w:val="1"/>
      <w:marLeft w:val="0"/>
      <w:marRight w:val="0"/>
      <w:marTop w:val="0"/>
      <w:marBottom w:val="0"/>
      <w:divBdr>
        <w:top w:val="none" w:sz="0" w:space="0" w:color="auto"/>
        <w:left w:val="none" w:sz="0" w:space="0" w:color="auto"/>
        <w:bottom w:val="none" w:sz="0" w:space="0" w:color="auto"/>
        <w:right w:val="none" w:sz="0" w:space="0" w:color="auto"/>
      </w:divBdr>
    </w:div>
    <w:div w:id="861743925">
      <w:bodyDiv w:val="1"/>
      <w:marLeft w:val="0"/>
      <w:marRight w:val="0"/>
      <w:marTop w:val="0"/>
      <w:marBottom w:val="0"/>
      <w:divBdr>
        <w:top w:val="none" w:sz="0" w:space="0" w:color="auto"/>
        <w:left w:val="none" w:sz="0" w:space="0" w:color="auto"/>
        <w:bottom w:val="none" w:sz="0" w:space="0" w:color="auto"/>
        <w:right w:val="none" w:sz="0" w:space="0" w:color="auto"/>
      </w:divBdr>
    </w:div>
    <w:div w:id="875124972">
      <w:bodyDiv w:val="1"/>
      <w:marLeft w:val="0"/>
      <w:marRight w:val="0"/>
      <w:marTop w:val="0"/>
      <w:marBottom w:val="0"/>
      <w:divBdr>
        <w:top w:val="none" w:sz="0" w:space="0" w:color="auto"/>
        <w:left w:val="none" w:sz="0" w:space="0" w:color="auto"/>
        <w:bottom w:val="none" w:sz="0" w:space="0" w:color="auto"/>
        <w:right w:val="none" w:sz="0" w:space="0" w:color="auto"/>
      </w:divBdr>
    </w:div>
    <w:div w:id="1050037912">
      <w:bodyDiv w:val="1"/>
      <w:marLeft w:val="0"/>
      <w:marRight w:val="0"/>
      <w:marTop w:val="0"/>
      <w:marBottom w:val="0"/>
      <w:divBdr>
        <w:top w:val="none" w:sz="0" w:space="0" w:color="auto"/>
        <w:left w:val="none" w:sz="0" w:space="0" w:color="auto"/>
        <w:bottom w:val="none" w:sz="0" w:space="0" w:color="auto"/>
        <w:right w:val="none" w:sz="0" w:space="0" w:color="auto"/>
      </w:divBdr>
    </w:div>
    <w:div w:id="1317417264">
      <w:bodyDiv w:val="1"/>
      <w:marLeft w:val="0"/>
      <w:marRight w:val="0"/>
      <w:marTop w:val="0"/>
      <w:marBottom w:val="0"/>
      <w:divBdr>
        <w:top w:val="none" w:sz="0" w:space="0" w:color="auto"/>
        <w:left w:val="none" w:sz="0" w:space="0" w:color="auto"/>
        <w:bottom w:val="none" w:sz="0" w:space="0" w:color="auto"/>
        <w:right w:val="none" w:sz="0" w:space="0" w:color="auto"/>
      </w:divBdr>
    </w:div>
    <w:div w:id="1488939683">
      <w:bodyDiv w:val="1"/>
      <w:marLeft w:val="0"/>
      <w:marRight w:val="0"/>
      <w:marTop w:val="0"/>
      <w:marBottom w:val="0"/>
      <w:divBdr>
        <w:top w:val="none" w:sz="0" w:space="0" w:color="auto"/>
        <w:left w:val="none" w:sz="0" w:space="0" w:color="auto"/>
        <w:bottom w:val="none" w:sz="0" w:space="0" w:color="auto"/>
        <w:right w:val="none" w:sz="0" w:space="0" w:color="auto"/>
      </w:divBdr>
      <w:divsChild>
        <w:div w:id="978681620">
          <w:marLeft w:val="0"/>
          <w:marRight w:val="0"/>
          <w:marTop w:val="0"/>
          <w:marBottom w:val="0"/>
          <w:divBdr>
            <w:top w:val="none" w:sz="0" w:space="0" w:color="auto"/>
            <w:left w:val="none" w:sz="0" w:space="0" w:color="auto"/>
            <w:bottom w:val="none" w:sz="0" w:space="0" w:color="auto"/>
            <w:right w:val="none" w:sz="0" w:space="0" w:color="auto"/>
          </w:divBdr>
          <w:divsChild>
            <w:div w:id="1681392899">
              <w:marLeft w:val="0"/>
              <w:marRight w:val="0"/>
              <w:marTop w:val="0"/>
              <w:marBottom w:val="0"/>
              <w:divBdr>
                <w:top w:val="none" w:sz="0" w:space="0" w:color="auto"/>
                <w:left w:val="none" w:sz="0" w:space="0" w:color="auto"/>
                <w:bottom w:val="none" w:sz="0" w:space="0" w:color="auto"/>
                <w:right w:val="none" w:sz="0" w:space="0" w:color="auto"/>
              </w:divBdr>
              <w:divsChild>
                <w:div w:id="1062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1899">
      <w:bodyDiv w:val="1"/>
      <w:marLeft w:val="0"/>
      <w:marRight w:val="0"/>
      <w:marTop w:val="0"/>
      <w:marBottom w:val="0"/>
      <w:divBdr>
        <w:top w:val="none" w:sz="0" w:space="0" w:color="auto"/>
        <w:left w:val="none" w:sz="0" w:space="0" w:color="auto"/>
        <w:bottom w:val="none" w:sz="0" w:space="0" w:color="auto"/>
        <w:right w:val="none" w:sz="0" w:space="0" w:color="auto"/>
      </w:divBdr>
    </w:div>
    <w:div w:id="1659990203">
      <w:bodyDiv w:val="1"/>
      <w:marLeft w:val="0"/>
      <w:marRight w:val="0"/>
      <w:marTop w:val="0"/>
      <w:marBottom w:val="0"/>
      <w:divBdr>
        <w:top w:val="none" w:sz="0" w:space="0" w:color="auto"/>
        <w:left w:val="none" w:sz="0" w:space="0" w:color="auto"/>
        <w:bottom w:val="none" w:sz="0" w:space="0" w:color="auto"/>
        <w:right w:val="none" w:sz="0" w:space="0" w:color="auto"/>
      </w:divBdr>
    </w:div>
    <w:div w:id="1663392795">
      <w:bodyDiv w:val="1"/>
      <w:marLeft w:val="0"/>
      <w:marRight w:val="0"/>
      <w:marTop w:val="0"/>
      <w:marBottom w:val="0"/>
      <w:divBdr>
        <w:top w:val="none" w:sz="0" w:space="0" w:color="auto"/>
        <w:left w:val="none" w:sz="0" w:space="0" w:color="auto"/>
        <w:bottom w:val="none" w:sz="0" w:space="0" w:color="auto"/>
        <w:right w:val="none" w:sz="0" w:space="0" w:color="auto"/>
      </w:divBdr>
    </w:div>
    <w:div w:id="1677996577">
      <w:bodyDiv w:val="1"/>
      <w:marLeft w:val="0"/>
      <w:marRight w:val="0"/>
      <w:marTop w:val="0"/>
      <w:marBottom w:val="0"/>
      <w:divBdr>
        <w:top w:val="none" w:sz="0" w:space="0" w:color="auto"/>
        <w:left w:val="none" w:sz="0" w:space="0" w:color="auto"/>
        <w:bottom w:val="none" w:sz="0" w:space="0" w:color="auto"/>
        <w:right w:val="none" w:sz="0" w:space="0" w:color="auto"/>
      </w:divBdr>
    </w:div>
    <w:div w:id="1787968803">
      <w:bodyDiv w:val="1"/>
      <w:marLeft w:val="0"/>
      <w:marRight w:val="0"/>
      <w:marTop w:val="0"/>
      <w:marBottom w:val="0"/>
      <w:divBdr>
        <w:top w:val="none" w:sz="0" w:space="0" w:color="auto"/>
        <w:left w:val="none" w:sz="0" w:space="0" w:color="auto"/>
        <w:bottom w:val="none" w:sz="0" w:space="0" w:color="auto"/>
        <w:right w:val="none" w:sz="0" w:space="0" w:color="auto"/>
      </w:divBdr>
    </w:div>
    <w:div w:id="2071612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Przeznacze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1E465-C462-4745-AFB5-2C48587C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31703</Words>
  <Characters>190222</Characters>
  <Application>Microsoft Office Word</Application>
  <DocSecurity>0</DocSecurity>
  <Lines>1585</Lines>
  <Paragraphs>442</Paragraphs>
  <ScaleCrop>false</ScaleCrop>
  <HeadingPairs>
    <vt:vector size="2" baseType="variant">
      <vt:variant>
        <vt:lpstr>Tytuł</vt:lpstr>
      </vt:variant>
      <vt:variant>
        <vt:i4>1</vt:i4>
      </vt:variant>
    </vt:vector>
  </HeadingPairs>
  <TitlesOfParts>
    <vt:vector size="1" baseType="lpstr">
      <vt:lpstr> </vt:lpstr>
    </vt:vector>
  </TitlesOfParts>
  <Company>Wydział Środowiska i Rolnictwa</Company>
  <LinksUpToDate>false</LinksUpToDate>
  <CharactersWithSpaces>221483</CharactersWithSpaces>
  <SharedDoc>false</SharedDoc>
  <HLinks>
    <vt:vector size="6" baseType="variant">
      <vt:variant>
        <vt:i4>6946849</vt:i4>
      </vt:variant>
      <vt:variant>
        <vt:i4>0</vt:i4>
      </vt:variant>
      <vt:variant>
        <vt:i4>0</vt:i4>
      </vt:variant>
      <vt:variant>
        <vt:i4>5</vt:i4>
      </vt:variant>
      <vt:variant>
        <vt:lpwstr>http://pl.wikipedia.org/wiki/Przeznaczenie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pozwolenia zintegrowanego</dc:title>
  <dc:subject/>
  <dc:creator>r.dybka</dc:creator>
  <cp:keywords/>
  <dc:description/>
  <cp:lastModifiedBy>help desk</cp:lastModifiedBy>
  <cp:revision>4</cp:revision>
  <cp:lastPrinted>2025-06-24T12:15:00Z</cp:lastPrinted>
  <dcterms:created xsi:type="dcterms:W3CDTF">2025-06-27T07:08:00Z</dcterms:created>
  <dcterms:modified xsi:type="dcterms:W3CDTF">2025-06-27T07:11:00Z</dcterms:modified>
</cp:coreProperties>
</file>